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749" w:rsidRDefault="00EC1749" w:rsidP="00EC1749">
      <w:pPr>
        <w:pStyle w:val="a3"/>
        <w:ind w:firstLine="709"/>
        <w:jc w:val="right"/>
        <w:rPr>
          <w:rFonts w:ascii="Times New Roman" w:hAnsi="Times New Roman"/>
          <w:caps/>
          <w:sz w:val="28"/>
          <w:szCs w:val="28"/>
        </w:rPr>
      </w:pPr>
      <w:bookmarkStart w:id="0" w:name="_Toc125385370"/>
      <w:r>
        <w:rPr>
          <w:rFonts w:ascii="Times New Roman" w:hAnsi="Times New Roman"/>
          <w:caps/>
          <w:sz w:val="28"/>
          <w:szCs w:val="28"/>
        </w:rPr>
        <w:t>Ф.7.03-03</w:t>
      </w:r>
    </w:p>
    <w:p w:rsidR="00EC1749" w:rsidRDefault="00EC1749" w:rsidP="00EC1749">
      <w:pPr>
        <w:pStyle w:val="a3"/>
        <w:ind w:firstLine="709"/>
        <w:jc w:val="right"/>
        <w:rPr>
          <w:rFonts w:ascii="Times New Roman" w:hAnsi="Times New Roman"/>
          <w:caps/>
          <w:sz w:val="28"/>
          <w:szCs w:val="28"/>
        </w:rPr>
      </w:pPr>
    </w:p>
    <w:p w:rsidR="00EC1749" w:rsidRDefault="00EC1749" w:rsidP="00EC1749">
      <w:pPr>
        <w:pStyle w:val="a3"/>
        <w:ind w:firstLine="709"/>
        <w:jc w:val="right"/>
        <w:rPr>
          <w:rFonts w:ascii="Times New Roman" w:hAnsi="Times New Roman"/>
          <w:caps/>
          <w:sz w:val="28"/>
          <w:szCs w:val="28"/>
        </w:rPr>
      </w:pPr>
    </w:p>
    <w:p w:rsidR="00EC1749" w:rsidRDefault="00EC1749" w:rsidP="00EC1749">
      <w:pPr>
        <w:pStyle w:val="a3"/>
        <w:ind w:firstLine="709"/>
        <w:jc w:val="right"/>
        <w:rPr>
          <w:rFonts w:ascii="Times New Roman" w:hAnsi="Times New Roman"/>
          <w:caps/>
          <w:sz w:val="28"/>
          <w:szCs w:val="28"/>
        </w:rPr>
      </w:pPr>
    </w:p>
    <w:p w:rsidR="00EC1749" w:rsidRDefault="00EC1749" w:rsidP="00EC1749">
      <w:pPr>
        <w:pStyle w:val="a3"/>
        <w:ind w:firstLine="709"/>
        <w:jc w:val="right"/>
        <w:rPr>
          <w:rFonts w:ascii="Times New Roman" w:hAnsi="Times New Roman"/>
          <w:caps/>
          <w:sz w:val="28"/>
          <w:szCs w:val="28"/>
        </w:rPr>
      </w:pPr>
    </w:p>
    <w:p w:rsidR="00EC1749" w:rsidRDefault="00EC1749" w:rsidP="00EC1749">
      <w:pPr>
        <w:pStyle w:val="a3"/>
        <w:ind w:firstLine="709"/>
        <w:jc w:val="right"/>
        <w:rPr>
          <w:rFonts w:ascii="Times New Roman" w:hAnsi="Times New Roman"/>
          <w:caps/>
          <w:sz w:val="28"/>
          <w:szCs w:val="28"/>
        </w:rPr>
      </w:pPr>
    </w:p>
    <w:p w:rsidR="00EC1749" w:rsidRDefault="00EC1749" w:rsidP="00EC1749">
      <w:pPr>
        <w:pStyle w:val="a3"/>
        <w:ind w:firstLine="709"/>
        <w:jc w:val="right"/>
        <w:rPr>
          <w:rFonts w:ascii="Times New Roman" w:hAnsi="Times New Roman"/>
          <w:caps/>
          <w:sz w:val="28"/>
          <w:szCs w:val="28"/>
        </w:rPr>
      </w:pPr>
    </w:p>
    <w:p w:rsidR="00EC1749" w:rsidRDefault="00EC1749" w:rsidP="00EC1749">
      <w:pPr>
        <w:pStyle w:val="a3"/>
        <w:ind w:firstLine="709"/>
        <w:jc w:val="right"/>
        <w:rPr>
          <w:rFonts w:ascii="Times New Roman" w:hAnsi="Times New Roman"/>
          <w:caps/>
          <w:sz w:val="28"/>
          <w:szCs w:val="28"/>
        </w:rPr>
      </w:pPr>
    </w:p>
    <w:p w:rsidR="00EC1749" w:rsidRDefault="00EC1749" w:rsidP="00EC1749">
      <w:pPr>
        <w:pStyle w:val="a3"/>
        <w:jc w:val="center"/>
        <w:rPr>
          <w:rFonts w:ascii="Times New Roman" w:hAnsi="Times New Roman"/>
          <w:sz w:val="28"/>
          <w:szCs w:val="28"/>
        </w:rPr>
      </w:pPr>
      <w:r>
        <w:rPr>
          <w:rFonts w:ascii="Times New Roman" w:hAnsi="Times New Roman"/>
          <w:sz w:val="28"/>
          <w:szCs w:val="28"/>
        </w:rPr>
        <w:t>Нигматуллина</w:t>
      </w:r>
      <w:r w:rsidR="001F44FE">
        <w:rPr>
          <w:rFonts w:ascii="Times New Roman" w:hAnsi="Times New Roman"/>
          <w:sz w:val="28"/>
          <w:szCs w:val="28"/>
          <w:lang w:val="kk-KZ"/>
        </w:rPr>
        <w:t xml:space="preserve"> </w:t>
      </w:r>
      <w:r>
        <w:rPr>
          <w:rFonts w:ascii="Times New Roman" w:hAnsi="Times New Roman"/>
          <w:sz w:val="28"/>
          <w:szCs w:val="28"/>
        </w:rPr>
        <w:t>Жибек</w:t>
      </w:r>
      <w:r w:rsidR="001F44FE">
        <w:rPr>
          <w:rFonts w:ascii="Times New Roman" w:hAnsi="Times New Roman"/>
          <w:sz w:val="28"/>
          <w:szCs w:val="28"/>
          <w:lang w:val="kk-KZ"/>
        </w:rPr>
        <w:t xml:space="preserve"> </w:t>
      </w:r>
      <w:r>
        <w:rPr>
          <w:rFonts w:ascii="Times New Roman" w:hAnsi="Times New Roman"/>
          <w:sz w:val="28"/>
          <w:szCs w:val="28"/>
        </w:rPr>
        <w:t>Шаймерденовна</w:t>
      </w:r>
    </w:p>
    <w:p w:rsidR="00EC1749" w:rsidRDefault="00EC1749" w:rsidP="00EC1749">
      <w:pPr>
        <w:pStyle w:val="a3"/>
        <w:ind w:firstLine="709"/>
        <w:jc w:val="center"/>
        <w:rPr>
          <w:rFonts w:ascii="Times New Roman" w:hAnsi="Times New Roman"/>
          <w:sz w:val="28"/>
          <w:szCs w:val="28"/>
        </w:rPr>
      </w:pPr>
    </w:p>
    <w:p w:rsidR="00EC1749" w:rsidRDefault="00EC1749" w:rsidP="00EC1749">
      <w:pPr>
        <w:pStyle w:val="a3"/>
        <w:ind w:firstLine="709"/>
        <w:jc w:val="center"/>
        <w:rPr>
          <w:rFonts w:ascii="Times New Roman" w:hAnsi="Times New Roman"/>
          <w:sz w:val="28"/>
          <w:szCs w:val="28"/>
        </w:rPr>
      </w:pPr>
    </w:p>
    <w:p w:rsidR="00EC1749" w:rsidRDefault="00EC1749" w:rsidP="00EC1749">
      <w:pPr>
        <w:pStyle w:val="a3"/>
        <w:ind w:firstLine="709"/>
        <w:jc w:val="center"/>
        <w:rPr>
          <w:rFonts w:ascii="Times New Roman" w:hAnsi="Times New Roman"/>
          <w:sz w:val="28"/>
          <w:szCs w:val="28"/>
        </w:rPr>
      </w:pPr>
    </w:p>
    <w:p w:rsidR="00EC1749" w:rsidRDefault="00EC1749" w:rsidP="00EC1749">
      <w:pPr>
        <w:pStyle w:val="a3"/>
        <w:ind w:firstLine="709"/>
        <w:jc w:val="center"/>
        <w:rPr>
          <w:rFonts w:ascii="Times New Roman" w:hAnsi="Times New Roman"/>
          <w:sz w:val="28"/>
          <w:szCs w:val="28"/>
        </w:rPr>
      </w:pPr>
    </w:p>
    <w:p w:rsidR="00EC1749" w:rsidRDefault="00EC1749" w:rsidP="00EC1749">
      <w:pPr>
        <w:pStyle w:val="a3"/>
        <w:ind w:firstLine="709"/>
        <w:jc w:val="center"/>
        <w:rPr>
          <w:rFonts w:ascii="Times New Roman" w:hAnsi="Times New Roman"/>
          <w:sz w:val="28"/>
          <w:szCs w:val="28"/>
        </w:rPr>
      </w:pPr>
    </w:p>
    <w:p w:rsidR="00EC1749" w:rsidRDefault="00EC1749" w:rsidP="00EC1749">
      <w:pPr>
        <w:pStyle w:val="a3"/>
        <w:ind w:firstLine="709"/>
        <w:jc w:val="center"/>
        <w:rPr>
          <w:rFonts w:ascii="Times New Roman" w:hAnsi="Times New Roman"/>
          <w:caps/>
          <w:sz w:val="28"/>
          <w:szCs w:val="28"/>
        </w:rPr>
      </w:pPr>
      <w:r>
        <w:rPr>
          <w:rFonts w:ascii="Times New Roman" w:hAnsi="Times New Roman"/>
          <w:sz w:val="28"/>
          <w:szCs w:val="28"/>
        </w:rPr>
        <w:t>Сборник  лекций по  дисциплине</w:t>
      </w:r>
    </w:p>
    <w:p w:rsidR="00EC1749" w:rsidRDefault="00EC1749" w:rsidP="00EC1749">
      <w:pPr>
        <w:pStyle w:val="a3"/>
        <w:ind w:firstLine="709"/>
        <w:jc w:val="center"/>
        <w:rPr>
          <w:rFonts w:ascii="Times New Roman" w:hAnsi="Times New Roman"/>
          <w:sz w:val="28"/>
          <w:szCs w:val="28"/>
          <w:lang w:val="kk-KZ"/>
        </w:rPr>
      </w:pPr>
      <w:r>
        <w:rPr>
          <w:rFonts w:ascii="Times New Roman" w:hAnsi="Times New Roman"/>
          <w:sz w:val="28"/>
          <w:szCs w:val="28"/>
          <w:lang w:val="kk-KZ"/>
        </w:rPr>
        <w:t>«Психология детей с ограниченными возможностями»</w:t>
      </w: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r>
        <w:rPr>
          <w:rFonts w:ascii="Times New Roman" w:hAnsi="Times New Roman"/>
          <w:sz w:val="28"/>
          <w:szCs w:val="28"/>
          <w:lang w:val="kk-KZ"/>
        </w:rPr>
        <w:t>для студентов специальности 5В010500-«Дефектология»</w:t>
      </w: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sz w:val="28"/>
          <w:szCs w:val="28"/>
          <w:lang w:val="kk-KZ"/>
        </w:rPr>
      </w:pPr>
      <w:r>
        <w:rPr>
          <w:rFonts w:ascii="Times New Roman" w:hAnsi="Times New Roman"/>
          <w:sz w:val="28"/>
          <w:szCs w:val="28"/>
          <w:lang w:val="kk-KZ"/>
        </w:rPr>
        <w:t>Шымкент-2017г.</w:t>
      </w: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rPr>
      </w:pPr>
      <w:r>
        <w:rPr>
          <w:rFonts w:ascii="Times New Roman" w:hAnsi="Times New Roman"/>
          <w:caps/>
          <w:sz w:val="28"/>
          <w:szCs w:val="28"/>
        </w:rPr>
        <w:lastRenderedPageBreak/>
        <w:t>Министерство образования и науки Республики Казахстан</w:t>
      </w:r>
    </w:p>
    <w:p w:rsidR="00EC1749" w:rsidRDefault="00EC1749" w:rsidP="00EC1749">
      <w:pPr>
        <w:pStyle w:val="a3"/>
        <w:ind w:firstLine="709"/>
        <w:jc w:val="center"/>
        <w:rPr>
          <w:rFonts w:ascii="Times New Roman" w:hAnsi="Times New Roman"/>
          <w:caps/>
          <w:sz w:val="28"/>
          <w:szCs w:val="28"/>
          <w:lang w:val="kk-KZ"/>
        </w:rPr>
      </w:pPr>
    </w:p>
    <w:p w:rsidR="00EC1749" w:rsidRDefault="00EC1749" w:rsidP="00EC1749">
      <w:pPr>
        <w:pStyle w:val="a3"/>
        <w:ind w:firstLine="709"/>
        <w:jc w:val="center"/>
        <w:rPr>
          <w:rFonts w:ascii="Times New Roman" w:hAnsi="Times New Roman"/>
          <w:caps/>
          <w:sz w:val="28"/>
          <w:szCs w:val="28"/>
        </w:rPr>
      </w:pPr>
      <w:r>
        <w:rPr>
          <w:rFonts w:ascii="Times New Roman" w:hAnsi="Times New Roman"/>
          <w:caps/>
          <w:sz w:val="28"/>
          <w:szCs w:val="28"/>
        </w:rPr>
        <w:t>Южно-Казахстанский государственный университет</w:t>
      </w:r>
    </w:p>
    <w:p w:rsidR="00EC1749" w:rsidRDefault="00EC1749" w:rsidP="00EC1749">
      <w:pPr>
        <w:pStyle w:val="a3"/>
        <w:ind w:firstLine="709"/>
        <w:jc w:val="center"/>
        <w:rPr>
          <w:rFonts w:ascii="Times New Roman" w:hAnsi="Times New Roman"/>
          <w:caps/>
          <w:sz w:val="28"/>
          <w:szCs w:val="28"/>
        </w:rPr>
      </w:pPr>
      <w:r>
        <w:rPr>
          <w:rFonts w:ascii="Times New Roman" w:hAnsi="Times New Roman"/>
          <w:sz w:val="28"/>
          <w:szCs w:val="28"/>
        </w:rPr>
        <w:t>им</w:t>
      </w:r>
      <w:r>
        <w:rPr>
          <w:rFonts w:ascii="Times New Roman" w:hAnsi="Times New Roman"/>
          <w:caps/>
          <w:sz w:val="28"/>
          <w:szCs w:val="28"/>
        </w:rPr>
        <w:t>. М. АуЭзова</w:t>
      </w:r>
    </w:p>
    <w:p w:rsidR="00EC1749" w:rsidRDefault="00EC1749" w:rsidP="00EC1749">
      <w:pPr>
        <w:pStyle w:val="a3"/>
        <w:ind w:firstLine="709"/>
        <w:jc w:val="both"/>
        <w:rPr>
          <w:rFonts w:ascii="Times New Roman" w:hAnsi="Times New Roman"/>
          <w:caps/>
          <w:sz w:val="28"/>
          <w:szCs w:val="28"/>
        </w:rPr>
      </w:pPr>
    </w:p>
    <w:p w:rsidR="00EC1749" w:rsidRDefault="00EC1749" w:rsidP="00EC1749">
      <w:pPr>
        <w:pStyle w:val="a3"/>
        <w:ind w:firstLine="709"/>
        <w:rPr>
          <w:rFonts w:ascii="Times New Roman" w:hAnsi="Times New Roman"/>
          <w:sz w:val="28"/>
          <w:szCs w:val="28"/>
        </w:rPr>
      </w:pPr>
    </w:p>
    <w:p w:rsidR="00EC1749" w:rsidRDefault="00EC1749" w:rsidP="00EC1749">
      <w:pPr>
        <w:pStyle w:val="a3"/>
        <w:ind w:firstLine="709"/>
        <w:jc w:val="center"/>
        <w:rPr>
          <w:rFonts w:ascii="Times New Roman" w:hAnsi="Times New Roman"/>
          <w:sz w:val="28"/>
          <w:szCs w:val="28"/>
        </w:rPr>
      </w:pPr>
      <w:r>
        <w:rPr>
          <w:rFonts w:ascii="Times New Roman" w:hAnsi="Times New Roman"/>
          <w:sz w:val="28"/>
          <w:szCs w:val="28"/>
        </w:rPr>
        <w:t>Кафедра «Психология и дефектология»</w:t>
      </w: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r>
        <w:rPr>
          <w:rFonts w:ascii="Times New Roman" w:hAnsi="Times New Roman"/>
          <w:sz w:val="28"/>
          <w:szCs w:val="28"/>
          <w:lang w:val="kk-KZ"/>
        </w:rPr>
        <w:t>Нигматуллина Жибек Шаймерденовна</w:t>
      </w: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caps/>
          <w:sz w:val="28"/>
          <w:szCs w:val="28"/>
        </w:rPr>
      </w:pPr>
      <w:r>
        <w:rPr>
          <w:rFonts w:ascii="Times New Roman" w:hAnsi="Times New Roman"/>
          <w:sz w:val="28"/>
          <w:szCs w:val="28"/>
        </w:rPr>
        <w:t>Сборник  лекций по  дисциплине</w:t>
      </w:r>
    </w:p>
    <w:p w:rsidR="00EC1749" w:rsidRDefault="00EC1749" w:rsidP="00EC1749">
      <w:pPr>
        <w:pStyle w:val="a3"/>
        <w:ind w:firstLine="709"/>
        <w:jc w:val="center"/>
        <w:rPr>
          <w:rFonts w:ascii="Times New Roman" w:hAnsi="Times New Roman"/>
          <w:sz w:val="28"/>
          <w:szCs w:val="28"/>
          <w:lang w:val="kk-KZ"/>
        </w:rPr>
      </w:pPr>
      <w:r>
        <w:rPr>
          <w:rFonts w:ascii="Times New Roman" w:hAnsi="Times New Roman"/>
          <w:sz w:val="28"/>
          <w:szCs w:val="28"/>
          <w:lang w:val="kk-KZ"/>
        </w:rPr>
        <w:t>«Психология детей с ограниченными возможностями»</w:t>
      </w: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r>
        <w:rPr>
          <w:rFonts w:ascii="Times New Roman" w:hAnsi="Times New Roman"/>
          <w:sz w:val="28"/>
          <w:szCs w:val="28"/>
          <w:lang w:val="kk-KZ"/>
        </w:rPr>
        <w:t>для студентов специальности 5В010500-«Дефектология»</w:t>
      </w: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kk-KZ"/>
        </w:rPr>
      </w:pPr>
    </w:p>
    <w:p w:rsidR="00EC1749" w:rsidRDefault="00EC1749" w:rsidP="00EC1749">
      <w:pPr>
        <w:pStyle w:val="a3"/>
        <w:ind w:firstLine="709"/>
        <w:jc w:val="center"/>
        <w:rPr>
          <w:rFonts w:ascii="Times New Roman" w:hAnsi="Times New Roman"/>
          <w:sz w:val="28"/>
          <w:szCs w:val="28"/>
          <w:lang w:val="en-US"/>
        </w:rPr>
      </w:pPr>
      <w:r>
        <w:rPr>
          <w:rFonts w:ascii="Times New Roman" w:hAnsi="Times New Roman"/>
          <w:sz w:val="28"/>
          <w:szCs w:val="28"/>
          <w:lang w:val="kk-KZ"/>
        </w:rPr>
        <w:t>Шымкент-2017г.</w:t>
      </w:r>
    </w:p>
    <w:p w:rsidR="00EC1749" w:rsidRDefault="00EC1749" w:rsidP="00EC1749">
      <w:pPr>
        <w:pStyle w:val="a3"/>
        <w:ind w:firstLine="709"/>
        <w:jc w:val="center"/>
        <w:rPr>
          <w:rFonts w:ascii="Times New Roman" w:hAnsi="Times New Roman"/>
          <w:sz w:val="28"/>
          <w:szCs w:val="28"/>
          <w:lang w:val="en-US"/>
        </w:rPr>
      </w:pPr>
    </w:p>
    <w:p w:rsidR="00D2459C" w:rsidRPr="00BF110C" w:rsidRDefault="00D2459C" w:rsidP="00D2459C">
      <w:pPr>
        <w:pStyle w:val="a3"/>
        <w:jc w:val="both"/>
        <w:rPr>
          <w:rFonts w:ascii="Times New Roman" w:hAnsi="Times New Roman"/>
          <w:sz w:val="28"/>
          <w:szCs w:val="28"/>
          <w:lang w:val="kk-KZ"/>
        </w:rPr>
      </w:pPr>
      <w:r w:rsidRPr="00BF110C">
        <w:rPr>
          <w:rFonts w:ascii="Times New Roman" w:hAnsi="Times New Roman"/>
          <w:sz w:val="28"/>
          <w:szCs w:val="28"/>
          <w:lang w:val="kk-KZ"/>
        </w:rPr>
        <w:lastRenderedPageBreak/>
        <w:t>УДК</w:t>
      </w:r>
      <w:r w:rsidRPr="00BF110C">
        <w:rPr>
          <w:rFonts w:ascii="Times New Roman" w:hAnsi="Times New Roman"/>
          <w:sz w:val="28"/>
          <w:szCs w:val="28"/>
        </w:rPr>
        <w:t xml:space="preserve"> 373</w:t>
      </w:r>
      <w:r w:rsidRPr="00BF110C">
        <w:rPr>
          <w:rFonts w:ascii="Times New Roman" w:hAnsi="Times New Roman"/>
          <w:sz w:val="28"/>
          <w:szCs w:val="28"/>
          <w:lang w:val="kk-KZ"/>
        </w:rPr>
        <w:t>.1:005.342(574)</w:t>
      </w:r>
    </w:p>
    <w:p w:rsidR="00D2459C" w:rsidRPr="00BF110C" w:rsidRDefault="00D2459C" w:rsidP="00D2459C">
      <w:pPr>
        <w:pStyle w:val="a3"/>
        <w:jc w:val="both"/>
        <w:rPr>
          <w:rFonts w:ascii="Times New Roman" w:hAnsi="Times New Roman"/>
          <w:sz w:val="28"/>
          <w:szCs w:val="28"/>
          <w:lang w:val="kk-KZ"/>
        </w:rPr>
      </w:pPr>
      <w:r w:rsidRPr="00BF110C">
        <w:rPr>
          <w:rFonts w:ascii="Times New Roman" w:hAnsi="Times New Roman"/>
          <w:sz w:val="28"/>
          <w:szCs w:val="28"/>
          <w:lang w:val="kk-KZ"/>
        </w:rPr>
        <w:t>ББК  74.04.(2) К21</w:t>
      </w:r>
    </w:p>
    <w:p w:rsidR="00D2459C" w:rsidRPr="00BF110C" w:rsidRDefault="00D2459C" w:rsidP="00D2459C">
      <w:pPr>
        <w:pStyle w:val="a3"/>
        <w:jc w:val="both"/>
        <w:rPr>
          <w:rFonts w:ascii="Times New Roman" w:hAnsi="Times New Roman"/>
          <w:color w:val="FF0000"/>
          <w:sz w:val="28"/>
          <w:szCs w:val="28"/>
          <w:lang w:val="kk-KZ"/>
        </w:rPr>
      </w:pPr>
    </w:p>
    <w:p w:rsidR="00D2459C" w:rsidRPr="00BF110C" w:rsidRDefault="00D2459C" w:rsidP="00D2459C">
      <w:pPr>
        <w:pStyle w:val="a3"/>
        <w:jc w:val="both"/>
        <w:rPr>
          <w:rFonts w:ascii="Times New Roman" w:hAnsi="Times New Roman"/>
          <w:sz w:val="28"/>
          <w:szCs w:val="28"/>
          <w:lang w:val="kk-KZ"/>
        </w:rPr>
      </w:pPr>
      <w:r w:rsidRPr="00BF110C">
        <w:rPr>
          <w:rFonts w:ascii="Times New Roman" w:hAnsi="Times New Roman"/>
          <w:sz w:val="28"/>
          <w:szCs w:val="28"/>
          <w:lang w:val="kk-KZ"/>
        </w:rPr>
        <w:t xml:space="preserve">          Нигматуллина Ж.Ш., </w:t>
      </w:r>
      <w:r>
        <w:rPr>
          <w:rFonts w:ascii="Times New Roman" w:hAnsi="Times New Roman"/>
          <w:sz w:val="28"/>
          <w:szCs w:val="28"/>
          <w:lang w:val="kk-KZ"/>
        </w:rPr>
        <w:t>Психология детей с ограниченными возможностями</w:t>
      </w:r>
      <w:r w:rsidRPr="00BF110C">
        <w:rPr>
          <w:rFonts w:ascii="Times New Roman" w:hAnsi="Times New Roman"/>
          <w:sz w:val="28"/>
          <w:szCs w:val="28"/>
          <w:lang w:val="kk-KZ"/>
        </w:rPr>
        <w:t>. /Сборник лекций. г.Шымкент: Южно-Казахстанский государственный университет им.М.Ауэзова, 201</w:t>
      </w:r>
      <w:r>
        <w:rPr>
          <w:rFonts w:ascii="Times New Roman" w:hAnsi="Times New Roman"/>
          <w:sz w:val="28"/>
          <w:szCs w:val="28"/>
          <w:lang w:val="kk-KZ"/>
        </w:rPr>
        <w:t>7</w:t>
      </w:r>
      <w:r w:rsidRPr="00BF110C">
        <w:rPr>
          <w:rFonts w:ascii="Times New Roman" w:hAnsi="Times New Roman"/>
          <w:sz w:val="28"/>
          <w:szCs w:val="28"/>
          <w:lang w:val="kk-KZ"/>
        </w:rPr>
        <w:t xml:space="preserve"> г.   ___</w:t>
      </w:r>
      <w:r w:rsidRPr="00BF110C">
        <w:rPr>
          <w:rFonts w:ascii="Times New Roman" w:hAnsi="Times New Roman"/>
          <w:sz w:val="28"/>
          <w:szCs w:val="28"/>
        </w:rPr>
        <w:t xml:space="preserve"> </w:t>
      </w:r>
      <w:r w:rsidRPr="00BF110C">
        <w:rPr>
          <w:rFonts w:ascii="Times New Roman" w:hAnsi="Times New Roman"/>
          <w:sz w:val="28"/>
          <w:szCs w:val="28"/>
          <w:lang w:val="kk-KZ"/>
        </w:rPr>
        <w:t xml:space="preserve">стр.    </w:t>
      </w:r>
    </w:p>
    <w:p w:rsidR="00D2459C" w:rsidRPr="00BF110C" w:rsidRDefault="00D2459C" w:rsidP="00D2459C">
      <w:pPr>
        <w:pStyle w:val="a3"/>
        <w:jc w:val="both"/>
        <w:rPr>
          <w:rFonts w:ascii="Times New Roman" w:hAnsi="Times New Roman"/>
          <w:b/>
          <w:sz w:val="28"/>
          <w:szCs w:val="28"/>
        </w:rPr>
      </w:pPr>
    </w:p>
    <w:p w:rsidR="00D2459C" w:rsidRPr="00BF110C" w:rsidRDefault="00D2459C" w:rsidP="00D2459C">
      <w:pPr>
        <w:pStyle w:val="a3"/>
        <w:ind w:firstLine="709"/>
        <w:jc w:val="both"/>
        <w:rPr>
          <w:rFonts w:ascii="Times New Roman" w:hAnsi="Times New Roman"/>
          <w:sz w:val="28"/>
          <w:szCs w:val="28"/>
          <w:lang w:val="kk-KZ"/>
        </w:rPr>
      </w:pPr>
      <w:r w:rsidRPr="00BF110C">
        <w:rPr>
          <w:rFonts w:ascii="Times New Roman" w:hAnsi="Times New Roman"/>
          <w:sz w:val="28"/>
          <w:szCs w:val="28"/>
          <w:lang w:val="kk-KZ" w:eastAsia="ko-KR"/>
        </w:rPr>
        <w:t>Сборник</w:t>
      </w:r>
      <w:r w:rsidRPr="00BF110C">
        <w:rPr>
          <w:rFonts w:ascii="Times New Roman" w:hAnsi="Times New Roman"/>
          <w:sz w:val="28"/>
          <w:szCs w:val="28"/>
          <w:lang w:val="kk-KZ"/>
        </w:rPr>
        <w:t xml:space="preserve"> лекций составлен   в соответствии с  требованиями учебного плана и  программой дисциплины «</w:t>
      </w:r>
      <w:r>
        <w:rPr>
          <w:rFonts w:ascii="Times New Roman" w:hAnsi="Times New Roman"/>
          <w:sz w:val="28"/>
          <w:szCs w:val="28"/>
          <w:lang w:val="kk-KZ"/>
        </w:rPr>
        <w:t>Психология детей с ограниченными возможностями</w:t>
      </w:r>
      <w:r w:rsidRPr="00BF110C">
        <w:rPr>
          <w:rFonts w:ascii="Times New Roman" w:hAnsi="Times New Roman"/>
          <w:sz w:val="28"/>
          <w:szCs w:val="28"/>
          <w:lang w:val="kk-KZ"/>
        </w:rPr>
        <w:t>» и включает все необходимые   сведения по курсу.</w:t>
      </w:r>
    </w:p>
    <w:p w:rsidR="00D2459C" w:rsidRPr="00BF110C" w:rsidRDefault="00D2459C" w:rsidP="00D2459C">
      <w:pPr>
        <w:pStyle w:val="a3"/>
        <w:ind w:firstLine="709"/>
        <w:jc w:val="both"/>
        <w:rPr>
          <w:rFonts w:ascii="Times New Roman" w:hAnsi="Times New Roman"/>
          <w:sz w:val="28"/>
          <w:szCs w:val="28"/>
          <w:lang w:val="kk-KZ"/>
        </w:rPr>
      </w:pPr>
      <w:r w:rsidRPr="00BF110C">
        <w:rPr>
          <w:rFonts w:ascii="Times New Roman" w:hAnsi="Times New Roman"/>
          <w:sz w:val="28"/>
          <w:szCs w:val="28"/>
        </w:rPr>
        <w:t xml:space="preserve">В </w:t>
      </w:r>
      <w:r w:rsidRPr="00BF110C">
        <w:rPr>
          <w:rFonts w:ascii="Times New Roman" w:hAnsi="Times New Roman"/>
          <w:sz w:val="28"/>
          <w:szCs w:val="28"/>
          <w:lang w:val="kk-KZ"/>
        </w:rPr>
        <w:t xml:space="preserve">содержании </w:t>
      </w:r>
      <w:r w:rsidRPr="00BF110C">
        <w:rPr>
          <w:rFonts w:ascii="Times New Roman" w:hAnsi="Times New Roman"/>
          <w:sz w:val="28"/>
          <w:szCs w:val="28"/>
        </w:rPr>
        <w:t>данно</w:t>
      </w:r>
      <w:r w:rsidRPr="00BF110C">
        <w:rPr>
          <w:rFonts w:ascii="Times New Roman" w:hAnsi="Times New Roman"/>
          <w:sz w:val="28"/>
          <w:szCs w:val="28"/>
          <w:lang w:val="kk-KZ"/>
        </w:rPr>
        <w:t>го курса</w:t>
      </w:r>
      <w:r w:rsidRPr="00BF110C">
        <w:rPr>
          <w:rFonts w:ascii="Times New Roman" w:hAnsi="Times New Roman"/>
          <w:sz w:val="28"/>
          <w:szCs w:val="28"/>
        </w:rPr>
        <w:t xml:space="preserve"> </w:t>
      </w:r>
      <w:r w:rsidRPr="00BF110C">
        <w:rPr>
          <w:rFonts w:ascii="Times New Roman" w:hAnsi="Times New Roman"/>
          <w:sz w:val="28"/>
          <w:szCs w:val="28"/>
          <w:lang w:val="kk-KZ"/>
        </w:rPr>
        <w:t>п</w:t>
      </w:r>
      <w:r w:rsidRPr="00BF110C">
        <w:rPr>
          <w:rFonts w:ascii="Times New Roman" w:hAnsi="Times New Roman"/>
          <w:sz w:val="28"/>
          <w:szCs w:val="28"/>
        </w:rPr>
        <w:t xml:space="preserve">редставлена достаточная информация по основным разделам предмета, включающим вопросы </w:t>
      </w:r>
      <w:r>
        <w:rPr>
          <w:rFonts w:ascii="Times New Roman" w:hAnsi="Times New Roman"/>
          <w:sz w:val="28"/>
          <w:szCs w:val="28"/>
          <w:lang w:val="kk-KZ"/>
        </w:rPr>
        <w:t>по психологии детей с ограниченными возможностями</w:t>
      </w:r>
      <w:r w:rsidRPr="00BF110C">
        <w:rPr>
          <w:rFonts w:ascii="Times New Roman" w:hAnsi="Times New Roman"/>
          <w:sz w:val="28"/>
          <w:szCs w:val="28"/>
        </w:rPr>
        <w:t xml:space="preserve">, особенности </w:t>
      </w:r>
      <w:r>
        <w:rPr>
          <w:rFonts w:ascii="Times New Roman" w:hAnsi="Times New Roman"/>
          <w:sz w:val="28"/>
          <w:szCs w:val="28"/>
          <w:lang w:val="kk-KZ"/>
        </w:rPr>
        <w:t>развития детей с различными отклонениями в развитии</w:t>
      </w:r>
      <w:r w:rsidRPr="00BF110C">
        <w:rPr>
          <w:rFonts w:ascii="Times New Roman" w:hAnsi="Times New Roman"/>
          <w:sz w:val="28"/>
          <w:szCs w:val="28"/>
        </w:rPr>
        <w:t xml:space="preserve">, методы исследования, применяемые в общей практике и специфические, показания к их проведению, классификации и характеристику </w:t>
      </w:r>
      <w:r>
        <w:rPr>
          <w:rFonts w:ascii="Times New Roman" w:hAnsi="Times New Roman"/>
          <w:sz w:val="28"/>
          <w:szCs w:val="28"/>
          <w:lang w:val="kk-KZ"/>
        </w:rPr>
        <w:t>детей с различными видами отклонениями в развитии</w:t>
      </w:r>
      <w:r w:rsidRPr="00BF110C">
        <w:rPr>
          <w:rFonts w:ascii="Times New Roman" w:hAnsi="Times New Roman"/>
          <w:sz w:val="28"/>
          <w:szCs w:val="28"/>
        </w:rPr>
        <w:t>, врожденн</w:t>
      </w:r>
      <w:r>
        <w:rPr>
          <w:rFonts w:ascii="Times New Roman" w:hAnsi="Times New Roman"/>
          <w:sz w:val="28"/>
          <w:szCs w:val="28"/>
        </w:rPr>
        <w:t>ых пороков развити</w:t>
      </w:r>
      <w:r>
        <w:rPr>
          <w:rFonts w:ascii="Times New Roman" w:hAnsi="Times New Roman"/>
          <w:sz w:val="28"/>
          <w:szCs w:val="28"/>
          <w:lang w:val="kk-KZ"/>
        </w:rPr>
        <w:t>я</w:t>
      </w:r>
      <w:r w:rsidRPr="00BF110C">
        <w:rPr>
          <w:rFonts w:ascii="Times New Roman" w:hAnsi="Times New Roman"/>
          <w:sz w:val="28"/>
          <w:szCs w:val="28"/>
        </w:rPr>
        <w:t xml:space="preserve">. </w:t>
      </w:r>
      <w:r w:rsidRPr="00BF110C">
        <w:rPr>
          <w:rFonts w:ascii="Times New Roman" w:hAnsi="Times New Roman"/>
          <w:sz w:val="28"/>
          <w:szCs w:val="28"/>
          <w:lang w:val="kk-KZ"/>
        </w:rPr>
        <w:t xml:space="preserve"> П</w:t>
      </w:r>
      <w:r w:rsidRPr="00BF110C">
        <w:rPr>
          <w:rFonts w:ascii="Times New Roman" w:hAnsi="Times New Roman"/>
          <w:sz w:val="28"/>
          <w:szCs w:val="28"/>
        </w:rPr>
        <w:t>редставлены наиболее часто встречающиеся заболевания и синдромы</w:t>
      </w:r>
      <w:r w:rsidRPr="00BF110C">
        <w:rPr>
          <w:rFonts w:ascii="Times New Roman" w:hAnsi="Times New Roman"/>
          <w:sz w:val="28"/>
          <w:szCs w:val="28"/>
          <w:lang w:val="kk-KZ"/>
        </w:rPr>
        <w:t>.</w:t>
      </w:r>
    </w:p>
    <w:p w:rsidR="00D2459C" w:rsidRPr="00BF110C" w:rsidRDefault="00D2459C" w:rsidP="00D2459C">
      <w:pPr>
        <w:pStyle w:val="a3"/>
        <w:jc w:val="both"/>
        <w:rPr>
          <w:rFonts w:ascii="Times New Roman" w:hAnsi="Times New Roman"/>
          <w:sz w:val="28"/>
          <w:szCs w:val="28"/>
          <w:lang w:val="kk-KZ" w:eastAsia="ko-KR"/>
        </w:rPr>
      </w:pPr>
    </w:p>
    <w:p w:rsidR="00D2459C" w:rsidRPr="00BF110C" w:rsidRDefault="00D2459C" w:rsidP="00D2459C">
      <w:pPr>
        <w:pStyle w:val="a3"/>
        <w:jc w:val="both"/>
        <w:rPr>
          <w:rFonts w:ascii="Times New Roman" w:hAnsi="Times New Roman"/>
          <w:sz w:val="28"/>
          <w:szCs w:val="28"/>
          <w:lang w:val="kk-KZ" w:eastAsia="ko-KR"/>
        </w:rPr>
      </w:pPr>
      <w:r w:rsidRPr="00BF110C">
        <w:rPr>
          <w:rFonts w:ascii="Times New Roman" w:hAnsi="Times New Roman"/>
          <w:sz w:val="28"/>
          <w:szCs w:val="28"/>
          <w:lang w:val="kk-KZ" w:eastAsia="ko-KR"/>
        </w:rPr>
        <w:t xml:space="preserve">           Сборник лекций предназначен для студентов специальности 5В010500 – «Дефектология»</w:t>
      </w:r>
    </w:p>
    <w:p w:rsidR="00D2459C" w:rsidRPr="00BF110C" w:rsidRDefault="00D2459C" w:rsidP="00D2459C">
      <w:pPr>
        <w:pStyle w:val="a3"/>
        <w:jc w:val="both"/>
        <w:rPr>
          <w:rFonts w:ascii="Times New Roman" w:hAnsi="Times New Roman"/>
          <w:sz w:val="28"/>
          <w:szCs w:val="28"/>
          <w:lang w:val="kk-KZ" w:eastAsia="ko-KR"/>
        </w:rPr>
      </w:pPr>
    </w:p>
    <w:p w:rsidR="00D2459C" w:rsidRPr="00BF110C" w:rsidRDefault="00D2459C" w:rsidP="00D2459C">
      <w:pPr>
        <w:pStyle w:val="a3"/>
        <w:jc w:val="both"/>
        <w:rPr>
          <w:rFonts w:ascii="Times New Roman" w:hAnsi="Times New Roman"/>
          <w:sz w:val="28"/>
          <w:szCs w:val="28"/>
          <w:lang w:val="kk-KZ" w:eastAsia="ko-KR"/>
        </w:rPr>
      </w:pPr>
      <w:r w:rsidRPr="00BF110C">
        <w:rPr>
          <w:rFonts w:ascii="Times New Roman" w:hAnsi="Times New Roman"/>
          <w:sz w:val="28"/>
          <w:szCs w:val="28"/>
          <w:lang w:val="kk-KZ" w:eastAsia="ko-KR"/>
        </w:rPr>
        <w:t xml:space="preserve">Рецензенты: </w:t>
      </w:r>
      <w:r w:rsidRPr="00BF110C">
        <w:rPr>
          <w:rFonts w:ascii="Times New Roman" w:hAnsi="Times New Roman"/>
          <w:sz w:val="28"/>
          <w:szCs w:val="28"/>
          <w:lang w:eastAsia="ko-KR"/>
        </w:rPr>
        <w:t xml:space="preserve"> </w:t>
      </w:r>
    </w:p>
    <w:p w:rsidR="00D2459C" w:rsidRPr="00BF110C" w:rsidRDefault="00D2459C" w:rsidP="00D2459C">
      <w:pPr>
        <w:pStyle w:val="a3"/>
        <w:jc w:val="both"/>
        <w:rPr>
          <w:rFonts w:ascii="Times New Roman" w:hAnsi="Times New Roman"/>
          <w:sz w:val="28"/>
          <w:szCs w:val="28"/>
          <w:lang w:val="kk-KZ" w:eastAsia="ko-KR"/>
        </w:rPr>
      </w:pPr>
    </w:p>
    <w:p w:rsidR="00D2459C" w:rsidRPr="00BF110C" w:rsidRDefault="00D2459C" w:rsidP="00D2459C">
      <w:pPr>
        <w:pStyle w:val="a3"/>
        <w:jc w:val="both"/>
        <w:rPr>
          <w:rFonts w:ascii="Times New Roman" w:hAnsi="Times New Roman"/>
          <w:sz w:val="28"/>
          <w:szCs w:val="28"/>
          <w:lang w:val="kk-KZ" w:eastAsia="ko-KR"/>
        </w:rPr>
      </w:pPr>
      <w:r w:rsidRPr="00BF110C">
        <w:rPr>
          <w:rFonts w:ascii="Times New Roman" w:hAnsi="Times New Roman"/>
          <w:sz w:val="28"/>
          <w:szCs w:val="28"/>
          <w:lang w:val="kk-KZ" w:eastAsia="ko-KR"/>
        </w:rPr>
        <w:t xml:space="preserve">Лекерова Г.Ж.  </w:t>
      </w:r>
      <w:r>
        <w:rPr>
          <w:rFonts w:ascii="Times New Roman" w:hAnsi="Times New Roman"/>
          <w:sz w:val="28"/>
          <w:szCs w:val="28"/>
          <w:lang w:val="kk-KZ" w:eastAsia="ko-KR"/>
        </w:rPr>
        <w:t xml:space="preserve">                </w:t>
      </w:r>
      <w:r w:rsidRPr="00BF110C">
        <w:rPr>
          <w:rFonts w:ascii="Times New Roman" w:hAnsi="Times New Roman"/>
          <w:sz w:val="28"/>
          <w:szCs w:val="28"/>
          <w:lang w:val="kk-KZ" w:eastAsia="ko-KR"/>
        </w:rPr>
        <w:t xml:space="preserve"> доктор психологических наук, профессор</w:t>
      </w:r>
    </w:p>
    <w:p w:rsidR="00D2459C" w:rsidRPr="00BF110C" w:rsidRDefault="00D2459C" w:rsidP="00D2459C">
      <w:pPr>
        <w:pStyle w:val="a3"/>
        <w:jc w:val="both"/>
        <w:rPr>
          <w:rFonts w:ascii="Times New Roman" w:hAnsi="Times New Roman"/>
          <w:sz w:val="28"/>
          <w:szCs w:val="28"/>
          <w:lang w:val="kk-KZ" w:eastAsia="ko-KR"/>
        </w:rPr>
      </w:pPr>
      <w:r w:rsidRPr="00BF110C">
        <w:rPr>
          <w:rFonts w:ascii="Times New Roman" w:hAnsi="Times New Roman"/>
          <w:sz w:val="28"/>
          <w:szCs w:val="28"/>
          <w:lang w:val="kk-KZ" w:eastAsia="ko-KR"/>
        </w:rPr>
        <w:t xml:space="preserve">                </w:t>
      </w:r>
      <w:r>
        <w:rPr>
          <w:rFonts w:ascii="Times New Roman" w:hAnsi="Times New Roman"/>
          <w:sz w:val="28"/>
          <w:szCs w:val="28"/>
          <w:lang w:val="kk-KZ" w:eastAsia="ko-KR"/>
        </w:rPr>
        <w:t xml:space="preserve">                          </w:t>
      </w:r>
      <w:r w:rsidRPr="00BF110C">
        <w:rPr>
          <w:rFonts w:ascii="Times New Roman" w:hAnsi="Times New Roman"/>
          <w:sz w:val="28"/>
          <w:szCs w:val="28"/>
          <w:lang w:eastAsia="ko-KR"/>
        </w:rPr>
        <w:t xml:space="preserve"> </w:t>
      </w:r>
      <w:r w:rsidRPr="00BF110C">
        <w:rPr>
          <w:rFonts w:ascii="Times New Roman" w:hAnsi="Times New Roman"/>
          <w:sz w:val="28"/>
          <w:szCs w:val="28"/>
          <w:lang w:val="kk-KZ" w:eastAsia="ko-KR"/>
        </w:rPr>
        <w:t>зав.кафедрой Психологии и дефектологии</w:t>
      </w:r>
    </w:p>
    <w:p w:rsidR="00D2459C" w:rsidRPr="00BF110C" w:rsidRDefault="00D2459C" w:rsidP="00D2459C">
      <w:pPr>
        <w:pStyle w:val="a3"/>
        <w:jc w:val="both"/>
        <w:rPr>
          <w:rFonts w:ascii="Times New Roman" w:hAnsi="Times New Roman"/>
          <w:sz w:val="28"/>
          <w:szCs w:val="28"/>
          <w:lang w:val="kk-KZ" w:eastAsia="ko-KR"/>
        </w:rPr>
      </w:pPr>
      <w:r w:rsidRPr="00BF110C">
        <w:rPr>
          <w:rFonts w:ascii="Times New Roman" w:hAnsi="Times New Roman"/>
          <w:sz w:val="28"/>
          <w:szCs w:val="28"/>
          <w:lang w:val="kk-KZ" w:eastAsia="ko-KR"/>
        </w:rPr>
        <w:t xml:space="preserve">                </w:t>
      </w:r>
      <w:r>
        <w:rPr>
          <w:rFonts w:ascii="Times New Roman" w:hAnsi="Times New Roman"/>
          <w:sz w:val="28"/>
          <w:szCs w:val="28"/>
          <w:lang w:val="kk-KZ" w:eastAsia="ko-KR"/>
        </w:rPr>
        <w:t xml:space="preserve">                          </w:t>
      </w:r>
      <w:r w:rsidRPr="00BF110C">
        <w:rPr>
          <w:rFonts w:ascii="Times New Roman" w:hAnsi="Times New Roman"/>
          <w:sz w:val="28"/>
          <w:szCs w:val="28"/>
          <w:lang w:val="kk-KZ" w:eastAsia="ko-KR"/>
        </w:rPr>
        <w:t xml:space="preserve"> ЮКГУ им.М.Ауэзова</w:t>
      </w:r>
    </w:p>
    <w:p w:rsidR="00D2459C" w:rsidRPr="00BF110C" w:rsidRDefault="00D2459C" w:rsidP="00D2459C">
      <w:pPr>
        <w:pStyle w:val="a3"/>
        <w:jc w:val="both"/>
        <w:rPr>
          <w:rFonts w:ascii="Times New Roman" w:hAnsi="Times New Roman"/>
          <w:sz w:val="28"/>
          <w:szCs w:val="28"/>
          <w:lang w:val="kk-KZ"/>
        </w:rPr>
      </w:pPr>
      <w:r w:rsidRPr="00BF110C">
        <w:rPr>
          <w:rFonts w:ascii="Times New Roman" w:hAnsi="Times New Roman"/>
          <w:sz w:val="28"/>
          <w:szCs w:val="28"/>
          <w:lang w:val="kk-KZ"/>
        </w:rPr>
        <w:t xml:space="preserve">Әліпбек А.-      </w:t>
      </w:r>
      <w:r>
        <w:rPr>
          <w:rFonts w:ascii="Times New Roman" w:hAnsi="Times New Roman"/>
          <w:sz w:val="28"/>
          <w:szCs w:val="28"/>
          <w:lang w:val="kk-KZ"/>
        </w:rPr>
        <w:t xml:space="preserve">                </w:t>
      </w:r>
      <w:r w:rsidRPr="00BF110C">
        <w:rPr>
          <w:rFonts w:ascii="Times New Roman" w:hAnsi="Times New Roman"/>
          <w:sz w:val="28"/>
          <w:szCs w:val="28"/>
          <w:lang w:val="kk-KZ"/>
        </w:rPr>
        <w:t xml:space="preserve">  к.п.н., старший преподаватель  </w:t>
      </w:r>
    </w:p>
    <w:p w:rsidR="00D2459C" w:rsidRPr="00BF110C" w:rsidRDefault="00D2459C" w:rsidP="00D2459C">
      <w:pPr>
        <w:pStyle w:val="a3"/>
        <w:jc w:val="both"/>
        <w:rPr>
          <w:rFonts w:ascii="Times New Roman" w:hAnsi="Times New Roman"/>
          <w:sz w:val="28"/>
          <w:szCs w:val="28"/>
          <w:lang w:val="kk-KZ"/>
        </w:rPr>
      </w:pPr>
      <w:r w:rsidRPr="00BF110C">
        <w:rPr>
          <w:rFonts w:ascii="Times New Roman" w:hAnsi="Times New Roman"/>
          <w:sz w:val="28"/>
          <w:szCs w:val="28"/>
          <w:lang w:val="kk-KZ"/>
        </w:rPr>
        <w:t xml:space="preserve">                            </w:t>
      </w:r>
      <w:r>
        <w:rPr>
          <w:rFonts w:ascii="Times New Roman" w:hAnsi="Times New Roman"/>
          <w:sz w:val="28"/>
          <w:szCs w:val="28"/>
          <w:lang w:val="kk-KZ"/>
        </w:rPr>
        <w:t xml:space="preserve">               </w:t>
      </w:r>
      <w:r w:rsidRPr="00BF110C">
        <w:rPr>
          <w:rFonts w:ascii="Times New Roman" w:hAnsi="Times New Roman"/>
          <w:sz w:val="28"/>
          <w:szCs w:val="28"/>
          <w:lang w:val="kk-KZ"/>
        </w:rPr>
        <w:t xml:space="preserve">«Педагогики и психологии»  ЮКГПИ                                            </w:t>
      </w:r>
    </w:p>
    <w:p w:rsidR="00D2459C" w:rsidRPr="00BF110C" w:rsidRDefault="00D2459C" w:rsidP="00D2459C">
      <w:pPr>
        <w:pStyle w:val="a3"/>
        <w:jc w:val="both"/>
        <w:rPr>
          <w:rFonts w:ascii="Times New Roman" w:hAnsi="Times New Roman"/>
          <w:sz w:val="28"/>
          <w:szCs w:val="28"/>
          <w:lang w:val="kk-KZ" w:eastAsia="ko-KR"/>
        </w:rPr>
      </w:pPr>
    </w:p>
    <w:p w:rsidR="00D2459C" w:rsidRPr="00BF110C" w:rsidRDefault="00D2459C" w:rsidP="00D2459C">
      <w:pPr>
        <w:pStyle w:val="a3"/>
        <w:jc w:val="both"/>
        <w:rPr>
          <w:rFonts w:ascii="Times New Roman" w:hAnsi="Times New Roman"/>
          <w:sz w:val="28"/>
          <w:szCs w:val="28"/>
          <w:lang w:val="kk-KZ" w:eastAsia="ko-KR"/>
        </w:rPr>
      </w:pPr>
      <w:r>
        <w:rPr>
          <w:rFonts w:ascii="Times New Roman" w:hAnsi="Times New Roman"/>
          <w:sz w:val="28"/>
          <w:szCs w:val="28"/>
          <w:lang w:val="kk-KZ" w:eastAsia="ko-KR"/>
        </w:rPr>
        <w:t xml:space="preserve">         Сборник</w:t>
      </w:r>
      <w:r w:rsidRPr="00BF110C">
        <w:rPr>
          <w:rFonts w:ascii="Times New Roman" w:hAnsi="Times New Roman"/>
          <w:sz w:val="28"/>
          <w:szCs w:val="28"/>
          <w:lang w:val="kk-KZ" w:eastAsia="ko-KR"/>
        </w:rPr>
        <w:t xml:space="preserve"> лекци</w:t>
      </w:r>
      <w:r>
        <w:rPr>
          <w:rFonts w:ascii="Times New Roman" w:hAnsi="Times New Roman"/>
          <w:sz w:val="28"/>
          <w:szCs w:val="28"/>
          <w:lang w:val="kk-KZ" w:eastAsia="ko-KR"/>
        </w:rPr>
        <w:t>й</w:t>
      </w:r>
      <w:r w:rsidRPr="00BF110C">
        <w:rPr>
          <w:rFonts w:ascii="Times New Roman" w:hAnsi="Times New Roman"/>
          <w:sz w:val="28"/>
          <w:szCs w:val="28"/>
          <w:lang w:val="kk-KZ" w:eastAsia="ko-KR"/>
        </w:rPr>
        <w:t xml:space="preserve">  рекомендован к изданию Учебно-методическим советом ЮКГУ им.М.Ауэзова, протокол № ___     от   «____»   ________   201</w:t>
      </w:r>
      <w:r>
        <w:rPr>
          <w:rFonts w:ascii="Times New Roman" w:hAnsi="Times New Roman"/>
          <w:sz w:val="28"/>
          <w:szCs w:val="28"/>
          <w:lang w:val="kk-KZ" w:eastAsia="ko-KR"/>
        </w:rPr>
        <w:t>7</w:t>
      </w:r>
      <w:r w:rsidRPr="00BF110C">
        <w:rPr>
          <w:rFonts w:ascii="Times New Roman" w:hAnsi="Times New Roman"/>
          <w:sz w:val="28"/>
          <w:szCs w:val="28"/>
          <w:lang w:val="kk-KZ" w:eastAsia="ko-KR"/>
        </w:rPr>
        <w:t xml:space="preserve"> г.       </w:t>
      </w:r>
    </w:p>
    <w:p w:rsidR="00D2459C" w:rsidRDefault="00D2459C" w:rsidP="00D2459C">
      <w:pPr>
        <w:pStyle w:val="a3"/>
        <w:jc w:val="both"/>
        <w:rPr>
          <w:rFonts w:ascii="Times New Roman" w:hAnsi="Times New Roman"/>
          <w:sz w:val="28"/>
          <w:szCs w:val="28"/>
          <w:lang w:val="kk-KZ" w:eastAsia="ko-KR"/>
        </w:rPr>
      </w:pPr>
    </w:p>
    <w:p w:rsidR="00D2459C" w:rsidRDefault="00D2459C" w:rsidP="00D2459C">
      <w:pPr>
        <w:pStyle w:val="a3"/>
        <w:jc w:val="both"/>
        <w:rPr>
          <w:rFonts w:ascii="Times New Roman" w:hAnsi="Times New Roman"/>
          <w:sz w:val="28"/>
          <w:szCs w:val="28"/>
          <w:lang w:val="kk-KZ" w:eastAsia="ko-KR"/>
        </w:rPr>
      </w:pPr>
    </w:p>
    <w:p w:rsidR="00D2459C" w:rsidRDefault="00D2459C" w:rsidP="00D2459C">
      <w:pPr>
        <w:pStyle w:val="a3"/>
        <w:jc w:val="both"/>
        <w:rPr>
          <w:rFonts w:ascii="Times New Roman" w:hAnsi="Times New Roman"/>
          <w:sz w:val="28"/>
          <w:szCs w:val="28"/>
          <w:lang w:val="kk-KZ" w:eastAsia="ko-KR"/>
        </w:rPr>
      </w:pPr>
    </w:p>
    <w:p w:rsidR="00D2459C" w:rsidRDefault="00D2459C" w:rsidP="00D2459C">
      <w:pPr>
        <w:pStyle w:val="a3"/>
        <w:jc w:val="both"/>
        <w:rPr>
          <w:rFonts w:ascii="Times New Roman" w:hAnsi="Times New Roman"/>
          <w:sz w:val="28"/>
          <w:szCs w:val="28"/>
          <w:lang w:val="kk-KZ" w:eastAsia="ko-KR"/>
        </w:rPr>
      </w:pPr>
    </w:p>
    <w:p w:rsidR="00D2459C" w:rsidRPr="00BF110C" w:rsidRDefault="00D2459C" w:rsidP="00D2459C">
      <w:pPr>
        <w:pStyle w:val="a3"/>
        <w:jc w:val="both"/>
        <w:rPr>
          <w:rFonts w:ascii="Times New Roman" w:hAnsi="Times New Roman"/>
          <w:sz w:val="28"/>
          <w:szCs w:val="28"/>
          <w:lang w:val="kk-KZ" w:eastAsia="ko-KR"/>
        </w:rPr>
      </w:pPr>
    </w:p>
    <w:p w:rsidR="00D2459C" w:rsidRPr="00BF110C" w:rsidRDefault="00D2459C" w:rsidP="00D2459C">
      <w:pPr>
        <w:pStyle w:val="a3"/>
        <w:jc w:val="both"/>
        <w:rPr>
          <w:rFonts w:ascii="Times New Roman" w:hAnsi="Times New Roman"/>
          <w:sz w:val="28"/>
          <w:szCs w:val="28"/>
          <w:lang w:val="kk-KZ" w:eastAsia="ko-KR"/>
        </w:rPr>
      </w:pPr>
    </w:p>
    <w:p w:rsidR="00D2459C" w:rsidRPr="00BF110C" w:rsidRDefault="00D2459C" w:rsidP="00D2459C">
      <w:pPr>
        <w:pStyle w:val="a3"/>
        <w:jc w:val="both"/>
        <w:rPr>
          <w:rFonts w:ascii="Times New Roman" w:hAnsi="Times New Roman"/>
          <w:sz w:val="28"/>
          <w:szCs w:val="28"/>
          <w:lang w:val="kk-KZ" w:eastAsia="ko-KR"/>
        </w:rPr>
      </w:pPr>
    </w:p>
    <w:p w:rsidR="00D2459C" w:rsidRPr="00BF110C" w:rsidRDefault="00D2459C" w:rsidP="00D2459C">
      <w:pPr>
        <w:pStyle w:val="a3"/>
        <w:jc w:val="both"/>
        <w:rPr>
          <w:rFonts w:ascii="Times New Roman" w:hAnsi="Times New Roman"/>
          <w:lang w:val="kk-KZ"/>
        </w:rPr>
      </w:pPr>
      <w:r w:rsidRPr="00BF110C">
        <w:rPr>
          <w:rFonts w:ascii="Times New Roman" w:hAnsi="Times New Roman"/>
          <w:lang w:val="kk-KZ" w:eastAsia="ko-KR"/>
        </w:rPr>
        <w:t xml:space="preserve">© </w:t>
      </w:r>
      <w:r w:rsidRPr="00BF110C">
        <w:rPr>
          <w:rFonts w:ascii="Times New Roman" w:hAnsi="Times New Roman"/>
          <w:lang w:val="kk-KZ"/>
        </w:rPr>
        <w:t>Южно-Казахстанский государственный университет   им.М.Ауэзова</w:t>
      </w:r>
    </w:p>
    <w:p w:rsidR="00D2459C" w:rsidRDefault="00D2459C" w:rsidP="00D2459C">
      <w:pPr>
        <w:rPr>
          <w:lang w:val="kk-KZ"/>
        </w:rPr>
      </w:pPr>
    </w:p>
    <w:p w:rsidR="005073EB" w:rsidRDefault="005073EB" w:rsidP="00937FB8">
      <w:pPr>
        <w:shd w:val="solid" w:color="FFFFFF" w:fill="FFFFFF"/>
        <w:spacing w:line="240" w:lineRule="auto"/>
        <w:ind w:firstLine="709"/>
        <w:jc w:val="center"/>
        <w:rPr>
          <w:rFonts w:ascii="Times New Roman" w:hAnsi="Times New Roman"/>
          <w:b/>
          <w:spacing w:val="1"/>
          <w:sz w:val="28"/>
          <w:szCs w:val="28"/>
          <w:lang w:val="kk-KZ"/>
        </w:rPr>
      </w:pPr>
    </w:p>
    <w:p w:rsidR="005073EB" w:rsidRDefault="005073EB" w:rsidP="00937FB8">
      <w:pPr>
        <w:shd w:val="solid" w:color="FFFFFF" w:fill="FFFFFF"/>
        <w:spacing w:line="240" w:lineRule="auto"/>
        <w:ind w:firstLine="709"/>
        <w:jc w:val="center"/>
        <w:rPr>
          <w:rFonts w:ascii="Times New Roman" w:hAnsi="Times New Roman"/>
          <w:b/>
          <w:spacing w:val="1"/>
          <w:sz w:val="28"/>
          <w:szCs w:val="28"/>
          <w:lang w:val="kk-KZ"/>
        </w:rPr>
      </w:pPr>
    </w:p>
    <w:p w:rsidR="00F347EF" w:rsidRDefault="00F347EF" w:rsidP="00937FB8">
      <w:pPr>
        <w:shd w:val="solid" w:color="FFFFFF" w:fill="FFFFFF"/>
        <w:spacing w:line="240" w:lineRule="auto"/>
        <w:ind w:firstLine="709"/>
        <w:jc w:val="center"/>
        <w:rPr>
          <w:rFonts w:ascii="Times New Roman" w:hAnsi="Times New Roman"/>
          <w:b/>
          <w:spacing w:val="1"/>
          <w:sz w:val="28"/>
          <w:szCs w:val="28"/>
          <w:lang w:val="kk-KZ"/>
        </w:rPr>
      </w:pPr>
      <w:r>
        <w:rPr>
          <w:rFonts w:ascii="Times New Roman" w:hAnsi="Times New Roman"/>
          <w:b/>
          <w:spacing w:val="1"/>
          <w:sz w:val="28"/>
          <w:szCs w:val="28"/>
          <w:lang w:val="kk-KZ"/>
        </w:rPr>
        <w:lastRenderedPageBreak/>
        <w:t>СОДЕРЖАНИЕ</w:t>
      </w:r>
    </w:p>
    <w:p w:rsidR="006F5CFD" w:rsidRPr="006F5CFD" w:rsidRDefault="006F5CFD" w:rsidP="006F5CFD">
      <w:pPr>
        <w:pStyle w:val="a3"/>
        <w:rPr>
          <w:rFonts w:ascii="Times New Roman" w:hAnsi="Times New Roman"/>
          <w:sz w:val="28"/>
          <w:szCs w:val="28"/>
          <w:lang w:val="kk-KZ"/>
        </w:rPr>
      </w:pPr>
      <w:r w:rsidRPr="006F5CFD">
        <w:rPr>
          <w:rFonts w:ascii="Times New Roman" w:hAnsi="Times New Roman"/>
          <w:sz w:val="28"/>
          <w:szCs w:val="28"/>
          <w:lang w:val="kk-KZ"/>
        </w:rPr>
        <w:t>Введение</w:t>
      </w:r>
      <w:r>
        <w:rPr>
          <w:rFonts w:ascii="Times New Roman" w:hAnsi="Times New Roman"/>
          <w:sz w:val="28"/>
          <w:szCs w:val="28"/>
          <w:lang w:val="kk-KZ"/>
        </w:rPr>
        <w:t>.......................................................................................................................3</w:t>
      </w:r>
    </w:p>
    <w:p w:rsidR="006F5CFD" w:rsidRPr="00AC10AF" w:rsidRDefault="006F5CFD" w:rsidP="006F5CFD">
      <w:pPr>
        <w:pStyle w:val="a3"/>
        <w:jc w:val="both"/>
        <w:rPr>
          <w:rFonts w:ascii="Times New Roman" w:hAnsi="Times New Roman"/>
          <w:sz w:val="28"/>
          <w:szCs w:val="28"/>
          <w:lang w:val="kk-KZ"/>
        </w:rPr>
      </w:pPr>
      <w:r w:rsidRPr="006F5CFD">
        <w:rPr>
          <w:rFonts w:ascii="Times New Roman" w:hAnsi="Times New Roman"/>
          <w:sz w:val="28"/>
          <w:szCs w:val="28"/>
        </w:rPr>
        <w:t>Лекция 1. Нормальное и аномальное развитие</w:t>
      </w:r>
      <w:r>
        <w:rPr>
          <w:rFonts w:ascii="Times New Roman" w:hAnsi="Times New Roman"/>
          <w:sz w:val="28"/>
          <w:szCs w:val="28"/>
        </w:rPr>
        <w:t>…………………………………….</w:t>
      </w:r>
      <w:r w:rsidR="00AC10AF">
        <w:rPr>
          <w:rFonts w:ascii="Times New Roman" w:hAnsi="Times New Roman"/>
          <w:sz w:val="28"/>
          <w:szCs w:val="28"/>
          <w:lang w:val="kk-KZ"/>
        </w:rPr>
        <w:t>4</w:t>
      </w:r>
    </w:p>
    <w:p w:rsidR="00F347EF" w:rsidRPr="006F5CFD" w:rsidRDefault="006F5CFD" w:rsidP="00F347EF">
      <w:pPr>
        <w:pStyle w:val="a3"/>
        <w:jc w:val="both"/>
        <w:rPr>
          <w:rFonts w:ascii="Times New Roman" w:hAnsi="Times New Roman"/>
          <w:sz w:val="28"/>
          <w:szCs w:val="28"/>
          <w:lang w:val="kk-KZ"/>
        </w:rPr>
      </w:pPr>
      <w:r w:rsidRPr="006F5CFD">
        <w:rPr>
          <w:rFonts w:ascii="Times New Roman" w:hAnsi="Times New Roman"/>
          <w:sz w:val="28"/>
          <w:szCs w:val="28"/>
        </w:rPr>
        <w:t xml:space="preserve">Лекция </w:t>
      </w:r>
      <w:r w:rsidRPr="006F5CFD">
        <w:rPr>
          <w:rFonts w:ascii="Times New Roman" w:hAnsi="Times New Roman"/>
          <w:sz w:val="28"/>
          <w:szCs w:val="28"/>
          <w:lang w:val="kk-KZ"/>
        </w:rPr>
        <w:t>2</w:t>
      </w:r>
      <w:r w:rsidRPr="006F5CFD">
        <w:rPr>
          <w:rFonts w:ascii="Times New Roman" w:hAnsi="Times New Roman"/>
          <w:sz w:val="28"/>
          <w:szCs w:val="28"/>
        </w:rPr>
        <w:t xml:space="preserve">. </w:t>
      </w:r>
      <w:r w:rsidR="00F347EF" w:rsidRPr="006F5CFD">
        <w:rPr>
          <w:rFonts w:ascii="Times New Roman" w:hAnsi="Times New Roman"/>
          <w:sz w:val="28"/>
          <w:szCs w:val="28"/>
        </w:rPr>
        <w:t>Понятие о дефекте и его структуре</w:t>
      </w:r>
      <w:r w:rsidR="00FD2BA5">
        <w:rPr>
          <w:rFonts w:ascii="Times New Roman" w:hAnsi="Times New Roman"/>
          <w:sz w:val="28"/>
          <w:szCs w:val="28"/>
        </w:rPr>
        <w:t>…………………………………</w:t>
      </w:r>
      <w:r>
        <w:rPr>
          <w:rFonts w:ascii="Times New Roman" w:hAnsi="Times New Roman"/>
          <w:sz w:val="28"/>
          <w:szCs w:val="28"/>
        </w:rPr>
        <w:t>…</w:t>
      </w:r>
      <w:r w:rsidR="00FD2BA5">
        <w:rPr>
          <w:rFonts w:ascii="Times New Roman" w:hAnsi="Times New Roman"/>
          <w:sz w:val="28"/>
          <w:szCs w:val="28"/>
          <w:lang w:val="kk-KZ"/>
        </w:rPr>
        <w:t>10</w:t>
      </w:r>
      <w:r w:rsidR="00F347EF" w:rsidRPr="006F5CFD">
        <w:rPr>
          <w:rFonts w:ascii="Times New Roman" w:hAnsi="Times New Roman"/>
          <w:sz w:val="28"/>
          <w:szCs w:val="28"/>
        </w:rPr>
        <w:t xml:space="preserve"> </w:t>
      </w:r>
    </w:p>
    <w:p w:rsidR="00F347EF" w:rsidRPr="00FD2BA5" w:rsidRDefault="006F5CFD" w:rsidP="00F347EF">
      <w:pPr>
        <w:pStyle w:val="a3"/>
        <w:jc w:val="both"/>
        <w:rPr>
          <w:rFonts w:ascii="Times New Roman" w:hAnsi="Times New Roman"/>
          <w:sz w:val="28"/>
          <w:szCs w:val="28"/>
          <w:lang w:val="kk-KZ"/>
        </w:rPr>
      </w:pPr>
      <w:bookmarkStart w:id="1" w:name="_Toc125385376"/>
      <w:r w:rsidRPr="006F5CFD">
        <w:rPr>
          <w:rFonts w:ascii="Times New Roman" w:hAnsi="Times New Roman"/>
          <w:sz w:val="28"/>
          <w:szCs w:val="28"/>
        </w:rPr>
        <w:t xml:space="preserve">Лекция </w:t>
      </w:r>
      <w:r w:rsidRPr="006F5CFD">
        <w:rPr>
          <w:rFonts w:ascii="Times New Roman" w:hAnsi="Times New Roman"/>
          <w:sz w:val="28"/>
          <w:szCs w:val="28"/>
          <w:lang w:val="kk-KZ"/>
        </w:rPr>
        <w:t>3</w:t>
      </w:r>
      <w:r w:rsidRPr="006F5CFD">
        <w:rPr>
          <w:rFonts w:ascii="Times New Roman" w:hAnsi="Times New Roman"/>
          <w:sz w:val="28"/>
          <w:szCs w:val="28"/>
        </w:rPr>
        <w:t xml:space="preserve">. </w:t>
      </w:r>
      <w:r w:rsidR="00F347EF" w:rsidRPr="006F5CFD">
        <w:rPr>
          <w:rFonts w:ascii="Times New Roman" w:hAnsi="Times New Roman"/>
          <w:sz w:val="28"/>
          <w:szCs w:val="28"/>
          <w:lang w:val="kk-KZ"/>
        </w:rPr>
        <w:t>З</w:t>
      </w:r>
      <w:r w:rsidR="00F347EF" w:rsidRPr="006F5CFD">
        <w:rPr>
          <w:rFonts w:ascii="Times New Roman" w:hAnsi="Times New Roman"/>
          <w:sz w:val="28"/>
          <w:szCs w:val="28"/>
        </w:rPr>
        <w:t>адержка психического развития и проблемы школьной неуспеваемости</w:t>
      </w:r>
      <w:r w:rsidR="00FD2BA5">
        <w:rPr>
          <w:rFonts w:ascii="Times New Roman" w:hAnsi="Times New Roman"/>
          <w:sz w:val="28"/>
          <w:szCs w:val="28"/>
        </w:rPr>
        <w:t>…………………………………………………………………</w:t>
      </w:r>
      <w:r w:rsidR="00135BF1">
        <w:rPr>
          <w:rFonts w:ascii="Times New Roman" w:hAnsi="Times New Roman"/>
          <w:sz w:val="28"/>
          <w:szCs w:val="28"/>
          <w:lang w:val="kk-KZ"/>
        </w:rPr>
        <w:t>..</w:t>
      </w:r>
      <w:r w:rsidR="00FD2BA5">
        <w:rPr>
          <w:rFonts w:ascii="Times New Roman" w:hAnsi="Times New Roman"/>
          <w:sz w:val="28"/>
          <w:szCs w:val="28"/>
        </w:rPr>
        <w:t>…</w:t>
      </w:r>
      <w:r w:rsidR="00FD2BA5">
        <w:rPr>
          <w:rFonts w:ascii="Times New Roman" w:hAnsi="Times New Roman"/>
          <w:sz w:val="28"/>
          <w:szCs w:val="28"/>
          <w:lang w:val="kk-KZ"/>
        </w:rPr>
        <w:t>17</w:t>
      </w:r>
    </w:p>
    <w:bookmarkEnd w:id="1"/>
    <w:p w:rsidR="00F347EF" w:rsidRPr="00FD2BA5" w:rsidRDefault="006F5CFD" w:rsidP="00F347EF">
      <w:pPr>
        <w:pStyle w:val="a3"/>
        <w:jc w:val="both"/>
        <w:rPr>
          <w:rFonts w:ascii="Times New Roman" w:hAnsi="Times New Roman"/>
          <w:sz w:val="28"/>
          <w:szCs w:val="28"/>
          <w:lang w:val="kk-KZ"/>
        </w:rPr>
      </w:pPr>
      <w:r w:rsidRPr="006F5CFD">
        <w:rPr>
          <w:rFonts w:ascii="Times New Roman" w:hAnsi="Times New Roman"/>
          <w:sz w:val="28"/>
          <w:szCs w:val="28"/>
        </w:rPr>
        <w:t xml:space="preserve">Лекция </w:t>
      </w:r>
      <w:r w:rsidRPr="006F5CFD">
        <w:rPr>
          <w:rFonts w:ascii="Times New Roman" w:hAnsi="Times New Roman"/>
          <w:sz w:val="28"/>
          <w:szCs w:val="28"/>
          <w:lang w:val="kk-KZ"/>
        </w:rPr>
        <w:t>4</w:t>
      </w:r>
      <w:r w:rsidRPr="006F5CFD">
        <w:rPr>
          <w:rFonts w:ascii="Times New Roman" w:hAnsi="Times New Roman"/>
          <w:sz w:val="28"/>
          <w:szCs w:val="28"/>
        </w:rPr>
        <w:t xml:space="preserve">. </w:t>
      </w:r>
      <w:r w:rsidR="00F347EF" w:rsidRPr="006F5CFD">
        <w:rPr>
          <w:rFonts w:ascii="Times New Roman" w:hAnsi="Times New Roman"/>
          <w:sz w:val="28"/>
          <w:szCs w:val="28"/>
        </w:rPr>
        <w:t xml:space="preserve">Психологические особенности детей с </w:t>
      </w:r>
      <w:r>
        <w:rPr>
          <w:rFonts w:ascii="Times New Roman" w:hAnsi="Times New Roman"/>
          <w:sz w:val="28"/>
          <w:szCs w:val="28"/>
        </w:rPr>
        <w:t>задержкой психического р</w:t>
      </w:r>
      <w:r w:rsidR="00FD2BA5">
        <w:rPr>
          <w:rFonts w:ascii="Times New Roman" w:hAnsi="Times New Roman"/>
          <w:sz w:val="28"/>
          <w:szCs w:val="28"/>
        </w:rPr>
        <w:t>азвития………………………………………………………………</w:t>
      </w:r>
      <w:r>
        <w:rPr>
          <w:rFonts w:ascii="Times New Roman" w:hAnsi="Times New Roman"/>
          <w:sz w:val="28"/>
          <w:szCs w:val="28"/>
        </w:rPr>
        <w:t>…………</w:t>
      </w:r>
      <w:r w:rsidR="00135BF1">
        <w:rPr>
          <w:rFonts w:ascii="Times New Roman" w:hAnsi="Times New Roman"/>
          <w:sz w:val="28"/>
          <w:szCs w:val="28"/>
          <w:lang w:val="kk-KZ"/>
        </w:rPr>
        <w:t>.</w:t>
      </w:r>
      <w:r>
        <w:rPr>
          <w:rFonts w:ascii="Times New Roman" w:hAnsi="Times New Roman"/>
          <w:sz w:val="28"/>
          <w:szCs w:val="28"/>
        </w:rPr>
        <w:t>….</w:t>
      </w:r>
      <w:r w:rsidR="00FD2BA5">
        <w:rPr>
          <w:rFonts w:ascii="Times New Roman" w:hAnsi="Times New Roman"/>
          <w:sz w:val="28"/>
          <w:szCs w:val="28"/>
          <w:lang w:val="kk-KZ"/>
        </w:rPr>
        <w:t>22</w:t>
      </w:r>
    </w:p>
    <w:p w:rsidR="00F347EF" w:rsidRPr="00FD2BA5"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5.</w:t>
      </w:r>
      <w:r w:rsidR="00F347EF" w:rsidRPr="006F5CFD">
        <w:rPr>
          <w:rFonts w:ascii="Times New Roman" w:hAnsi="Times New Roman"/>
          <w:sz w:val="28"/>
          <w:szCs w:val="28"/>
        </w:rPr>
        <w:t>Психологическая характеристика детей с нарушениями интеллектуального развития</w:t>
      </w:r>
      <w:r w:rsidR="00FD2BA5">
        <w:rPr>
          <w:rFonts w:ascii="Times New Roman" w:hAnsi="Times New Roman"/>
          <w:sz w:val="28"/>
          <w:szCs w:val="28"/>
        </w:rPr>
        <w:t>………………………………………………………</w:t>
      </w:r>
      <w:r w:rsidR="00FD2BA5">
        <w:rPr>
          <w:rFonts w:ascii="Times New Roman" w:hAnsi="Times New Roman"/>
          <w:sz w:val="28"/>
          <w:szCs w:val="28"/>
          <w:lang w:val="kk-KZ"/>
        </w:rPr>
        <w:t>28</w:t>
      </w:r>
    </w:p>
    <w:p w:rsidR="00F347EF" w:rsidRPr="006F5CFD" w:rsidRDefault="006F5CFD" w:rsidP="00F347EF">
      <w:pPr>
        <w:pStyle w:val="a3"/>
        <w:jc w:val="both"/>
        <w:rPr>
          <w:rFonts w:ascii="Times New Roman" w:hAnsi="Times New Roman"/>
          <w:sz w:val="28"/>
          <w:szCs w:val="28"/>
          <w:lang w:val="kk-KZ"/>
        </w:rPr>
      </w:pPr>
      <w:r w:rsidRPr="006F5CFD">
        <w:rPr>
          <w:rFonts w:ascii="Times New Roman" w:hAnsi="Times New Roman"/>
          <w:sz w:val="28"/>
          <w:szCs w:val="28"/>
          <w:lang w:val="kk-KZ"/>
        </w:rPr>
        <w:t xml:space="preserve">Лекция 6. </w:t>
      </w:r>
      <w:r w:rsidR="00F347EF" w:rsidRPr="006F5CFD">
        <w:rPr>
          <w:rFonts w:ascii="Times New Roman" w:hAnsi="Times New Roman"/>
          <w:sz w:val="28"/>
          <w:szCs w:val="28"/>
          <w:lang w:val="kk-KZ"/>
        </w:rPr>
        <w:t>Психологические особенности детей с умственной отсталостью</w:t>
      </w:r>
      <w:r w:rsidR="00FD2BA5">
        <w:rPr>
          <w:rFonts w:ascii="Times New Roman" w:hAnsi="Times New Roman"/>
          <w:sz w:val="28"/>
          <w:szCs w:val="28"/>
          <w:lang w:val="kk-KZ"/>
        </w:rPr>
        <w:t>......32</w:t>
      </w:r>
      <w:r w:rsidR="00F347EF" w:rsidRPr="006F5CFD">
        <w:rPr>
          <w:rFonts w:ascii="Times New Roman" w:hAnsi="Times New Roman"/>
          <w:sz w:val="28"/>
          <w:szCs w:val="28"/>
          <w:lang w:val="kk-KZ"/>
        </w:rPr>
        <w:t xml:space="preserve">  </w:t>
      </w:r>
    </w:p>
    <w:p w:rsidR="00F347EF" w:rsidRPr="006F5CFD" w:rsidRDefault="006F5CFD" w:rsidP="00F347EF">
      <w:pPr>
        <w:pStyle w:val="a3"/>
        <w:jc w:val="both"/>
        <w:rPr>
          <w:rFonts w:ascii="Times New Roman" w:hAnsi="Times New Roman"/>
          <w:bCs/>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7</w:t>
      </w:r>
      <w:r w:rsidRPr="006F5CFD">
        <w:rPr>
          <w:rFonts w:ascii="Times New Roman" w:hAnsi="Times New Roman"/>
          <w:bCs/>
          <w:sz w:val="28"/>
          <w:szCs w:val="28"/>
        </w:rPr>
        <w:t xml:space="preserve">. </w:t>
      </w:r>
      <w:r w:rsidR="00F347EF" w:rsidRPr="006F5CFD">
        <w:rPr>
          <w:rFonts w:ascii="Times New Roman" w:hAnsi="Times New Roman"/>
          <w:sz w:val="28"/>
          <w:szCs w:val="28"/>
        </w:rPr>
        <w:t>Психологическая характеристика лиц с сенсорными нарушениями.</w:t>
      </w:r>
      <w:r>
        <w:rPr>
          <w:rFonts w:ascii="Times New Roman" w:hAnsi="Times New Roman"/>
          <w:sz w:val="28"/>
          <w:szCs w:val="28"/>
        </w:rPr>
        <w:t>.</w:t>
      </w:r>
      <w:r w:rsidR="00FD2BA5">
        <w:rPr>
          <w:rFonts w:ascii="Times New Roman" w:hAnsi="Times New Roman"/>
          <w:sz w:val="28"/>
          <w:szCs w:val="28"/>
          <w:lang w:val="kk-KZ"/>
        </w:rPr>
        <w:t>39</w:t>
      </w:r>
      <w:r w:rsidR="00F347EF" w:rsidRPr="006F5CFD">
        <w:rPr>
          <w:rFonts w:ascii="Times New Roman" w:hAnsi="Times New Roman"/>
          <w:sz w:val="28"/>
          <w:szCs w:val="28"/>
        </w:rPr>
        <w:t xml:space="preserve"> </w:t>
      </w:r>
    </w:p>
    <w:p w:rsidR="00F347EF" w:rsidRPr="006F5CFD"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8</w:t>
      </w:r>
      <w:r w:rsidRPr="006F5CFD">
        <w:rPr>
          <w:rFonts w:ascii="Times New Roman" w:hAnsi="Times New Roman"/>
          <w:bCs/>
          <w:sz w:val="28"/>
          <w:szCs w:val="28"/>
        </w:rPr>
        <w:t xml:space="preserve">. </w:t>
      </w:r>
      <w:r w:rsidR="00F347EF" w:rsidRPr="006F5CFD">
        <w:rPr>
          <w:rFonts w:ascii="Times New Roman" w:hAnsi="Times New Roman"/>
          <w:sz w:val="28"/>
          <w:szCs w:val="28"/>
          <w:lang w:val="kk-KZ"/>
        </w:rPr>
        <w:t xml:space="preserve">Классификация детей с нарушениями слуха </w:t>
      </w:r>
      <w:r>
        <w:rPr>
          <w:rFonts w:ascii="Times New Roman" w:hAnsi="Times New Roman"/>
          <w:sz w:val="28"/>
          <w:szCs w:val="28"/>
          <w:lang w:val="kk-KZ"/>
        </w:rPr>
        <w:t>...........</w:t>
      </w:r>
      <w:r w:rsidR="00FD2BA5">
        <w:rPr>
          <w:rFonts w:ascii="Times New Roman" w:hAnsi="Times New Roman"/>
          <w:sz w:val="28"/>
          <w:szCs w:val="28"/>
          <w:lang w:val="kk-KZ"/>
        </w:rPr>
        <w:t>.............................44</w:t>
      </w:r>
    </w:p>
    <w:p w:rsidR="00F347EF" w:rsidRPr="00FD2BA5"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9</w:t>
      </w:r>
      <w:r w:rsidRPr="006F5CFD">
        <w:rPr>
          <w:rFonts w:ascii="Times New Roman" w:hAnsi="Times New Roman"/>
          <w:bCs/>
          <w:sz w:val="28"/>
          <w:szCs w:val="28"/>
        </w:rPr>
        <w:t xml:space="preserve">. </w:t>
      </w:r>
      <w:r w:rsidR="00F347EF" w:rsidRPr="006F5CFD">
        <w:rPr>
          <w:rFonts w:ascii="Times New Roman" w:hAnsi="Times New Roman"/>
          <w:sz w:val="28"/>
          <w:szCs w:val="28"/>
        </w:rPr>
        <w:t>Психологическая характеристика лиц с сенсорными нарушениями</w:t>
      </w:r>
      <w:r w:rsidR="00FD2BA5">
        <w:rPr>
          <w:rFonts w:ascii="Times New Roman" w:hAnsi="Times New Roman"/>
          <w:sz w:val="28"/>
          <w:szCs w:val="28"/>
          <w:lang w:val="kk-KZ"/>
        </w:rPr>
        <w:t>.</w:t>
      </w:r>
      <w:r w:rsidR="00F347EF" w:rsidRPr="006F5CFD">
        <w:rPr>
          <w:rFonts w:ascii="Times New Roman" w:hAnsi="Times New Roman"/>
          <w:sz w:val="28"/>
          <w:szCs w:val="28"/>
        </w:rPr>
        <w:t xml:space="preserve"> </w:t>
      </w:r>
      <w:r w:rsidR="00FD2BA5">
        <w:rPr>
          <w:rFonts w:ascii="Times New Roman" w:hAnsi="Times New Roman"/>
          <w:sz w:val="28"/>
          <w:szCs w:val="28"/>
          <w:lang w:val="kk-KZ"/>
        </w:rPr>
        <w:t>59</w:t>
      </w:r>
    </w:p>
    <w:p w:rsidR="00F347EF" w:rsidRPr="006F5CFD" w:rsidRDefault="006F5CFD" w:rsidP="00F347EF">
      <w:pPr>
        <w:pStyle w:val="Style26"/>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10</w:t>
      </w:r>
      <w:r w:rsidRPr="006F5CFD">
        <w:rPr>
          <w:rFonts w:ascii="Times New Roman" w:hAnsi="Times New Roman"/>
          <w:bCs/>
          <w:sz w:val="28"/>
          <w:szCs w:val="28"/>
        </w:rPr>
        <w:t xml:space="preserve">. </w:t>
      </w:r>
      <w:r w:rsidR="00F347EF" w:rsidRPr="006F5CFD">
        <w:rPr>
          <w:rFonts w:ascii="Times New Roman" w:hAnsi="Times New Roman"/>
          <w:sz w:val="28"/>
          <w:szCs w:val="28"/>
          <w:lang w:val="kk-KZ"/>
        </w:rPr>
        <w:t xml:space="preserve">Классификация детей с нарушениями зрения </w:t>
      </w:r>
      <w:r>
        <w:rPr>
          <w:rFonts w:ascii="Times New Roman" w:hAnsi="Times New Roman"/>
          <w:sz w:val="28"/>
          <w:szCs w:val="28"/>
          <w:lang w:val="kk-KZ"/>
        </w:rPr>
        <w:t>......</w:t>
      </w:r>
      <w:r w:rsidR="00FD2BA5">
        <w:rPr>
          <w:rFonts w:ascii="Times New Roman" w:hAnsi="Times New Roman"/>
          <w:sz w:val="28"/>
          <w:szCs w:val="28"/>
          <w:lang w:val="kk-KZ"/>
        </w:rPr>
        <w:t>............................</w:t>
      </w:r>
      <w:r>
        <w:rPr>
          <w:rFonts w:ascii="Times New Roman" w:hAnsi="Times New Roman"/>
          <w:sz w:val="28"/>
          <w:szCs w:val="28"/>
          <w:lang w:val="kk-KZ"/>
        </w:rPr>
        <w:t>..</w:t>
      </w:r>
      <w:r w:rsidR="00FD2BA5">
        <w:rPr>
          <w:rFonts w:ascii="Times New Roman" w:hAnsi="Times New Roman"/>
          <w:sz w:val="28"/>
          <w:szCs w:val="28"/>
          <w:lang w:val="kk-KZ"/>
        </w:rPr>
        <w:t>62</w:t>
      </w:r>
    </w:p>
    <w:p w:rsidR="00F347EF" w:rsidRPr="00FD2BA5"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11</w:t>
      </w:r>
      <w:r w:rsidRPr="006F5CFD">
        <w:rPr>
          <w:rFonts w:ascii="Times New Roman" w:hAnsi="Times New Roman"/>
          <w:bCs/>
          <w:sz w:val="28"/>
          <w:szCs w:val="28"/>
        </w:rPr>
        <w:t xml:space="preserve">. </w:t>
      </w:r>
      <w:r w:rsidR="00F347EF" w:rsidRPr="006F5CFD">
        <w:rPr>
          <w:rFonts w:ascii="Times New Roman" w:hAnsi="Times New Roman"/>
          <w:sz w:val="28"/>
          <w:szCs w:val="28"/>
        </w:rPr>
        <w:t>Психологическая характеристика детей с нарушением речи</w:t>
      </w:r>
      <w:r w:rsidR="00FD2BA5">
        <w:rPr>
          <w:rFonts w:ascii="Times New Roman" w:hAnsi="Times New Roman"/>
          <w:sz w:val="28"/>
          <w:szCs w:val="28"/>
        </w:rPr>
        <w:t>…</w:t>
      </w:r>
      <w:r>
        <w:rPr>
          <w:rFonts w:ascii="Times New Roman" w:hAnsi="Times New Roman"/>
          <w:sz w:val="28"/>
          <w:szCs w:val="28"/>
        </w:rPr>
        <w:t>……</w:t>
      </w:r>
      <w:r w:rsidR="00FD2BA5">
        <w:rPr>
          <w:rFonts w:ascii="Times New Roman" w:hAnsi="Times New Roman"/>
          <w:sz w:val="28"/>
          <w:szCs w:val="28"/>
          <w:lang w:val="kk-KZ"/>
        </w:rPr>
        <w:t>66</w:t>
      </w:r>
    </w:p>
    <w:p w:rsidR="00F347EF" w:rsidRPr="00135BF1"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12</w:t>
      </w:r>
      <w:r w:rsidRPr="006F5CFD">
        <w:rPr>
          <w:rFonts w:ascii="Times New Roman" w:hAnsi="Times New Roman"/>
          <w:bCs/>
          <w:sz w:val="28"/>
          <w:szCs w:val="28"/>
        </w:rPr>
        <w:t xml:space="preserve">. </w:t>
      </w:r>
      <w:r w:rsidR="00F347EF" w:rsidRPr="006F5CFD">
        <w:rPr>
          <w:rFonts w:ascii="Times New Roman" w:hAnsi="Times New Roman"/>
          <w:sz w:val="28"/>
          <w:szCs w:val="28"/>
        </w:rPr>
        <w:t>Классификация речевых расстройств</w:t>
      </w:r>
      <w:r w:rsidR="00135BF1">
        <w:rPr>
          <w:rFonts w:ascii="Times New Roman" w:hAnsi="Times New Roman"/>
          <w:sz w:val="28"/>
          <w:szCs w:val="28"/>
        </w:rPr>
        <w:t>……………………………</w:t>
      </w:r>
      <w:r w:rsidR="00135BF1">
        <w:rPr>
          <w:rFonts w:ascii="Times New Roman" w:hAnsi="Times New Roman"/>
          <w:sz w:val="28"/>
          <w:szCs w:val="28"/>
          <w:lang w:val="kk-KZ"/>
        </w:rPr>
        <w:t>.</w:t>
      </w:r>
      <w:r w:rsidR="00135BF1">
        <w:rPr>
          <w:rFonts w:ascii="Times New Roman" w:hAnsi="Times New Roman"/>
          <w:sz w:val="28"/>
          <w:szCs w:val="28"/>
        </w:rPr>
        <w:t>…</w:t>
      </w:r>
      <w:r>
        <w:rPr>
          <w:rFonts w:ascii="Times New Roman" w:hAnsi="Times New Roman"/>
          <w:sz w:val="28"/>
          <w:szCs w:val="28"/>
        </w:rPr>
        <w:t>.</w:t>
      </w:r>
      <w:r w:rsidR="00135BF1">
        <w:rPr>
          <w:rFonts w:ascii="Times New Roman" w:hAnsi="Times New Roman"/>
          <w:sz w:val="28"/>
          <w:szCs w:val="28"/>
          <w:lang w:val="kk-KZ"/>
        </w:rPr>
        <w:t>74</w:t>
      </w:r>
    </w:p>
    <w:p w:rsidR="00F347EF" w:rsidRPr="006F5CFD" w:rsidRDefault="006F5CFD" w:rsidP="00F347EF">
      <w:pPr>
        <w:pStyle w:val="a3"/>
        <w:jc w:val="both"/>
        <w:rPr>
          <w:rFonts w:ascii="Times New Roman" w:hAnsi="Times New Roman"/>
          <w:sz w:val="28"/>
          <w:szCs w:val="28"/>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13</w:t>
      </w:r>
      <w:r w:rsidRPr="006F5CFD">
        <w:rPr>
          <w:rFonts w:ascii="Times New Roman" w:hAnsi="Times New Roman"/>
          <w:bCs/>
          <w:sz w:val="28"/>
          <w:szCs w:val="28"/>
        </w:rPr>
        <w:t xml:space="preserve">. </w:t>
      </w:r>
      <w:r w:rsidR="00F347EF" w:rsidRPr="006F5CFD">
        <w:rPr>
          <w:rFonts w:ascii="Times New Roman" w:hAnsi="Times New Roman"/>
          <w:sz w:val="28"/>
          <w:szCs w:val="28"/>
        </w:rPr>
        <w:t>Психологическая характеристика лиц с нарушениями опорно-двигательного аппарата</w:t>
      </w:r>
      <w:r w:rsidR="00135BF1">
        <w:rPr>
          <w:rFonts w:ascii="Times New Roman" w:hAnsi="Times New Roman"/>
          <w:sz w:val="28"/>
          <w:szCs w:val="28"/>
        </w:rPr>
        <w:t>……………………………………………………</w:t>
      </w:r>
      <w:r>
        <w:rPr>
          <w:rFonts w:ascii="Times New Roman" w:hAnsi="Times New Roman"/>
          <w:sz w:val="28"/>
          <w:szCs w:val="28"/>
        </w:rPr>
        <w:t>………</w:t>
      </w:r>
      <w:r w:rsidR="00135BF1">
        <w:rPr>
          <w:rFonts w:ascii="Times New Roman" w:hAnsi="Times New Roman"/>
          <w:sz w:val="28"/>
          <w:szCs w:val="28"/>
          <w:lang w:val="kk-KZ"/>
        </w:rPr>
        <w:t>77</w:t>
      </w:r>
      <w:r w:rsidR="00F347EF" w:rsidRPr="006F5CFD">
        <w:rPr>
          <w:rFonts w:ascii="Times New Roman" w:hAnsi="Times New Roman"/>
          <w:sz w:val="28"/>
          <w:szCs w:val="28"/>
        </w:rPr>
        <w:t xml:space="preserve"> </w:t>
      </w:r>
    </w:p>
    <w:p w:rsidR="00F347EF" w:rsidRPr="006F5CFD" w:rsidRDefault="006F5CFD" w:rsidP="00F347EF">
      <w:pPr>
        <w:pStyle w:val="a3"/>
        <w:jc w:val="both"/>
        <w:rPr>
          <w:rFonts w:ascii="Times New Roman" w:hAnsi="Times New Roman"/>
          <w:sz w:val="28"/>
          <w:szCs w:val="28"/>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14</w:t>
      </w:r>
      <w:r w:rsidRPr="006F5CFD">
        <w:rPr>
          <w:rFonts w:ascii="Times New Roman" w:hAnsi="Times New Roman"/>
          <w:bCs/>
          <w:sz w:val="28"/>
          <w:szCs w:val="28"/>
        </w:rPr>
        <w:t xml:space="preserve">. </w:t>
      </w:r>
      <w:r w:rsidR="00F347EF" w:rsidRPr="006F5CFD">
        <w:rPr>
          <w:rFonts w:ascii="Times New Roman" w:hAnsi="Times New Roman"/>
          <w:sz w:val="28"/>
          <w:szCs w:val="28"/>
        </w:rPr>
        <w:t>Психологическая характеристика детей с детскими церебральными параличами</w:t>
      </w:r>
      <w:r w:rsidR="00135BF1">
        <w:rPr>
          <w:rFonts w:ascii="Times New Roman" w:hAnsi="Times New Roman"/>
          <w:sz w:val="28"/>
          <w:szCs w:val="28"/>
        </w:rPr>
        <w:t>……………………………………………………………………</w:t>
      </w:r>
      <w:r w:rsidR="00135BF1">
        <w:rPr>
          <w:rFonts w:ascii="Times New Roman" w:hAnsi="Times New Roman"/>
          <w:sz w:val="28"/>
          <w:szCs w:val="28"/>
          <w:lang w:val="kk-KZ"/>
        </w:rPr>
        <w:t>...</w:t>
      </w:r>
      <w:r>
        <w:rPr>
          <w:rFonts w:ascii="Times New Roman" w:hAnsi="Times New Roman"/>
          <w:sz w:val="28"/>
          <w:szCs w:val="28"/>
        </w:rPr>
        <w:t>…..</w:t>
      </w:r>
      <w:r w:rsidR="00135BF1">
        <w:rPr>
          <w:rFonts w:ascii="Times New Roman" w:hAnsi="Times New Roman"/>
          <w:sz w:val="28"/>
          <w:szCs w:val="28"/>
          <w:lang w:val="kk-KZ"/>
        </w:rPr>
        <w:t>85</w:t>
      </w:r>
      <w:r w:rsidR="00F347EF" w:rsidRPr="006F5CFD">
        <w:rPr>
          <w:rFonts w:ascii="Times New Roman" w:hAnsi="Times New Roman"/>
          <w:sz w:val="28"/>
          <w:szCs w:val="28"/>
        </w:rPr>
        <w:t xml:space="preserve"> </w:t>
      </w:r>
    </w:p>
    <w:p w:rsidR="00F347EF" w:rsidRPr="00135BF1"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Лекция 1</w:t>
      </w:r>
      <w:r w:rsidRPr="006F5CFD">
        <w:rPr>
          <w:rFonts w:ascii="Times New Roman" w:hAnsi="Times New Roman"/>
          <w:bCs/>
          <w:sz w:val="28"/>
          <w:szCs w:val="28"/>
          <w:lang w:val="kk-KZ"/>
        </w:rPr>
        <w:t>5</w:t>
      </w:r>
      <w:r w:rsidRPr="006F5CFD">
        <w:rPr>
          <w:rFonts w:ascii="Times New Roman" w:hAnsi="Times New Roman"/>
          <w:bCs/>
          <w:sz w:val="28"/>
          <w:szCs w:val="28"/>
        </w:rPr>
        <w:t xml:space="preserve">. </w:t>
      </w:r>
      <w:r w:rsidR="00F347EF" w:rsidRPr="006F5CFD">
        <w:rPr>
          <w:rFonts w:ascii="Times New Roman" w:hAnsi="Times New Roman"/>
          <w:sz w:val="28"/>
          <w:szCs w:val="28"/>
        </w:rPr>
        <w:t>Дисгармоническое психическое развитие</w:t>
      </w:r>
      <w:r>
        <w:rPr>
          <w:rFonts w:ascii="Times New Roman" w:hAnsi="Times New Roman"/>
          <w:sz w:val="28"/>
          <w:szCs w:val="28"/>
        </w:rPr>
        <w:t>……</w:t>
      </w:r>
      <w:r w:rsidR="00135BF1">
        <w:rPr>
          <w:rFonts w:ascii="Times New Roman" w:hAnsi="Times New Roman"/>
          <w:sz w:val="28"/>
          <w:szCs w:val="28"/>
        </w:rPr>
        <w:t>……..……………</w:t>
      </w:r>
      <w:r w:rsidR="00135BF1">
        <w:rPr>
          <w:rFonts w:ascii="Times New Roman" w:hAnsi="Times New Roman"/>
          <w:sz w:val="28"/>
          <w:szCs w:val="28"/>
          <w:lang w:val="kk-KZ"/>
        </w:rPr>
        <w:t>.</w:t>
      </w:r>
      <w:r w:rsidR="00135BF1">
        <w:rPr>
          <w:rFonts w:ascii="Times New Roman" w:hAnsi="Times New Roman"/>
          <w:sz w:val="28"/>
          <w:szCs w:val="28"/>
        </w:rPr>
        <w:t>…</w:t>
      </w:r>
      <w:r w:rsidR="00135BF1">
        <w:rPr>
          <w:rFonts w:ascii="Times New Roman" w:hAnsi="Times New Roman"/>
          <w:sz w:val="28"/>
          <w:szCs w:val="28"/>
          <w:lang w:val="kk-KZ"/>
        </w:rPr>
        <w:t>97</w:t>
      </w:r>
    </w:p>
    <w:p w:rsidR="00F347EF" w:rsidRPr="006F5CFD"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Лекция 1</w:t>
      </w:r>
      <w:r w:rsidRPr="006F5CFD">
        <w:rPr>
          <w:rFonts w:ascii="Times New Roman" w:hAnsi="Times New Roman"/>
          <w:bCs/>
          <w:sz w:val="28"/>
          <w:szCs w:val="28"/>
          <w:lang w:val="kk-KZ"/>
        </w:rPr>
        <w:t>6</w:t>
      </w:r>
      <w:r w:rsidRPr="006F5CFD">
        <w:rPr>
          <w:rFonts w:ascii="Times New Roman" w:hAnsi="Times New Roman"/>
          <w:bCs/>
          <w:sz w:val="28"/>
          <w:szCs w:val="28"/>
        </w:rPr>
        <w:t xml:space="preserve">. </w:t>
      </w:r>
      <w:r w:rsidR="00F347EF" w:rsidRPr="006F5CFD">
        <w:rPr>
          <w:rFonts w:ascii="Times New Roman" w:hAnsi="Times New Roman"/>
          <w:sz w:val="28"/>
          <w:szCs w:val="28"/>
          <w:lang w:val="kk-KZ"/>
        </w:rPr>
        <w:t>Классификация психопатий</w:t>
      </w:r>
      <w:r>
        <w:rPr>
          <w:rFonts w:ascii="Times New Roman" w:hAnsi="Times New Roman"/>
          <w:sz w:val="28"/>
          <w:szCs w:val="28"/>
          <w:lang w:val="kk-KZ"/>
        </w:rPr>
        <w:t>................................................................</w:t>
      </w:r>
      <w:r w:rsidR="00135BF1">
        <w:rPr>
          <w:rFonts w:ascii="Times New Roman" w:hAnsi="Times New Roman"/>
          <w:sz w:val="28"/>
          <w:szCs w:val="28"/>
          <w:lang w:val="kk-KZ"/>
        </w:rPr>
        <w:t>100</w:t>
      </w:r>
    </w:p>
    <w:p w:rsidR="00F347EF" w:rsidRPr="00135BF1" w:rsidRDefault="00F347EF" w:rsidP="00F347EF">
      <w:pPr>
        <w:pStyle w:val="a3"/>
        <w:jc w:val="both"/>
        <w:rPr>
          <w:rFonts w:ascii="Times New Roman" w:hAnsi="Times New Roman"/>
          <w:bCs/>
          <w:sz w:val="28"/>
          <w:szCs w:val="28"/>
          <w:lang w:val="kk-KZ"/>
        </w:rPr>
      </w:pPr>
      <w:r w:rsidRPr="006F5CFD">
        <w:rPr>
          <w:rFonts w:ascii="Times New Roman" w:hAnsi="Times New Roman"/>
          <w:sz w:val="28"/>
          <w:szCs w:val="28"/>
          <w:lang w:val="kk-KZ"/>
        </w:rPr>
        <w:t xml:space="preserve"> </w:t>
      </w:r>
      <w:r w:rsidRPr="006F5CFD">
        <w:rPr>
          <w:rFonts w:ascii="Times New Roman" w:hAnsi="Times New Roman"/>
          <w:bCs/>
          <w:sz w:val="28"/>
          <w:szCs w:val="28"/>
        </w:rPr>
        <w:t xml:space="preserve">Лекция </w:t>
      </w:r>
      <w:r w:rsidRPr="006F5CFD">
        <w:rPr>
          <w:rFonts w:ascii="Times New Roman" w:hAnsi="Times New Roman"/>
          <w:bCs/>
          <w:sz w:val="28"/>
          <w:szCs w:val="28"/>
          <w:lang w:val="kk-KZ"/>
        </w:rPr>
        <w:t>17</w:t>
      </w:r>
      <w:r w:rsidRPr="006F5CFD">
        <w:rPr>
          <w:rFonts w:ascii="Times New Roman" w:hAnsi="Times New Roman"/>
          <w:bCs/>
          <w:sz w:val="28"/>
          <w:szCs w:val="28"/>
        </w:rPr>
        <w:t xml:space="preserve">. </w:t>
      </w:r>
      <w:r w:rsidR="006F5CFD" w:rsidRPr="006F5CFD">
        <w:rPr>
          <w:rFonts w:ascii="Times New Roman" w:hAnsi="Times New Roman"/>
          <w:sz w:val="28"/>
          <w:szCs w:val="28"/>
        </w:rPr>
        <w:t>Искаженное психическое развитие</w:t>
      </w:r>
      <w:r w:rsidR="00135BF1">
        <w:rPr>
          <w:rFonts w:ascii="Times New Roman" w:hAnsi="Times New Roman"/>
          <w:sz w:val="28"/>
          <w:szCs w:val="28"/>
        </w:rPr>
        <w:t>……………………………</w:t>
      </w:r>
      <w:r w:rsidR="009A51BD">
        <w:rPr>
          <w:rFonts w:ascii="Times New Roman" w:hAnsi="Times New Roman"/>
          <w:sz w:val="28"/>
          <w:szCs w:val="28"/>
          <w:lang w:val="kk-KZ"/>
        </w:rPr>
        <w:t>..</w:t>
      </w:r>
      <w:r w:rsidR="00135BF1">
        <w:rPr>
          <w:rFonts w:ascii="Times New Roman" w:hAnsi="Times New Roman"/>
          <w:sz w:val="28"/>
          <w:szCs w:val="28"/>
        </w:rPr>
        <w:t>…</w:t>
      </w:r>
      <w:r w:rsidR="006F5CFD">
        <w:rPr>
          <w:rFonts w:ascii="Times New Roman" w:hAnsi="Times New Roman"/>
          <w:sz w:val="28"/>
          <w:szCs w:val="28"/>
        </w:rPr>
        <w:t>.</w:t>
      </w:r>
      <w:r w:rsidR="00135BF1">
        <w:rPr>
          <w:rFonts w:ascii="Times New Roman" w:hAnsi="Times New Roman"/>
          <w:sz w:val="28"/>
          <w:szCs w:val="28"/>
          <w:lang w:val="kk-KZ"/>
        </w:rPr>
        <w:t>107</w:t>
      </w:r>
    </w:p>
    <w:p w:rsidR="00F347EF" w:rsidRPr="006F5CFD"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18</w:t>
      </w:r>
      <w:r w:rsidRPr="006F5CFD">
        <w:rPr>
          <w:rFonts w:ascii="Times New Roman" w:hAnsi="Times New Roman"/>
          <w:bCs/>
          <w:sz w:val="28"/>
          <w:szCs w:val="28"/>
        </w:rPr>
        <w:t xml:space="preserve">. </w:t>
      </w:r>
      <w:r w:rsidR="00F347EF" w:rsidRPr="006F5CFD">
        <w:rPr>
          <w:rFonts w:ascii="Times New Roman" w:hAnsi="Times New Roman"/>
          <w:sz w:val="28"/>
          <w:szCs w:val="28"/>
          <w:lang w:val="kk-KZ"/>
        </w:rPr>
        <w:t>Психологические особенности детей с аутизмом</w:t>
      </w:r>
      <w:r w:rsidR="00135BF1">
        <w:rPr>
          <w:rFonts w:ascii="Times New Roman" w:hAnsi="Times New Roman"/>
          <w:sz w:val="28"/>
          <w:szCs w:val="28"/>
          <w:lang w:val="kk-KZ"/>
        </w:rPr>
        <w:t>......................</w:t>
      </w:r>
      <w:r>
        <w:rPr>
          <w:rFonts w:ascii="Times New Roman" w:hAnsi="Times New Roman"/>
          <w:sz w:val="28"/>
          <w:szCs w:val="28"/>
          <w:lang w:val="kk-KZ"/>
        </w:rPr>
        <w:t>.......</w:t>
      </w:r>
      <w:r w:rsidR="00135BF1">
        <w:rPr>
          <w:rFonts w:ascii="Times New Roman" w:hAnsi="Times New Roman"/>
          <w:sz w:val="28"/>
          <w:szCs w:val="28"/>
          <w:lang w:val="kk-KZ"/>
        </w:rPr>
        <w:t>110</w:t>
      </w:r>
    </w:p>
    <w:p w:rsidR="00F347EF" w:rsidRPr="00135BF1"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19</w:t>
      </w:r>
      <w:r w:rsidRPr="006F5CFD">
        <w:rPr>
          <w:rFonts w:ascii="Times New Roman" w:hAnsi="Times New Roman"/>
          <w:bCs/>
          <w:sz w:val="28"/>
          <w:szCs w:val="28"/>
        </w:rPr>
        <w:t xml:space="preserve">. </w:t>
      </w:r>
      <w:r w:rsidR="00F347EF" w:rsidRPr="006F5CFD">
        <w:rPr>
          <w:rFonts w:ascii="Times New Roman" w:hAnsi="Times New Roman"/>
          <w:sz w:val="28"/>
          <w:szCs w:val="28"/>
          <w:lang w:val="kk-KZ"/>
        </w:rPr>
        <w:t xml:space="preserve">Шизофрения </w:t>
      </w:r>
      <w:r w:rsidR="00F347EF" w:rsidRPr="006F5CFD">
        <w:rPr>
          <w:rFonts w:ascii="Times New Roman" w:hAnsi="Times New Roman"/>
          <w:sz w:val="28"/>
          <w:szCs w:val="28"/>
        </w:rPr>
        <w:t>как одна из форм психического заболевания</w:t>
      </w:r>
      <w:r w:rsidR="00135BF1">
        <w:rPr>
          <w:rFonts w:ascii="Times New Roman" w:hAnsi="Times New Roman"/>
          <w:sz w:val="28"/>
          <w:szCs w:val="28"/>
        </w:rPr>
        <w:t>……</w:t>
      </w:r>
      <w:r w:rsidR="009A51BD">
        <w:rPr>
          <w:rFonts w:ascii="Times New Roman" w:hAnsi="Times New Roman"/>
          <w:sz w:val="28"/>
          <w:szCs w:val="28"/>
          <w:lang w:val="kk-KZ"/>
        </w:rPr>
        <w:t>..</w:t>
      </w:r>
      <w:r>
        <w:rPr>
          <w:rFonts w:ascii="Times New Roman" w:hAnsi="Times New Roman"/>
          <w:sz w:val="28"/>
          <w:szCs w:val="28"/>
        </w:rPr>
        <w:t>...</w:t>
      </w:r>
      <w:r w:rsidR="00135BF1">
        <w:rPr>
          <w:rFonts w:ascii="Times New Roman" w:hAnsi="Times New Roman"/>
          <w:sz w:val="28"/>
          <w:szCs w:val="28"/>
          <w:lang w:val="kk-KZ"/>
        </w:rPr>
        <w:t>113</w:t>
      </w:r>
    </w:p>
    <w:p w:rsidR="00F347EF" w:rsidRPr="006F5CFD" w:rsidRDefault="006F5CFD" w:rsidP="00F347EF">
      <w:pPr>
        <w:pStyle w:val="Style26"/>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20</w:t>
      </w:r>
      <w:r w:rsidRPr="006F5CFD">
        <w:rPr>
          <w:rFonts w:ascii="Times New Roman" w:hAnsi="Times New Roman"/>
          <w:bCs/>
          <w:sz w:val="28"/>
          <w:szCs w:val="28"/>
        </w:rPr>
        <w:t xml:space="preserve">. </w:t>
      </w:r>
      <w:r w:rsidR="00F347EF" w:rsidRPr="006F5CFD">
        <w:rPr>
          <w:rFonts w:ascii="Times New Roman" w:hAnsi="Times New Roman"/>
          <w:sz w:val="28"/>
          <w:szCs w:val="28"/>
          <w:lang w:val="kk-KZ"/>
        </w:rPr>
        <w:t>Социум и шизофрения</w:t>
      </w:r>
      <w:r>
        <w:rPr>
          <w:rFonts w:ascii="Times New Roman" w:hAnsi="Times New Roman"/>
          <w:sz w:val="28"/>
          <w:szCs w:val="28"/>
          <w:lang w:val="kk-KZ"/>
        </w:rPr>
        <w:t>.........................................................................</w:t>
      </w:r>
      <w:r w:rsidR="00135BF1">
        <w:rPr>
          <w:rFonts w:ascii="Times New Roman" w:hAnsi="Times New Roman"/>
          <w:sz w:val="28"/>
          <w:szCs w:val="28"/>
          <w:lang w:val="kk-KZ"/>
        </w:rPr>
        <w:t>119</w:t>
      </w:r>
    </w:p>
    <w:p w:rsidR="00F347EF" w:rsidRPr="00135BF1"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21</w:t>
      </w:r>
      <w:r w:rsidRPr="006F5CFD">
        <w:rPr>
          <w:rFonts w:ascii="Times New Roman" w:hAnsi="Times New Roman"/>
          <w:bCs/>
          <w:sz w:val="28"/>
          <w:szCs w:val="28"/>
        </w:rPr>
        <w:t xml:space="preserve">. </w:t>
      </w:r>
      <w:r w:rsidR="00F347EF" w:rsidRPr="006F5CFD">
        <w:rPr>
          <w:rFonts w:ascii="Times New Roman" w:hAnsi="Times New Roman"/>
          <w:sz w:val="28"/>
          <w:szCs w:val="28"/>
        </w:rPr>
        <w:t>Эпилепсия как одна из форм психического заболевания</w:t>
      </w:r>
      <w:r w:rsidR="00135BF1">
        <w:rPr>
          <w:rFonts w:ascii="Times New Roman" w:hAnsi="Times New Roman"/>
          <w:sz w:val="28"/>
          <w:szCs w:val="28"/>
        </w:rPr>
        <w:t>……</w:t>
      </w:r>
      <w:r w:rsidR="009A51BD">
        <w:rPr>
          <w:rFonts w:ascii="Times New Roman" w:hAnsi="Times New Roman"/>
          <w:sz w:val="28"/>
          <w:szCs w:val="28"/>
          <w:lang w:val="kk-KZ"/>
        </w:rPr>
        <w:t>..</w:t>
      </w:r>
      <w:r w:rsidR="00135BF1">
        <w:rPr>
          <w:rFonts w:ascii="Times New Roman" w:hAnsi="Times New Roman"/>
          <w:sz w:val="28"/>
          <w:szCs w:val="28"/>
        </w:rPr>
        <w:t>…</w:t>
      </w:r>
      <w:r>
        <w:rPr>
          <w:rFonts w:ascii="Times New Roman" w:hAnsi="Times New Roman"/>
          <w:sz w:val="28"/>
          <w:szCs w:val="28"/>
        </w:rPr>
        <w:t>..</w:t>
      </w:r>
      <w:r w:rsidR="00135BF1">
        <w:rPr>
          <w:rFonts w:ascii="Times New Roman" w:hAnsi="Times New Roman"/>
          <w:sz w:val="28"/>
          <w:szCs w:val="28"/>
          <w:lang w:val="kk-KZ"/>
        </w:rPr>
        <w:t>126</w:t>
      </w:r>
    </w:p>
    <w:p w:rsidR="00F347EF" w:rsidRPr="00135BF1"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22</w:t>
      </w:r>
      <w:r w:rsidRPr="006F5CFD">
        <w:rPr>
          <w:rFonts w:ascii="Times New Roman" w:hAnsi="Times New Roman"/>
          <w:bCs/>
          <w:sz w:val="28"/>
          <w:szCs w:val="28"/>
        </w:rPr>
        <w:t xml:space="preserve">. </w:t>
      </w:r>
      <w:r w:rsidR="00F347EF" w:rsidRPr="006F5CFD">
        <w:rPr>
          <w:rFonts w:ascii="Times New Roman" w:hAnsi="Times New Roman"/>
          <w:sz w:val="28"/>
          <w:szCs w:val="28"/>
        </w:rPr>
        <w:t>Психологическая характеристика больных эпилепсией</w:t>
      </w:r>
      <w:r w:rsidR="00135BF1">
        <w:rPr>
          <w:rFonts w:ascii="Times New Roman" w:hAnsi="Times New Roman"/>
          <w:sz w:val="28"/>
          <w:szCs w:val="28"/>
          <w:lang w:val="kk-KZ"/>
        </w:rPr>
        <w:t>.........</w:t>
      </w:r>
      <w:r w:rsidR="009A51BD">
        <w:rPr>
          <w:rFonts w:ascii="Times New Roman" w:hAnsi="Times New Roman"/>
          <w:sz w:val="28"/>
          <w:szCs w:val="28"/>
          <w:lang w:val="kk-KZ"/>
        </w:rPr>
        <w:t>..</w:t>
      </w:r>
      <w:r w:rsidR="00135BF1">
        <w:rPr>
          <w:rFonts w:ascii="Times New Roman" w:hAnsi="Times New Roman"/>
          <w:sz w:val="28"/>
          <w:szCs w:val="28"/>
          <w:lang w:val="kk-KZ"/>
        </w:rPr>
        <w:t>.......132</w:t>
      </w:r>
    </w:p>
    <w:p w:rsidR="00F347EF" w:rsidRPr="00135BF1" w:rsidRDefault="006F5CFD" w:rsidP="00F347EF">
      <w:pPr>
        <w:pStyle w:val="a3"/>
        <w:jc w:val="both"/>
        <w:rPr>
          <w:rFonts w:ascii="Times New Roman" w:hAnsi="Times New Roman"/>
          <w:b/>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23</w:t>
      </w:r>
      <w:r w:rsidRPr="006F5CFD">
        <w:rPr>
          <w:rFonts w:ascii="Times New Roman" w:hAnsi="Times New Roman"/>
          <w:bCs/>
          <w:sz w:val="28"/>
          <w:szCs w:val="28"/>
        </w:rPr>
        <w:t xml:space="preserve">. </w:t>
      </w:r>
      <w:r w:rsidR="00F347EF" w:rsidRPr="006F5CFD">
        <w:rPr>
          <w:rFonts w:ascii="Times New Roman" w:hAnsi="Times New Roman"/>
          <w:sz w:val="28"/>
          <w:szCs w:val="28"/>
        </w:rPr>
        <w:t xml:space="preserve">Психологическая </w:t>
      </w:r>
      <w:r w:rsidR="00135BF1">
        <w:rPr>
          <w:rFonts w:ascii="Times New Roman" w:hAnsi="Times New Roman"/>
          <w:sz w:val="28"/>
          <w:szCs w:val="28"/>
          <w:lang w:val="kk-KZ"/>
        </w:rPr>
        <w:t>.........................................................................</w:t>
      </w:r>
      <w:r w:rsidR="009A51BD">
        <w:rPr>
          <w:rFonts w:ascii="Times New Roman" w:hAnsi="Times New Roman"/>
          <w:sz w:val="28"/>
          <w:szCs w:val="28"/>
          <w:lang w:val="kk-KZ"/>
        </w:rPr>
        <w:t>......</w:t>
      </w:r>
      <w:r w:rsidR="00135BF1">
        <w:rPr>
          <w:rFonts w:ascii="Times New Roman" w:hAnsi="Times New Roman"/>
          <w:sz w:val="28"/>
          <w:szCs w:val="28"/>
          <w:lang w:val="kk-KZ"/>
        </w:rPr>
        <w:t>..134</w:t>
      </w:r>
    </w:p>
    <w:p w:rsidR="00F347EF" w:rsidRPr="006F5CFD"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24</w:t>
      </w:r>
      <w:r w:rsidRPr="006F5CFD">
        <w:rPr>
          <w:rFonts w:ascii="Times New Roman" w:hAnsi="Times New Roman"/>
          <w:bCs/>
          <w:sz w:val="28"/>
          <w:szCs w:val="28"/>
        </w:rPr>
        <w:t xml:space="preserve">. </w:t>
      </w:r>
      <w:r w:rsidR="00F347EF" w:rsidRPr="006F5CFD">
        <w:rPr>
          <w:rFonts w:ascii="Times New Roman" w:hAnsi="Times New Roman"/>
          <w:sz w:val="28"/>
          <w:szCs w:val="28"/>
          <w:lang w:val="kk-KZ"/>
        </w:rPr>
        <w:t>Дети со сложным дефектом</w:t>
      </w:r>
      <w:r>
        <w:rPr>
          <w:rFonts w:ascii="Times New Roman" w:hAnsi="Times New Roman"/>
          <w:sz w:val="28"/>
          <w:szCs w:val="28"/>
          <w:lang w:val="kk-KZ"/>
        </w:rPr>
        <w:t>.........................................</w:t>
      </w:r>
      <w:r w:rsidR="00135BF1">
        <w:rPr>
          <w:rFonts w:ascii="Times New Roman" w:hAnsi="Times New Roman"/>
          <w:sz w:val="28"/>
          <w:szCs w:val="28"/>
          <w:lang w:val="kk-KZ"/>
        </w:rPr>
        <w:t>......................</w:t>
      </w:r>
      <w:r>
        <w:rPr>
          <w:rFonts w:ascii="Times New Roman" w:hAnsi="Times New Roman"/>
          <w:sz w:val="28"/>
          <w:szCs w:val="28"/>
          <w:lang w:val="kk-KZ"/>
        </w:rPr>
        <w:t>.</w:t>
      </w:r>
      <w:r w:rsidR="00135BF1">
        <w:rPr>
          <w:rFonts w:ascii="Times New Roman" w:hAnsi="Times New Roman"/>
          <w:sz w:val="28"/>
          <w:szCs w:val="28"/>
          <w:lang w:val="kk-KZ"/>
        </w:rPr>
        <w:t>137</w:t>
      </w:r>
    </w:p>
    <w:p w:rsidR="00F347EF" w:rsidRPr="00135BF1" w:rsidRDefault="006F5CFD" w:rsidP="006F5CFD">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25</w:t>
      </w:r>
      <w:r w:rsidRPr="006F5CFD">
        <w:rPr>
          <w:rFonts w:ascii="Times New Roman" w:hAnsi="Times New Roman"/>
          <w:bCs/>
          <w:sz w:val="28"/>
          <w:szCs w:val="28"/>
        </w:rPr>
        <w:t>.</w:t>
      </w:r>
      <w:r w:rsidRPr="006F5CFD">
        <w:rPr>
          <w:rFonts w:ascii="Times New Roman" w:hAnsi="Times New Roman"/>
          <w:bCs/>
          <w:sz w:val="28"/>
          <w:szCs w:val="28"/>
          <w:lang w:val="kk-KZ"/>
        </w:rPr>
        <w:t xml:space="preserve"> </w:t>
      </w:r>
      <w:hyperlink r:id="rId8" w:anchor="xex74" w:history="1">
        <w:r w:rsidR="00F347EF" w:rsidRPr="006F5CFD">
          <w:rPr>
            <w:rFonts w:ascii="Times New Roman" w:hAnsi="Times New Roman"/>
            <w:sz w:val="28"/>
            <w:szCs w:val="28"/>
          </w:rPr>
          <w:t>Дети с пограничными психическими расстройствами</w:t>
        </w:r>
      </w:hyperlink>
      <w:r w:rsidR="00135BF1">
        <w:rPr>
          <w:rFonts w:ascii="Times New Roman" w:hAnsi="Times New Roman"/>
          <w:sz w:val="28"/>
          <w:szCs w:val="28"/>
        </w:rPr>
        <w:t>……</w:t>
      </w:r>
      <w:r>
        <w:rPr>
          <w:rFonts w:ascii="Times New Roman" w:hAnsi="Times New Roman"/>
          <w:sz w:val="28"/>
          <w:szCs w:val="28"/>
        </w:rPr>
        <w:t>…</w:t>
      </w:r>
      <w:r w:rsidR="009A51BD">
        <w:rPr>
          <w:rFonts w:ascii="Times New Roman" w:hAnsi="Times New Roman"/>
          <w:sz w:val="28"/>
          <w:szCs w:val="28"/>
          <w:lang w:val="kk-KZ"/>
        </w:rPr>
        <w:t>..</w:t>
      </w:r>
      <w:r>
        <w:rPr>
          <w:rFonts w:ascii="Times New Roman" w:hAnsi="Times New Roman"/>
          <w:sz w:val="28"/>
          <w:szCs w:val="28"/>
        </w:rPr>
        <w:t>…...</w:t>
      </w:r>
      <w:r w:rsidR="00135BF1">
        <w:rPr>
          <w:rFonts w:ascii="Times New Roman" w:hAnsi="Times New Roman"/>
          <w:sz w:val="28"/>
          <w:szCs w:val="28"/>
          <w:lang w:val="kk-KZ"/>
        </w:rPr>
        <w:t>141</w:t>
      </w:r>
    </w:p>
    <w:p w:rsidR="00F347EF" w:rsidRPr="006F5CFD" w:rsidRDefault="006F5CFD" w:rsidP="00F347EF">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26</w:t>
      </w:r>
      <w:r w:rsidRPr="006F5CFD">
        <w:rPr>
          <w:rFonts w:ascii="Times New Roman" w:hAnsi="Times New Roman"/>
          <w:bCs/>
          <w:sz w:val="28"/>
          <w:szCs w:val="28"/>
        </w:rPr>
        <w:t xml:space="preserve">. </w:t>
      </w:r>
      <w:r w:rsidR="00F347EF" w:rsidRPr="006F5CFD">
        <w:rPr>
          <w:rFonts w:ascii="Times New Roman" w:hAnsi="Times New Roman"/>
          <w:sz w:val="28"/>
          <w:szCs w:val="28"/>
          <w:lang w:val="kk-KZ"/>
        </w:rPr>
        <w:t>Депривация и дезадаптация</w:t>
      </w:r>
      <w:r>
        <w:rPr>
          <w:rFonts w:ascii="Times New Roman" w:hAnsi="Times New Roman"/>
          <w:sz w:val="28"/>
          <w:szCs w:val="28"/>
          <w:lang w:val="kk-KZ"/>
        </w:rPr>
        <w:t>................................................................</w:t>
      </w:r>
      <w:r w:rsidR="00135BF1">
        <w:rPr>
          <w:rFonts w:ascii="Times New Roman" w:hAnsi="Times New Roman"/>
          <w:sz w:val="28"/>
          <w:szCs w:val="28"/>
          <w:lang w:val="kk-KZ"/>
        </w:rPr>
        <w:t>147</w:t>
      </w:r>
      <w:r w:rsidR="00F347EF" w:rsidRPr="006F5CFD">
        <w:rPr>
          <w:rFonts w:ascii="Times New Roman" w:hAnsi="Times New Roman"/>
          <w:sz w:val="28"/>
          <w:szCs w:val="28"/>
          <w:lang w:val="kk-KZ"/>
        </w:rPr>
        <w:t xml:space="preserve"> </w:t>
      </w:r>
    </w:p>
    <w:p w:rsidR="00F347EF" w:rsidRPr="00135BF1" w:rsidRDefault="006F5CFD" w:rsidP="006F5CFD">
      <w:pPr>
        <w:pStyle w:val="a3"/>
        <w:jc w:val="both"/>
        <w:rPr>
          <w:rFonts w:ascii="Times New Roman" w:hAnsi="Times New Roman"/>
          <w:sz w:val="28"/>
          <w:szCs w:val="28"/>
          <w:lang w:val="kk-KZ"/>
        </w:rPr>
      </w:pPr>
      <w:r w:rsidRPr="006F5CFD">
        <w:rPr>
          <w:rFonts w:ascii="Times New Roman" w:hAnsi="Times New Roman"/>
          <w:bCs/>
          <w:sz w:val="28"/>
          <w:szCs w:val="28"/>
        </w:rPr>
        <w:t xml:space="preserve">Лекция </w:t>
      </w:r>
      <w:r w:rsidRPr="006F5CFD">
        <w:rPr>
          <w:rFonts w:ascii="Times New Roman" w:hAnsi="Times New Roman"/>
          <w:bCs/>
          <w:sz w:val="28"/>
          <w:szCs w:val="28"/>
          <w:lang w:val="kk-KZ"/>
        </w:rPr>
        <w:t>27</w:t>
      </w:r>
      <w:r w:rsidRPr="006F5CFD">
        <w:rPr>
          <w:rFonts w:ascii="Times New Roman" w:hAnsi="Times New Roman"/>
          <w:bCs/>
          <w:sz w:val="28"/>
          <w:szCs w:val="28"/>
        </w:rPr>
        <w:t xml:space="preserve">. </w:t>
      </w:r>
      <w:hyperlink r:id="rId9" w:anchor="xex116" w:history="1">
        <w:r w:rsidR="00F347EF" w:rsidRPr="006F5CFD">
          <w:rPr>
            <w:rFonts w:ascii="Times New Roman" w:hAnsi="Times New Roman"/>
            <w:sz w:val="28"/>
            <w:szCs w:val="28"/>
          </w:rPr>
          <w:t>Изучение детей с нарушениями в развитии</w:t>
        </w:r>
      </w:hyperlink>
      <w:r w:rsidR="00135BF1">
        <w:rPr>
          <w:rFonts w:ascii="Times New Roman" w:hAnsi="Times New Roman"/>
          <w:sz w:val="28"/>
          <w:szCs w:val="28"/>
        </w:rPr>
        <w:t>……………………</w:t>
      </w:r>
      <w:r w:rsidR="009A51BD">
        <w:rPr>
          <w:rFonts w:ascii="Times New Roman" w:hAnsi="Times New Roman"/>
          <w:sz w:val="28"/>
          <w:szCs w:val="28"/>
          <w:lang w:val="kk-KZ"/>
        </w:rPr>
        <w:t>.</w:t>
      </w:r>
      <w:r>
        <w:rPr>
          <w:rFonts w:ascii="Times New Roman" w:hAnsi="Times New Roman"/>
          <w:sz w:val="28"/>
          <w:szCs w:val="28"/>
        </w:rPr>
        <w:t>….</w:t>
      </w:r>
      <w:r w:rsidR="00135BF1">
        <w:rPr>
          <w:rFonts w:ascii="Times New Roman" w:hAnsi="Times New Roman"/>
          <w:sz w:val="28"/>
          <w:szCs w:val="28"/>
          <w:lang w:val="kk-KZ"/>
        </w:rPr>
        <w:t>154</w:t>
      </w:r>
    </w:p>
    <w:p w:rsidR="00F347EF" w:rsidRPr="006F5CFD" w:rsidRDefault="006F0C0A" w:rsidP="00F347EF">
      <w:pPr>
        <w:spacing w:after="0" w:line="240" w:lineRule="auto"/>
        <w:rPr>
          <w:rFonts w:ascii="Times New Roman" w:hAnsi="Times New Roman"/>
          <w:sz w:val="28"/>
          <w:szCs w:val="28"/>
        </w:rPr>
      </w:pPr>
      <w:hyperlink r:id="rId10" w:anchor="xex120" w:history="1">
        <w:r w:rsidR="00F347EF" w:rsidRPr="006F5CFD">
          <w:rPr>
            <w:rFonts w:ascii="Times New Roman" w:hAnsi="Times New Roman"/>
            <w:sz w:val="28"/>
            <w:szCs w:val="28"/>
          </w:rPr>
          <w:t xml:space="preserve"> </w:t>
        </w:r>
        <w:r w:rsidR="00F347EF" w:rsidRPr="006F5CFD">
          <w:rPr>
            <w:rFonts w:ascii="Times New Roman" w:hAnsi="Times New Roman"/>
            <w:sz w:val="28"/>
            <w:szCs w:val="28"/>
            <w:lang w:val="kk-KZ"/>
          </w:rPr>
          <w:t xml:space="preserve">Лекция </w:t>
        </w:r>
        <w:r w:rsidR="006F5CFD" w:rsidRPr="006F5CFD">
          <w:rPr>
            <w:rFonts w:ascii="Times New Roman" w:hAnsi="Times New Roman"/>
            <w:sz w:val="28"/>
            <w:szCs w:val="28"/>
            <w:lang w:val="kk-KZ"/>
          </w:rPr>
          <w:t xml:space="preserve">28. </w:t>
        </w:r>
        <w:r w:rsidR="00F347EF" w:rsidRPr="006F5CFD">
          <w:rPr>
            <w:rFonts w:ascii="Times New Roman" w:hAnsi="Times New Roman"/>
            <w:sz w:val="28"/>
            <w:szCs w:val="28"/>
            <w:lang w:val="kk-KZ"/>
          </w:rPr>
          <w:t xml:space="preserve">Исследование в психологии детей с ОВ </w:t>
        </w:r>
        <w:r w:rsidR="006F5CFD">
          <w:rPr>
            <w:rFonts w:ascii="Times New Roman" w:hAnsi="Times New Roman"/>
            <w:sz w:val="28"/>
            <w:szCs w:val="28"/>
            <w:lang w:val="kk-KZ"/>
          </w:rPr>
          <w:t>.</w:t>
        </w:r>
        <w:r w:rsidR="00F347EF" w:rsidRPr="006F5CFD">
          <w:rPr>
            <w:rFonts w:ascii="Times New Roman" w:hAnsi="Times New Roman"/>
            <w:sz w:val="28"/>
            <w:szCs w:val="28"/>
            <w:lang w:val="kk-KZ"/>
          </w:rPr>
          <w:t xml:space="preserve"> </w:t>
        </w:r>
        <w:r w:rsidR="006F5CFD">
          <w:rPr>
            <w:rFonts w:ascii="Times New Roman" w:hAnsi="Times New Roman"/>
            <w:sz w:val="28"/>
            <w:szCs w:val="28"/>
            <w:lang w:val="kk-KZ"/>
          </w:rPr>
          <w:t>........................................</w:t>
        </w:r>
        <w:r w:rsidR="00135BF1">
          <w:rPr>
            <w:rFonts w:ascii="Times New Roman" w:hAnsi="Times New Roman"/>
            <w:sz w:val="28"/>
            <w:szCs w:val="28"/>
            <w:lang w:val="kk-KZ"/>
          </w:rPr>
          <w:t>164</w:t>
        </w:r>
        <w:r w:rsidR="00F347EF" w:rsidRPr="006F5CFD">
          <w:rPr>
            <w:rFonts w:ascii="Times New Roman" w:hAnsi="Times New Roman"/>
            <w:sz w:val="28"/>
            <w:szCs w:val="28"/>
            <w:lang w:val="kk-KZ"/>
          </w:rPr>
          <w:t xml:space="preserve">                                                                        </w:t>
        </w:r>
        <w:r w:rsidR="00F347EF" w:rsidRPr="006F5CFD">
          <w:rPr>
            <w:rFonts w:ascii="Times New Roman" w:hAnsi="Times New Roman"/>
            <w:sz w:val="28"/>
            <w:szCs w:val="28"/>
          </w:rPr>
          <w:t xml:space="preserve">                                                                                                                      </w:t>
        </w:r>
      </w:hyperlink>
    </w:p>
    <w:p w:rsidR="00F347EF" w:rsidRPr="00135BF1" w:rsidRDefault="00F347EF" w:rsidP="00F347EF">
      <w:pPr>
        <w:spacing w:after="0" w:line="240" w:lineRule="auto"/>
        <w:rPr>
          <w:rFonts w:ascii="Times New Roman" w:hAnsi="Times New Roman"/>
          <w:sz w:val="28"/>
          <w:szCs w:val="28"/>
          <w:lang w:val="kk-KZ"/>
        </w:rPr>
      </w:pPr>
      <w:r w:rsidRPr="006F5CFD">
        <w:rPr>
          <w:rFonts w:ascii="Times New Roman" w:hAnsi="Times New Roman"/>
          <w:sz w:val="28"/>
          <w:szCs w:val="28"/>
          <w:lang w:val="kk-KZ"/>
        </w:rPr>
        <w:t>Лекция29.</w:t>
      </w:r>
      <w:r w:rsidRPr="006F5CFD">
        <w:rPr>
          <w:rFonts w:ascii="Times New Roman" w:hAnsi="Times New Roman"/>
          <w:sz w:val="28"/>
          <w:szCs w:val="28"/>
        </w:rPr>
        <w:t xml:space="preserve"> </w:t>
      </w:r>
      <w:hyperlink r:id="rId11" w:anchor="xex132" w:history="1">
        <w:r w:rsidRPr="006F5CFD">
          <w:rPr>
            <w:rFonts w:ascii="Times New Roman" w:hAnsi="Times New Roman"/>
            <w:sz w:val="28"/>
            <w:szCs w:val="28"/>
          </w:rPr>
          <w:t>Психологическое консультирование и помощь детям с отклонениями в развитии</w:t>
        </w:r>
      </w:hyperlink>
      <w:r w:rsidR="00135BF1">
        <w:rPr>
          <w:sz w:val="28"/>
          <w:szCs w:val="28"/>
        </w:rPr>
        <w:t>………………………</w:t>
      </w:r>
      <w:r w:rsidR="006F5CFD">
        <w:rPr>
          <w:sz w:val="28"/>
          <w:szCs w:val="28"/>
        </w:rPr>
        <w:t>……………………………………………………………………………………</w:t>
      </w:r>
      <w:r w:rsidR="00135BF1">
        <w:rPr>
          <w:sz w:val="28"/>
          <w:szCs w:val="28"/>
          <w:lang w:val="kk-KZ"/>
        </w:rPr>
        <w:t>177</w:t>
      </w:r>
    </w:p>
    <w:p w:rsidR="00F347EF" w:rsidRPr="00135BF1" w:rsidRDefault="00F347EF" w:rsidP="006F5CFD">
      <w:pPr>
        <w:spacing w:after="0" w:line="240" w:lineRule="auto"/>
        <w:jc w:val="both"/>
        <w:rPr>
          <w:sz w:val="28"/>
          <w:szCs w:val="28"/>
          <w:lang w:val="kk-KZ"/>
        </w:rPr>
      </w:pPr>
      <w:r w:rsidRPr="006F5CFD">
        <w:rPr>
          <w:rFonts w:ascii="Times New Roman" w:hAnsi="Times New Roman"/>
          <w:sz w:val="28"/>
          <w:szCs w:val="28"/>
        </w:rPr>
        <w:t>Лекция 30</w:t>
      </w:r>
      <w:r w:rsidRPr="006F5CFD">
        <w:rPr>
          <w:sz w:val="28"/>
          <w:szCs w:val="28"/>
        </w:rPr>
        <w:t>.</w:t>
      </w:r>
      <w:hyperlink r:id="rId12" w:anchor="xex135" w:history="1">
        <w:r w:rsidRPr="006F5CFD">
          <w:rPr>
            <w:rFonts w:ascii="Times New Roman" w:hAnsi="Times New Roman"/>
            <w:sz w:val="28"/>
            <w:szCs w:val="28"/>
          </w:rPr>
          <w:t xml:space="preserve"> </w:t>
        </w:r>
        <w:r w:rsidRPr="006F5CFD">
          <w:rPr>
            <w:rFonts w:ascii="Times New Roman" w:hAnsi="Times New Roman"/>
            <w:sz w:val="28"/>
            <w:szCs w:val="28"/>
            <w:lang w:val="kk-KZ"/>
          </w:rPr>
          <w:t>Система служб и принципы психолого-педагогической помощи детям</w:t>
        </w:r>
        <w:r w:rsidR="006F5CFD">
          <w:rPr>
            <w:rFonts w:ascii="Times New Roman" w:hAnsi="Times New Roman"/>
            <w:sz w:val="28"/>
            <w:szCs w:val="28"/>
            <w:lang w:val="kk-KZ"/>
          </w:rPr>
          <w:t>......................................................................................................................</w:t>
        </w:r>
        <w:r w:rsidR="009A51BD">
          <w:rPr>
            <w:rFonts w:ascii="Times New Roman" w:hAnsi="Times New Roman"/>
            <w:sz w:val="28"/>
            <w:szCs w:val="28"/>
            <w:lang w:val="kk-KZ"/>
          </w:rPr>
          <w:t>..</w:t>
        </w:r>
        <w:r w:rsidR="00135BF1">
          <w:rPr>
            <w:rFonts w:ascii="Times New Roman" w:hAnsi="Times New Roman"/>
            <w:sz w:val="28"/>
            <w:szCs w:val="28"/>
            <w:lang w:val="kk-KZ"/>
          </w:rPr>
          <w:t>.183</w:t>
        </w:r>
        <w:r w:rsidRPr="006F5CFD">
          <w:rPr>
            <w:rFonts w:ascii="Times New Roman" w:hAnsi="Times New Roman"/>
            <w:sz w:val="28"/>
            <w:szCs w:val="28"/>
            <w:lang w:val="kk-KZ"/>
          </w:rPr>
          <w:t xml:space="preserve">                                                        </w:t>
        </w:r>
      </w:hyperlink>
      <w:r w:rsidRPr="006F5CFD">
        <w:rPr>
          <w:sz w:val="28"/>
          <w:szCs w:val="28"/>
        </w:rPr>
        <w:t xml:space="preserve">                                              </w:t>
      </w:r>
    </w:p>
    <w:p w:rsidR="009809EF" w:rsidRDefault="009809EF" w:rsidP="009809EF">
      <w:pPr>
        <w:pStyle w:val="a3"/>
        <w:rPr>
          <w:rFonts w:ascii="Times New Roman" w:hAnsi="Times New Roman"/>
          <w:sz w:val="28"/>
          <w:szCs w:val="28"/>
          <w:lang w:val="kk-KZ"/>
        </w:rPr>
      </w:pPr>
      <w:r w:rsidRPr="009809EF">
        <w:rPr>
          <w:rFonts w:ascii="Times New Roman" w:hAnsi="Times New Roman"/>
          <w:sz w:val="28"/>
          <w:szCs w:val="28"/>
          <w:lang w:val="kk-KZ"/>
        </w:rPr>
        <w:t>Критерии оценивания студентов на лекции</w:t>
      </w:r>
      <w:r>
        <w:rPr>
          <w:rFonts w:ascii="Times New Roman" w:hAnsi="Times New Roman"/>
          <w:sz w:val="28"/>
          <w:szCs w:val="28"/>
          <w:lang w:val="kk-KZ"/>
        </w:rPr>
        <w:t>........................</w:t>
      </w:r>
      <w:r w:rsidR="00135BF1">
        <w:rPr>
          <w:rFonts w:ascii="Times New Roman" w:hAnsi="Times New Roman"/>
          <w:sz w:val="28"/>
          <w:szCs w:val="28"/>
          <w:lang w:val="kk-KZ"/>
        </w:rPr>
        <w:t>...........................</w:t>
      </w:r>
      <w:r>
        <w:rPr>
          <w:rFonts w:ascii="Times New Roman" w:hAnsi="Times New Roman"/>
          <w:sz w:val="28"/>
          <w:szCs w:val="28"/>
          <w:lang w:val="kk-KZ"/>
        </w:rPr>
        <w:t>......</w:t>
      </w:r>
      <w:r w:rsidR="00135BF1">
        <w:rPr>
          <w:rFonts w:ascii="Times New Roman" w:hAnsi="Times New Roman"/>
          <w:sz w:val="28"/>
          <w:szCs w:val="28"/>
          <w:lang w:val="kk-KZ"/>
        </w:rPr>
        <w:t>195</w:t>
      </w:r>
    </w:p>
    <w:p w:rsidR="009809EF" w:rsidRPr="00EC1749" w:rsidRDefault="009809EF" w:rsidP="009809EF">
      <w:pPr>
        <w:pStyle w:val="a3"/>
        <w:rPr>
          <w:rFonts w:ascii="Times New Roman" w:hAnsi="Times New Roman"/>
          <w:sz w:val="28"/>
          <w:szCs w:val="28"/>
        </w:rPr>
      </w:pPr>
      <w:r>
        <w:rPr>
          <w:rFonts w:ascii="Times New Roman" w:hAnsi="Times New Roman"/>
          <w:sz w:val="28"/>
          <w:szCs w:val="28"/>
          <w:lang w:val="kk-KZ"/>
        </w:rPr>
        <w:t>Список использованной литературы.................................</w:t>
      </w:r>
      <w:r w:rsidR="00135BF1">
        <w:rPr>
          <w:rFonts w:ascii="Times New Roman" w:hAnsi="Times New Roman"/>
          <w:sz w:val="28"/>
          <w:szCs w:val="28"/>
          <w:lang w:val="kk-KZ"/>
        </w:rPr>
        <w:t>...........................</w:t>
      </w:r>
      <w:r>
        <w:rPr>
          <w:rFonts w:ascii="Times New Roman" w:hAnsi="Times New Roman"/>
          <w:sz w:val="28"/>
          <w:szCs w:val="28"/>
          <w:lang w:val="kk-KZ"/>
        </w:rPr>
        <w:t>.........</w:t>
      </w:r>
      <w:r w:rsidR="00135BF1">
        <w:rPr>
          <w:rFonts w:ascii="Times New Roman" w:hAnsi="Times New Roman"/>
          <w:sz w:val="28"/>
          <w:szCs w:val="28"/>
          <w:lang w:val="kk-KZ"/>
        </w:rPr>
        <w:t>196</w:t>
      </w:r>
    </w:p>
    <w:p w:rsidR="009809EF" w:rsidRDefault="009809EF" w:rsidP="009809EF">
      <w:pPr>
        <w:jc w:val="both"/>
        <w:rPr>
          <w:rFonts w:ascii="Times New Roman" w:hAnsi="Times New Roman"/>
          <w:bCs/>
          <w:color w:val="000000"/>
          <w:sz w:val="28"/>
          <w:szCs w:val="28"/>
        </w:rPr>
      </w:pPr>
    </w:p>
    <w:p w:rsidR="009809EF" w:rsidRPr="009809EF" w:rsidRDefault="009809EF" w:rsidP="009809EF">
      <w:pPr>
        <w:jc w:val="both"/>
        <w:rPr>
          <w:rFonts w:ascii="Times New Roman" w:hAnsi="Times New Roman"/>
          <w:bCs/>
          <w:color w:val="000000"/>
          <w:sz w:val="28"/>
          <w:szCs w:val="28"/>
        </w:rPr>
      </w:pPr>
    </w:p>
    <w:p w:rsidR="00937FB8" w:rsidRPr="00937FB8" w:rsidRDefault="00937FB8" w:rsidP="00937FB8">
      <w:pPr>
        <w:shd w:val="solid" w:color="FFFFFF" w:fill="FFFFFF"/>
        <w:spacing w:line="240" w:lineRule="auto"/>
        <w:ind w:firstLine="709"/>
        <w:jc w:val="center"/>
        <w:rPr>
          <w:rFonts w:ascii="Times New Roman" w:hAnsi="Times New Roman"/>
          <w:b/>
          <w:spacing w:val="1"/>
          <w:sz w:val="28"/>
          <w:szCs w:val="28"/>
          <w:lang w:val="kk-KZ"/>
        </w:rPr>
      </w:pPr>
      <w:r w:rsidRPr="00937FB8">
        <w:rPr>
          <w:rFonts w:ascii="Times New Roman" w:hAnsi="Times New Roman"/>
          <w:b/>
          <w:spacing w:val="1"/>
          <w:sz w:val="28"/>
          <w:szCs w:val="28"/>
          <w:lang w:val="kk-KZ"/>
        </w:rPr>
        <w:lastRenderedPageBreak/>
        <w:t>ВВЕДЕНИЕ</w:t>
      </w:r>
    </w:p>
    <w:p w:rsidR="001A6F6F" w:rsidRPr="00EA478F" w:rsidRDefault="001A6F6F" w:rsidP="001A6F6F">
      <w:pPr>
        <w:pStyle w:val="a3"/>
        <w:ind w:firstLine="720"/>
        <w:jc w:val="both"/>
        <w:rPr>
          <w:rFonts w:ascii="Times New Roman" w:hAnsi="Times New Roman"/>
          <w:b/>
          <w:sz w:val="28"/>
          <w:szCs w:val="28"/>
        </w:rPr>
      </w:pPr>
      <w:r w:rsidRPr="00EA478F">
        <w:rPr>
          <w:rFonts w:ascii="Times New Roman" w:hAnsi="Times New Roman"/>
          <w:sz w:val="28"/>
          <w:szCs w:val="28"/>
        </w:rPr>
        <w:t>Дисциплина «Психология детей с ограниченными возможностями» предназначена для студентов обучающихся на специальности  5</w:t>
      </w:r>
      <w:r w:rsidRPr="00EA478F">
        <w:rPr>
          <w:rFonts w:ascii="Times New Roman" w:hAnsi="Times New Roman"/>
          <w:sz w:val="28"/>
          <w:szCs w:val="28"/>
          <w:lang w:val="kk-KZ"/>
        </w:rPr>
        <w:t>В</w:t>
      </w:r>
      <w:r w:rsidRPr="00EA478F">
        <w:rPr>
          <w:rFonts w:ascii="Times New Roman" w:hAnsi="Times New Roman"/>
          <w:sz w:val="28"/>
          <w:szCs w:val="28"/>
        </w:rPr>
        <w:t>0105</w:t>
      </w:r>
      <w:r w:rsidRPr="00EA478F">
        <w:rPr>
          <w:rFonts w:ascii="Times New Roman" w:hAnsi="Times New Roman"/>
          <w:sz w:val="28"/>
          <w:szCs w:val="28"/>
          <w:lang w:val="kk-KZ"/>
        </w:rPr>
        <w:t>00</w:t>
      </w:r>
      <w:r w:rsidRPr="00EA478F">
        <w:rPr>
          <w:rFonts w:ascii="Times New Roman" w:hAnsi="Times New Roman"/>
          <w:sz w:val="28"/>
          <w:szCs w:val="28"/>
        </w:rPr>
        <w:t xml:space="preserve">-«Дефектология». </w:t>
      </w:r>
    </w:p>
    <w:p w:rsidR="001A6F6F" w:rsidRPr="00EA478F" w:rsidRDefault="001A6F6F" w:rsidP="001A6F6F">
      <w:pPr>
        <w:pStyle w:val="a3"/>
        <w:ind w:firstLine="709"/>
        <w:jc w:val="both"/>
        <w:rPr>
          <w:rFonts w:ascii="Times New Roman" w:hAnsi="Times New Roman"/>
          <w:sz w:val="28"/>
          <w:szCs w:val="28"/>
        </w:rPr>
      </w:pPr>
      <w:r w:rsidRPr="00EA478F">
        <w:rPr>
          <w:rFonts w:ascii="Times New Roman" w:hAnsi="Times New Roman"/>
          <w:bCs/>
          <w:sz w:val="28"/>
          <w:szCs w:val="28"/>
        </w:rPr>
        <w:t xml:space="preserve">Формирование когнитивной составляющей профессиональной компетентности </w:t>
      </w:r>
      <w:r w:rsidRPr="00EA478F">
        <w:rPr>
          <w:rFonts w:ascii="Times New Roman" w:hAnsi="Times New Roman"/>
          <w:sz w:val="28"/>
          <w:szCs w:val="28"/>
        </w:rPr>
        <w:t xml:space="preserve">бакалавров на основе формирование системы профессиональных знаний в области психологии детей с ограниченными возможностями, формирование базовых представлений о закономерностях развития психики в условиях дизонтогенеза. Обеспечение психологической готовности к коррекционно-педагогической работе с лицами с ограниченными возможностями: наличие позитивной психологической установки на работу; сформированность  профессионально-значимых личностных качеств (принятие ребенка, толерантность, эмпатия, направленность на  саморазвитие). Обеспечение возможности и способности анализировать специальную литературу, планировать и выполнять научное исследование в данном направлении. Дисциплина «Психология детей с ограниченными возможностями» расширяет кругозор бакалавра, формирует систему необходимых знаний об особенностях психического развития и психолого-педагогических особенностях лиц с нарушениями развития, обеспечивает готовность бакалавра к научно-исследовательской деятельности. </w:t>
      </w:r>
    </w:p>
    <w:p w:rsidR="00937FB8" w:rsidRPr="001A6F6F" w:rsidRDefault="00937FB8" w:rsidP="00070175">
      <w:pPr>
        <w:pStyle w:val="a3"/>
        <w:ind w:firstLine="709"/>
        <w:jc w:val="both"/>
        <w:rPr>
          <w:rFonts w:ascii="Times New Roman" w:hAnsi="Times New Roman"/>
          <w:sz w:val="28"/>
          <w:szCs w:val="28"/>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5073EB" w:rsidRPr="00AC10AF" w:rsidRDefault="005073EB" w:rsidP="00070175">
      <w:pPr>
        <w:pStyle w:val="a3"/>
        <w:ind w:firstLine="709"/>
        <w:jc w:val="both"/>
        <w:rPr>
          <w:rFonts w:ascii="Times New Roman" w:hAnsi="Times New Roman"/>
          <w:sz w:val="28"/>
          <w:szCs w:val="28"/>
        </w:rPr>
      </w:pPr>
    </w:p>
    <w:p w:rsidR="009809EF" w:rsidRPr="00AC10AF" w:rsidRDefault="009809EF" w:rsidP="00070175">
      <w:pPr>
        <w:pStyle w:val="a3"/>
        <w:ind w:firstLine="709"/>
        <w:jc w:val="both"/>
        <w:rPr>
          <w:rFonts w:ascii="Times New Roman" w:hAnsi="Times New Roman"/>
          <w:sz w:val="28"/>
          <w:szCs w:val="28"/>
        </w:rPr>
      </w:pPr>
    </w:p>
    <w:p w:rsidR="005073EB" w:rsidRDefault="005073EB" w:rsidP="00070175">
      <w:pPr>
        <w:pStyle w:val="a3"/>
        <w:ind w:firstLine="709"/>
        <w:jc w:val="both"/>
        <w:rPr>
          <w:rFonts w:ascii="Times New Roman" w:hAnsi="Times New Roman"/>
          <w:sz w:val="28"/>
          <w:szCs w:val="28"/>
          <w:lang w:val="kk-KZ"/>
        </w:rPr>
      </w:pPr>
    </w:p>
    <w:p w:rsidR="005073EB" w:rsidRDefault="005073EB"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lastRenderedPageBreak/>
        <w:t>Тема:</w:t>
      </w:r>
      <w:r w:rsidRPr="00937FB8">
        <w:rPr>
          <w:rFonts w:ascii="Times New Roman" w:hAnsi="Times New Roman"/>
          <w:sz w:val="28"/>
          <w:szCs w:val="28"/>
        </w:rPr>
        <w:t xml:space="preserve"> Нормальное и аномальное развитие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Лекция 1. </w:t>
      </w:r>
      <w:bookmarkEnd w:id="0"/>
    </w:p>
    <w:p w:rsidR="00D65AC5" w:rsidRPr="00937FB8" w:rsidRDefault="00D65AC5" w:rsidP="004557A9">
      <w:pPr>
        <w:pStyle w:val="a3"/>
        <w:numPr>
          <w:ilvl w:val="0"/>
          <w:numId w:val="1"/>
        </w:numPr>
        <w:tabs>
          <w:tab w:val="left" w:pos="993"/>
        </w:tabs>
        <w:ind w:left="0" w:firstLine="709"/>
        <w:jc w:val="both"/>
        <w:rPr>
          <w:rFonts w:ascii="Times New Roman" w:hAnsi="Times New Roman"/>
          <w:bCs/>
          <w:spacing w:val="-4"/>
          <w:sz w:val="28"/>
          <w:szCs w:val="28"/>
        </w:rPr>
      </w:pPr>
      <w:r w:rsidRPr="00937FB8">
        <w:rPr>
          <w:rFonts w:ascii="Times New Roman" w:hAnsi="Times New Roman"/>
          <w:bCs/>
          <w:spacing w:val="-4"/>
          <w:sz w:val="28"/>
          <w:szCs w:val="28"/>
        </w:rPr>
        <w:t>Понятие о психологии</w:t>
      </w:r>
      <w:r w:rsidRPr="00937FB8">
        <w:rPr>
          <w:rFonts w:ascii="Times New Roman" w:hAnsi="Times New Roman"/>
          <w:bCs/>
          <w:spacing w:val="-4"/>
          <w:sz w:val="28"/>
          <w:szCs w:val="28"/>
          <w:lang w:val="kk-KZ"/>
        </w:rPr>
        <w:t xml:space="preserve"> детей с </w:t>
      </w:r>
      <w:r w:rsidR="004557A9">
        <w:rPr>
          <w:rFonts w:ascii="Times New Roman" w:hAnsi="Times New Roman"/>
          <w:bCs/>
          <w:spacing w:val="-4"/>
          <w:sz w:val="28"/>
          <w:szCs w:val="28"/>
          <w:lang w:val="kk-KZ"/>
        </w:rPr>
        <w:t>ограниченными возможностями</w:t>
      </w:r>
      <w:r w:rsidRPr="00937FB8">
        <w:rPr>
          <w:rFonts w:ascii="Times New Roman" w:hAnsi="Times New Roman"/>
          <w:bCs/>
          <w:spacing w:val="-4"/>
          <w:sz w:val="28"/>
          <w:szCs w:val="28"/>
        </w:rPr>
        <w:t xml:space="preserve"> как разделе психологической науки.</w:t>
      </w:r>
    </w:p>
    <w:p w:rsidR="00D65AC5" w:rsidRPr="00937FB8" w:rsidRDefault="00D65AC5" w:rsidP="004557A9">
      <w:pPr>
        <w:pStyle w:val="a3"/>
        <w:numPr>
          <w:ilvl w:val="0"/>
          <w:numId w:val="1"/>
        </w:numPr>
        <w:tabs>
          <w:tab w:val="left" w:pos="993"/>
        </w:tabs>
        <w:ind w:left="0" w:firstLine="709"/>
        <w:jc w:val="both"/>
        <w:rPr>
          <w:rFonts w:ascii="Times New Roman" w:hAnsi="Times New Roman"/>
          <w:bCs/>
          <w:spacing w:val="-4"/>
          <w:sz w:val="28"/>
          <w:szCs w:val="28"/>
          <w:lang w:val="kk-KZ"/>
        </w:rPr>
      </w:pPr>
      <w:r w:rsidRPr="00937FB8">
        <w:rPr>
          <w:rFonts w:ascii="Times New Roman" w:hAnsi="Times New Roman"/>
          <w:bCs/>
          <w:sz w:val="28"/>
          <w:szCs w:val="28"/>
        </w:rPr>
        <w:t xml:space="preserve">Основные категории </w:t>
      </w:r>
      <w:r w:rsidRPr="00937FB8">
        <w:rPr>
          <w:rFonts w:ascii="Times New Roman" w:hAnsi="Times New Roman"/>
          <w:bCs/>
          <w:spacing w:val="-4"/>
          <w:sz w:val="28"/>
          <w:szCs w:val="28"/>
        </w:rPr>
        <w:t>психологии</w:t>
      </w:r>
      <w:r w:rsidRPr="00937FB8">
        <w:rPr>
          <w:rFonts w:ascii="Times New Roman" w:hAnsi="Times New Roman"/>
          <w:bCs/>
          <w:spacing w:val="-4"/>
          <w:sz w:val="28"/>
          <w:szCs w:val="28"/>
          <w:lang w:val="kk-KZ"/>
        </w:rPr>
        <w:t xml:space="preserve"> детей с</w:t>
      </w:r>
      <w:r w:rsidR="004557A9" w:rsidRPr="004557A9">
        <w:rPr>
          <w:rFonts w:ascii="Times New Roman" w:hAnsi="Times New Roman"/>
          <w:bCs/>
          <w:spacing w:val="-4"/>
          <w:sz w:val="28"/>
          <w:szCs w:val="28"/>
          <w:lang w:val="kk-KZ"/>
        </w:rPr>
        <w:t xml:space="preserve"> </w:t>
      </w:r>
      <w:r w:rsidR="004557A9">
        <w:rPr>
          <w:rFonts w:ascii="Times New Roman" w:hAnsi="Times New Roman"/>
          <w:bCs/>
          <w:spacing w:val="-4"/>
          <w:sz w:val="28"/>
          <w:szCs w:val="28"/>
          <w:lang w:val="kk-KZ"/>
        </w:rPr>
        <w:t>ограниченными возможностями</w:t>
      </w:r>
    </w:p>
    <w:p w:rsidR="00D65AC5" w:rsidRPr="00937FB8" w:rsidRDefault="00D65AC5" w:rsidP="004557A9">
      <w:pPr>
        <w:pStyle w:val="a3"/>
        <w:numPr>
          <w:ilvl w:val="0"/>
          <w:numId w:val="1"/>
        </w:numPr>
        <w:tabs>
          <w:tab w:val="left" w:pos="993"/>
        </w:tabs>
        <w:ind w:left="0" w:firstLine="709"/>
        <w:jc w:val="both"/>
        <w:rPr>
          <w:rFonts w:ascii="Times New Roman" w:hAnsi="Times New Roman"/>
          <w:bCs/>
          <w:spacing w:val="-4"/>
          <w:sz w:val="28"/>
          <w:szCs w:val="28"/>
          <w:lang w:val="kk-KZ"/>
        </w:rPr>
      </w:pPr>
      <w:r w:rsidRPr="00937FB8">
        <w:rPr>
          <w:rFonts w:ascii="Times New Roman" w:hAnsi="Times New Roman"/>
          <w:sz w:val="28"/>
          <w:szCs w:val="28"/>
        </w:rPr>
        <w:t xml:space="preserve">История становления </w:t>
      </w:r>
      <w:r w:rsidRPr="00937FB8">
        <w:rPr>
          <w:rFonts w:ascii="Times New Roman" w:hAnsi="Times New Roman"/>
          <w:bCs/>
          <w:spacing w:val="-4"/>
          <w:sz w:val="28"/>
          <w:szCs w:val="28"/>
        </w:rPr>
        <w:t>психологии</w:t>
      </w:r>
      <w:r w:rsidRPr="00937FB8">
        <w:rPr>
          <w:rFonts w:ascii="Times New Roman" w:hAnsi="Times New Roman"/>
          <w:bCs/>
          <w:spacing w:val="-4"/>
          <w:sz w:val="28"/>
          <w:szCs w:val="28"/>
          <w:lang w:val="kk-KZ"/>
        </w:rPr>
        <w:t xml:space="preserve"> детей с </w:t>
      </w:r>
      <w:r w:rsidR="004557A9">
        <w:rPr>
          <w:rFonts w:ascii="Times New Roman" w:hAnsi="Times New Roman"/>
          <w:bCs/>
          <w:spacing w:val="-4"/>
          <w:sz w:val="28"/>
          <w:szCs w:val="28"/>
          <w:lang w:val="kk-KZ"/>
        </w:rPr>
        <w:t>ограниченными возможностями</w:t>
      </w:r>
    </w:p>
    <w:p w:rsidR="00D65AC5" w:rsidRPr="00937FB8" w:rsidRDefault="00D65AC5" w:rsidP="00070175">
      <w:pPr>
        <w:pStyle w:val="a3"/>
        <w:ind w:firstLine="709"/>
        <w:jc w:val="both"/>
        <w:rPr>
          <w:rFonts w:ascii="Times New Roman" w:hAnsi="Times New Roman"/>
          <w:sz w:val="28"/>
          <w:szCs w:val="28"/>
        </w:rPr>
      </w:pP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Психология детей с ограниченными возможностями  можно определить как психологию особых состояний, возникающих преимущественно в детском и подростковом возрасте под влиянием различных групп факторов (органической или функциональной природы) и проявляющихся в замедленном или выраженном своеобразии психосоциального развития ребенка, затрудняющих его социально-психологическую адаптацию, включение в образовательное пространство и дальнейшее профессиональное самоопределение.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Как и любая наука, являющаяся самостоятельной отраслью человеческого знания, специальная психология имеет свой </w:t>
      </w:r>
      <w:r w:rsidRPr="00937FB8">
        <w:rPr>
          <w:rFonts w:ascii="Times New Roman" w:eastAsia="Times New Roman" w:hAnsi="Times New Roman"/>
          <w:bCs/>
          <w:sz w:val="28"/>
          <w:szCs w:val="28"/>
          <w:lang w:eastAsia="ru-RU"/>
        </w:rPr>
        <w:t>предмет</w:t>
      </w:r>
      <w:r w:rsidRPr="00937FB8">
        <w:rPr>
          <w:rFonts w:ascii="Times New Roman" w:eastAsia="Times New Roman" w:hAnsi="Times New Roman"/>
          <w:sz w:val="28"/>
          <w:szCs w:val="28"/>
          <w:lang w:eastAsia="ru-RU"/>
        </w:rPr>
        <w:t xml:space="preserve">. Это закономерности отклоняющегося развития, его причины и механизмы, особенности освоения социокультурного опыта людьми с атипиями (отклонениями и нарушениями психического развития), в частности, закономерности спонтанного и направленного познания окружающего мира, приобретения практического опыта, социализации и тех изменений в психике, которые происходят в процессе корректирующего воздействия специалистов.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 xml:space="preserve">Объект </w:t>
      </w:r>
      <w:r w:rsidRPr="00937FB8">
        <w:rPr>
          <w:rFonts w:ascii="Times New Roman" w:eastAsia="Times New Roman" w:hAnsi="Times New Roman"/>
          <w:sz w:val="28"/>
          <w:szCs w:val="28"/>
          <w:lang w:eastAsia="ru-RU"/>
        </w:rPr>
        <w:t>изучения - лица (дети и взрослые) с атипиями (врожденными или приобретенными отклонениями и нарушениями развития) и отношение к ним в обществе на разных эта</w:t>
      </w:r>
      <w:r w:rsidR="00F420E6" w:rsidRPr="00937FB8">
        <w:rPr>
          <w:rFonts w:ascii="Times New Roman" w:eastAsia="Times New Roman" w:hAnsi="Times New Roman"/>
          <w:sz w:val="28"/>
          <w:szCs w:val="28"/>
          <w:lang w:eastAsia="ru-RU"/>
        </w:rPr>
        <w:t>пах его существования</w:t>
      </w:r>
      <w:r w:rsidRPr="00937FB8">
        <w:rPr>
          <w:rFonts w:ascii="Times New Roman" w:eastAsia="Times New Roman" w:hAnsi="Times New Roman"/>
          <w:sz w:val="28"/>
          <w:szCs w:val="28"/>
          <w:lang w:eastAsia="ru-RU"/>
        </w:rPr>
        <w:t xml:space="preserve">. </w:t>
      </w:r>
    </w:p>
    <w:p w:rsidR="00A80F61" w:rsidRPr="00937FB8" w:rsidRDefault="00A80F61" w:rsidP="00070175">
      <w:pPr>
        <w:pStyle w:val="a3"/>
        <w:ind w:firstLine="709"/>
        <w:jc w:val="both"/>
        <w:rPr>
          <w:rFonts w:ascii="Times New Roman" w:eastAsia="Times New Roman" w:hAnsi="Times New Roman"/>
          <w:sz w:val="28"/>
          <w:szCs w:val="28"/>
          <w:lang w:val="kk-KZ" w:eastAsia="ru-RU"/>
        </w:rPr>
      </w:pPr>
      <w:r w:rsidRPr="00937FB8">
        <w:rPr>
          <w:rFonts w:ascii="Times New Roman" w:eastAsia="Times New Roman" w:hAnsi="Times New Roman"/>
          <w:bCs/>
          <w:iCs/>
          <w:sz w:val="28"/>
          <w:szCs w:val="28"/>
          <w:lang w:eastAsia="ru-RU"/>
        </w:rPr>
        <w:t>Отклоняющееся развитие</w:t>
      </w:r>
      <w:r w:rsidRPr="00937FB8">
        <w:rPr>
          <w:rFonts w:ascii="Times New Roman" w:eastAsia="Times New Roman" w:hAnsi="Times New Roman"/>
          <w:sz w:val="28"/>
          <w:szCs w:val="28"/>
          <w:lang w:eastAsia="ru-RU"/>
        </w:rPr>
        <w:t xml:space="preserve"> можно определить как обычное развитие, но протекающее в необычных (неблагоприятных) условиях, патогенная сила которых превышает комп</w:t>
      </w:r>
      <w:r w:rsidR="00F420E6" w:rsidRPr="00937FB8">
        <w:rPr>
          <w:rFonts w:ascii="Times New Roman" w:eastAsia="Times New Roman" w:hAnsi="Times New Roman"/>
          <w:sz w:val="28"/>
          <w:szCs w:val="28"/>
          <w:lang w:eastAsia="ru-RU"/>
        </w:rPr>
        <w:t>енсаторные возможности индивида</w:t>
      </w:r>
      <w:r w:rsidR="00F420E6" w:rsidRPr="00937FB8">
        <w:rPr>
          <w:rFonts w:ascii="Times New Roman" w:eastAsia="Times New Roman" w:hAnsi="Times New Roman"/>
          <w:sz w:val="28"/>
          <w:szCs w:val="28"/>
          <w:lang w:val="kk-KZ" w:eastAsia="ru-RU"/>
        </w:rPr>
        <w:t>.</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Необходимо отметить, что единое мнение в определении предмета и объекта изучения специальной психологии отсутствует, как нет и единообразия в ее категориально-понятийном аппарате.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Цель</w:t>
      </w:r>
      <w:r w:rsidRPr="00937FB8">
        <w:rPr>
          <w:rFonts w:ascii="Times New Roman" w:eastAsia="Times New Roman" w:hAnsi="Times New Roman"/>
          <w:sz w:val="28"/>
          <w:szCs w:val="28"/>
          <w:lang w:eastAsia="ru-RU"/>
        </w:rPr>
        <w:t xml:space="preserve"> - изучение индивидуально-типических особенностей при атипичном развитии, причин, механизмов и структуры отклоняющегося развития, а также обоснование и разработка стратегий целенаправленной помощи по улучшению качества жизни людей с атипиями.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Систематизация задач  психологии детей с ограниченными возможностями  впервые была представлена В.И. Лубовским (1989). Он сгруппировал эти задачи по научному содержанию и практической направленности.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1 группа задач</w:t>
      </w:r>
      <w:r w:rsidRPr="00937FB8">
        <w:rPr>
          <w:rFonts w:ascii="Times New Roman" w:eastAsia="Times New Roman" w:hAnsi="Times New Roman"/>
          <w:sz w:val="28"/>
          <w:szCs w:val="28"/>
          <w:lang w:eastAsia="ru-RU"/>
        </w:rPr>
        <w:t xml:space="preserve"> - общенаучные теоретические задачи, касающиеся проблем развития аномального ребенка: </w:t>
      </w:r>
    </w:p>
    <w:p w:rsidR="00A80F61" w:rsidRPr="00937FB8" w:rsidRDefault="00070175"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w:t>
      </w:r>
      <w:r w:rsidR="00A80F61" w:rsidRPr="00937FB8">
        <w:rPr>
          <w:rFonts w:ascii="Times New Roman" w:eastAsia="Times New Roman" w:hAnsi="Times New Roman"/>
          <w:sz w:val="28"/>
          <w:szCs w:val="28"/>
          <w:lang w:eastAsia="ru-RU"/>
        </w:rPr>
        <w:t xml:space="preserve">раскрытие закономерностей развития и проявлений психики, общих для нормальных и аномальных детей; </w:t>
      </w:r>
    </w:p>
    <w:p w:rsidR="00A80F61" w:rsidRPr="00937FB8" w:rsidRDefault="00070175"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 xml:space="preserve">- </w:t>
      </w:r>
      <w:r w:rsidR="00A80F61" w:rsidRPr="00937FB8">
        <w:rPr>
          <w:rFonts w:ascii="Times New Roman" w:eastAsia="Times New Roman" w:hAnsi="Times New Roman"/>
          <w:sz w:val="28"/>
          <w:szCs w:val="28"/>
          <w:lang w:eastAsia="ru-RU"/>
        </w:rPr>
        <w:t xml:space="preserve">раскрытие общих закономерностей развития, присущих всем аномальным детям; </w:t>
      </w:r>
    </w:p>
    <w:p w:rsidR="00A80F61" w:rsidRPr="00937FB8" w:rsidRDefault="00070175"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w:t>
      </w:r>
      <w:r w:rsidR="00A80F61" w:rsidRPr="00937FB8">
        <w:rPr>
          <w:rFonts w:ascii="Times New Roman" w:eastAsia="Times New Roman" w:hAnsi="Times New Roman"/>
          <w:sz w:val="28"/>
          <w:szCs w:val="28"/>
          <w:lang w:eastAsia="ru-RU"/>
        </w:rPr>
        <w:t xml:space="preserve">раскрытие специфических закономерностей развития и проявлений психики разных групп аномальных детей; </w:t>
      </w:r>
    </w:p>
    <w:p w:rsidR="00A80F61" w:rsidRPr="00937FB8" w:rsidRDefault="00070175"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w:t>
      </w:r>
      <w:r w:rsidR="00A80F61" w:rsidRPr="00937FB8">
        <w:rPr>
          <w:rFonts w:ascii="Times New Roman" w:eastAsia="Times New Roman" w:hAnsi="Times New Roman"/>
          <w:sz w:val="28"/>
          <w:szCs w:val="28"/>
          <w:lang w:eastAsia="ru-RU"/>
        </w:rPr>
        <w:t xml:space="preserve">установление зависимости развития и проявлений психики от характера, механизмов и степени выраженности аномалии.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 xml:space="preserve">2 группа задач </w:t>
      </w:r>
      <w:r w:rsidRPr="00937FB8">
        <w:rPr>
          <w:rFonts w:ascii="Times New Roman" w:eastAsia="Times New Roman" w:hAnsi="Times New Roman"/>
          <w:sz w:val="28"/>
          <w:szCs w:val="28"/>
          <w:lang w:eastAsia="ru-RU"/>
        </w:rPr>
        <w:t xml:space="preserve">- изучение аномалии формирования и развития конкретных форм психической деятельности и ее психических процессов у разных групп аномальных детей, т.е. изучение закономерностей формирования личности, умственной деятельности, речи, восприятия, памяти.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3 группа задач</w:t>
      </w:r>
      <w:r w:rsidRPr="00937FB8">
        <w:rPr>
          <w:rFonts w:ascii="Times New Roman" w:eastAsia="Times New Roman" w:hAnsi="Times New Roman"/>
          <w:sz w:val="28"/>
          <w:szCs w:val="28"/>
          <w:lang w:eastAsia="ru-RU"/>
        </w:rPr>
        <w:t xml:space="preserve"> - выявление путей компенсации дефекта и развития психики в целом.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4 группа задач</w:t>
      </w:r>
      <w:r w:rsidRPr="00937FB8">
        <w:rPr>
          <w:rFonts w:ascii="Times New Roman" w:eastAsia="Times New Roman" w:hAnsi="Times New Roman"/>
          <w:sz w:val="28"/>
          <w:szCs w:val="28"/>
          <w:lang w:eastAsia="ru-RU"/>
        </w:rPr>
        <w:t xml:space="preserve"> - разработка научных основ, методов и средств обучения разных групп аномальных детей, теоретическое обоснование конкретных</w:t>
      </w:r>
      <w:r w:rsidR="004557A9">
        <w:rPr>
          <w:rFonts w:ascii="Times New Roman" w:eastAsia="Times New Roman" w:hAnsi="Times New Roman"/>
          <w:sz w:val="28"/>
          <w:szCs w:val="28"/>
          <w:lang w:eastAsia="ru-RU"/>
        </w:rPr>
        <w:t xml:space="preserve"> путей их обучения</w:t>
      </w:r>
      <w:r w:rsidRPr="00937FB8">
        <w:rPr>
          <w:rFonts w:ascii="Times New Roman" w:eastAsia="Times New Roman" w:hAnsi="Times New Roman"/>
          <w:sz w:val="28"/>
          <w:szCs w:val="28"/>
          <w:lang w:eastAsia="ru-RU"/>
        </w:rPr>
        <w:t xml:space="preserve">.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Предмет научного исследования не существует отдельно и изолировано от других явлений и объектов окружающего мира, которые оказывают на него свое влияние. Многие науки могут изучать один и тот же предмет, но с разных точек зрения, разными методами, на разных уровнях существования объекта, используя разные категории и объяснительные принципы.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Психология детей с ограниченными возможностями обладает обширными межпредметными связями. Наиболее тесные из них - связи с </w:t>
      </w:r>
      <w:r w:rsidRPr="00937FB8">
        <w:rPr>
          <w:rFonts w:ascii="Times New Roman" w:eastAsia="Times New Roman" w:hAnsi="Times New Roman"/>
          <w:iCs/>
          <w:sz w:val="28"/>
          <w:szCs w:val="28"/>
          <w:lang w:eastAsia="ru-RU"/>
        </w:rPr>
        <w:t>коррекционной педагогикой</w:t>
      </w:r>
      <w:r w:rsidRPr="00937FB8">
        <w:rPr>
          <w:rFonts w:ascii="Times New Roman" w:eastAsia="Times New Roman" w:hAnsi="Times New Roman"/>
          <w:sz w:val="28"/>
          <w:szCs w:val="28"/>
          <w:lang w:eastAsia="ru-RU"/>
        </w:rPr>
        <w:t xml:space="preserve">. Невозможно создать и разработать методы обучения и воспитания детей с ограниченными возможностями без знаний закономерностей их развития. Вместе с тем, практика обучения таких детей может выступать для специальной психологии формой проверки адекватности тех или иных научных представлений.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Также следует упомянуть о связях с </w:t>
      </w:r>
      <w:r w:rsidRPr="00937FB8">
        <w:rPr>
          <w:rFonts w:ascii="Times New Roman" w:eastAsia="Times New Roman" w:hAnsi="Times New Roman"/>
          <w:iCs/>
          <w:sz w:val="28"/>
          <w:szCs w:val="28"/>
          <w:lang w:eastAsia="ru-RU"/>
        </w:rPr>
        <w:t>возрастной психологией</w:t>
      </w:r>
      <w:r w:rsidRPr="00937FB8">
        <w:rPr>
          <w:rFonts w:ascii="Times New Roman" w:eastAsia="Times New Roman" w:hAnsi="Times New Roman"/>
          <w:sz w:val="28"/>
          <w:szCs w:val="28"/>
          <w:lang w:eastAsia="ru-RU"/>
        </w:rPr>
        <w:t xml:space="preserve">. Знание законов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нормального развития'' является для специальной психологии отправной точкой, поскольку понятие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отклоняющееся развитие'' - понятие относительное. Вместе с тем, изучение тех или иных нарушений в развитии психики обогащает наши знания о законах нормального ее развития.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Целый ряд неблагоприятных условий, на фоне которых может протекать психическое развитие ребенка, связан с патологией генного и хромосомного аппарата, с заболеваниями мозга и психическими заболеваниями. Именно в силу этого у специальной психологии традиционно существуют тесные связи с </w:t>
      </w:r>
      <w:r w:rsidRPr="00937FB8">
        <w:rPr>
          <w:rFonts w:ascii="Times New Roman" w:eastAsia="Times New Roman" w:hAnsi="Times New Roman"/>
          <w:iCs/>
          <w:sz w:val="28"/>
          <w:szCs w:val="28"/>
          <w:lang w:eastAsia="ru-RU"/>
        </w:rPr>
        <w:t>генетикой</w:t>
      </w:r>
      <w:r w:rsidRPr="00937FB8">
        <w:rPr>
          <w:rFonts w:ascii="Times New Roman" w:eastAsia="Times New Roman" w:hAnsi="Times New Roman"/>
          <w:sz w:val="28"/>
          <w:szCs w:val="28"/>
          <w:lang w:eastAsia="ru-RU"/>
        </w:rPr>
        <w:t xml:space="preserve">, а также с детской </w:t>
      </w:r>
      <w:r w:rsidRPr="00937FB8">
        <w:rPr>
          <w:rFonts w:ascii="Times New Roman" w:eastAsia="Times New Roman" w:hAnsi="Times New Roman"/>
          <w:iCs/>
          <w:sz w:val="28"/>
          <w:szCs w:val="28"/>
          <w:lang w:eastAsia="ru-RU"/>
        </w:rPr>
        <w:t>невропатологией</w:t>
      </w:r>
      <w:r w:rsidRPr="00937FB8">
        <w:rPr>
          <w:rFonts w:ascii="Times New Roman" w:eastAsia="Times New Roman" w:hAnsi="Times New Roman"/>
          <w:sz w:val="28"/>
          <w:szCs w:val="28"/>
          <w:lang w:eastAsia="ru-RU"/>
        </w:rPr>
        <w:t xml:space="preserve"> и </w:t>
      </w:r>
      <w:r w:rsidRPr="00937FB8">
        <w:rPr>
          <w:rFonts w:ascii="Times New Roman" w:eastAsia="Times New Roman" w:hAnsi="Times New Roman"/>
          <w:iCs/>
          <w:sz w:val="28"/>
          <w:szCs w:val="28"/>
          <w:lang w:eastAsia="ru-RU"/>
        </w:rPr>
        <w:t>психиатрией.</w:t>
      </w:r>
      <w:r w:rsidRPr="00937FB8">
        <w:rPr>
          <w:rFonts w:ascii="Times New Roman" w:eastAsia="Times New Roman" w:hAnsi="Times New Roman"/>
          <w:sz w:val="28"/>
          <w:szCs w:val="28"/>
          <w:lang w:eastAsia="ru-RU"/>
        </w:rPr>
        <w:t xml:space="preserve"> </w:t>
      </w: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Перечисленные связи можно отнести к числу наиболее тесных и значимых, но этим их круг не ограничивается. Можно указать на связи специальной психологии с </w:t>
      </w:r>
      <w:r w:rsidRPr="00937FB8">
        <w:rPr>
          <w:rFonts w:ascii="Times New Roman" w:eastAsia="Times New Roman" w:hAnsi="Times New Roman"/>
          <w:iCs/>
          <w:sz w:val="28"/>
          <w:szCs w:val="28"/>
          <w:lang w:eastAsia="ru-RU"/>
        </w:rPr>
        <w:t>общей психологией</w:t>
      </w:r>
      <w:r w:rsidRPr="00937FB8">
        <w:rPr>
          <w:rFonts w:ascii="Times New Roman" w:eastAsia="Times New Roman" w:hAnsi="Times New Roman"/>
          <w:sz w:val="28"/>
          <w:szCs w:val="28"/>
          <w:lang w:eastAsia="ru-RU"/>
        </w:rPr>
        <w:t xml:space="preserve"> и </w:t>
      </w:r>
      <w:r w:rsidRPr="00937FB8">
        <w:rPr>
          <w:rFonts w:ascii="Times New Roman" w:eastAsia="Times New Roman" w:hAnsi="Times New Roman"/>
          <w:iCs/>
          <w:sz w:val="28"/>
          <w:szCs w:val="28"/>
          <w:lang w:eastAsia="ru-RU"/>
        </w:rPr>
        <w:t>педагогикой, с философией, социологией</w:t>
      </w:r>
      <w:r w:rsidRPr="00937FB8">
        <w:rPr>
          <w:rFonts w:ascii="Times New Roman" w:eastAsia="Times New Roman" w:hAnsi="Times New Roman"/>
          <w:sz w:val="28"/>
          <w:szCs w:val="28"/>
          <w:lang w:eastAsia="ru-RU"/>
        </w:rPr>
        <w:t xml:space="preserve">, целым рядом </w:t>
      </w:r>
      <w:r w:rsidRPr="00937FB8">
        <w:rPr>
          <w:rFonts w:ascii="Times New Roman" w:eastAsia="Times New Roman" w:hAnsi="Times New Roman"/>
          <w:iCs/>
          <w:sz w:val="28"/>
          <w:szCs w:val="28"/>
          <w:lang w:eastAsia="ru-RU"/>
        </w:rPr>
        <w:t xml:space="preserve">клинических </w:t>
      </w:r>
      <w:r w:rsidRPr="00937FB8">
        <w:rPr>
          <w:rFonts w:ascii="Times New Roman" w:eastAsia="Times New Roman" w:hAnsi="Times New Roman"/>
          <w:sz w:val="28"/>
          <w:szCs w:val="28"/>
          <w:lang w:eastAsia="ru-RU"/>
        </w:rPr>
        <w:t xml:space="preserve">и </w:t>
      </w:r>
      <w:r w:rsidRPr="00937FB8">
        <w:rPr>
          <w:rFonts w:ascii="Times New Roman" w:eastAsia="Times New Roman" w:hAnsi="Times New Roman"/>
          <w:iCs/>
          <w:sz w:val="28"/>
          <w:szCs w:val="28"/>
          <w:lang w:eastAsia="ru-RU"/>
        </w:rPr>
        <w:t>инженерных</w:t>
      </w:r>
      <w:r w:rsidRPr="00937FB8">
        <w:rPr>
          <w:rFonts w:ascii="Times New Roman" w:eastAsia="Times New Roman" w:hAnsi="Times New Roman"/>
          <w:sz w:val="28"/>
          <w:szCs w:val="28"/>
          <w:lang w:eastAsia="ru-RU"/>
        </w:rPr>
        <w:t xml:space="preserve"> дисциплин. </w:t>
      </w:r>
    </w:p>
    <w:p w:rsidR="00070175" w:rsidRDefault="00070175" w:rsidP="00070175">
      <w:pPr>
        <w:pStyle w:val="a3"/>
        <w:ind w:firstLine="709"/>
        <w:jc w:val="both"/>
        <w:rPr>
          <w:rFonts w:ascii="Times New Roman" w:eastAsia="Times New Roman" w:hAnsi="Times New Roman"/>
          <w:sz w:val="28"/>
          <w:szCs w:val="28"/>
          <w:lang w:val="kk-KZ" w:eastAsia="ru-RU"/>
        </w:rPr>
      </w:pPr>
    </w:p>
    <w:p w:rsidR="009809EF" w:rsidRDefault="009809EF" w:rsidP="00070175">
      <w:pPr>
        <w:pStyle w:val="a3"/>
        <w:ind w:firstLine="709"/>
        <w:jc w:val="both"/>
        <w:rPr>
          <w:rFonts w:ascii="Times New Roman" w:eastAsia="Times New Roman" w:hAnsi="Times New Roman"/>
          <w:sz w:val="28"/>
          <w:szCs w:val="28"/>
          <w:lang w:val="kk-KZ" w:eastAsia="ru-RU"/>
        </w:rPr>
      </w:pPr>
    </w:p>
    <w:p w:rsidR="009809EF" w:rsidRDefault="009809EF" w:rsidP="00070175">
      <w:pPr>
        <w:pStyle w:val="a3"/>
        <w:ind w:firstLine="709"/>
        <w:jc w:val="both"/>
        <w:rPr>
          <w:rFonts w:ascii="Times New Roman" w:eastAsia="Times New Roman" w:hAnsi="Times New Roman"/>
          <w:sz w:val="28"/>
          <w:szCs w:val="28"/>
          <w:lang w:val="kk-KZ" w:eastAsia="ru-RU"/>
        </w:rPr>
      </w:pPr>
    </w:p>
    <w:p w:rsidR="009809EF" w:rsidRDefault="009809EF" w:rsidP="00070175">
      <w:pPr>
        <w:pStyle w:val="a3"/>
        <w:ind w:firstLine="709"/>
        <w:jc w:val="both"/>
        <w:rPr>
          <w:rFonts w:ascii="Times New Roman" w:eastAsia="Times New Roman" w:hAnsi="Times New Roman"/>
          <w:sz w:val="28"/>
          <w:szCs w:val="28"/>
          <w:lang w:val="kk-KZ" w:eastAsia="ru-RU"/>
        </w:rPr>
      </w:pPr>
    </w:p>
    <w:p w:rsidR="00A80F61" w:rsidRPr="00937FB8" w:rsidRDefault="00A80F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 xml:space="preserve">Таблица </w:t>
      </w:r>
      <w:r w:rsidR="00070175"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1</w:t>
      </w:r>
      <w:r w:rsidR="00070175" w:rsidRPr="00937FB8">
        <w:rPr>
          <w:rFonts w:ascii="Times New Roman" w:eastAsia="Times New Roman" w:hAnsi="Times New Roman"/>
          <w:sz w:val="28"/>
          <w:szCs w:val="28"/>
          <w:lang w:eastAsia="ru-RU"/>
        </w:rPr>
        <w:t xml:space="preserve">. </w:t>
      </w:r>
      <w:r w:rsidRPr="00937FB8">
        <w:rPr>
          <w:rFonts w:ascii="Times New Roman" w:eastAsia="Times New Roman" w:hAnsi="Times New Roman"/>
          <w:sz w:val="28"/>
          <w:szCs w:val="28"/>
          <w:lang w:eastAsia="ru-RU"/>
        </w:rPr>
        <w:t xml:space="preserve"> </w:t>
      </w:r>
      <w:r w:rsidRPr="00937FB8">
        <w:rPr>
          <w:rFonts w:ascii="Times New Roman" w:eastAsia="Times New Roman" w:hAnsi="Times New Roman"/>
          <w:bCs/>
          <w:sz w:val="28"/>
          <w:szCs w:val="28"/>
          <w:lang w:eastAsia="ru-RU"/>
        </w:rPr>
        <w:t>Основные категории специальной психологии</w:t>
      </w:r>
      <w:r w:rsidRPr="00937FB8">
        <w:rPr>
          <w:rFonts w:ascii="Times New Roman" w:eastAsia="Times New Roman" w:hAnsi="Times New Roman"/>
          <w:sz w:val="28"/>
          <w:szCs w:val="28"/>
          <w:lang w:eastAsia="ru-RU"/>
        </w:rPr>
        <w:t xml:space="preserve"> </w:t>
      </w:r>
    </w:p>
    <w:p w:rsidR="00070175" w:rsidRPr="00937FB8" w:rsidRDefault="00070175" w:rsidP="00070175">
      <w:pPr>
        <w:pStyle w:val="a3"/>
        <w:ind w:firstLine="709"/>
        <w:jc w:val="both"/>
        <w:rPr>
          <w:rFonts w:ascii="Times New Roman" w:eastAsia="Times New Roman" w:hAnsi="Times New Roman"/>
          <w:sz w:val="28"/>
          <w:szCs w:val="28"/>
          <w:lang w:eastAsia="ru-RU"/>
        </w:rPr>
      </w:pPr>
    </w:p>
    <w:tbl>
      <w:tblPr>
        <w:tblStyle w:val="ad"/>
        <w:tblW w:w="0" w:type="auto"/>
        <w:tblLook w:val="04A0"/>
      </w:tblPr>
      <w:tblGrid>
        <w:gridCol w:w="3030"/>
        <w:gridCol w:w="6824"/>
      </w:tblGrid>
      <w:tr w:rsidR="00A80F61" w:rsidRPr="00937FB8" w:rsidTr="00070175">
        <w:tc>
          <w:tcPr>
            <w:tcW w:w="3030" w:type="dxa"/>
            <w:hideMark/>
          </w:tcPr>
          <w:p w:rsidR="00A80F61" w:rsidRPr="00937FB8" w:rsidRDefault="00A80F61" w:rsidP="00070175">
            <w:pPr>
              <w:pStyle w:val="a3"/>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Дети </w:t>
            </w:r>
          </w:p>
          <w:p w:rsidR="00A80F61" w:rsidRPr="00937FB8" w:rsidRDefault="00A80F61" w:rsidP="00070175">
            <w:pPr>
              <w:pStyle w:val="a3"/>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с атипией развития</w:t>
            </w:r>
          </w:p>
        </w:tc>
        <w:tc>
          <w:tcPr>
            <w:tcW w:w="0" w:type="auto"/>
            <w:hideMark/>
          </w:tcPr>
          <w:p w:rsidR="00A80F61" w:rsidRDefault="00A80F61" w:rsidP="00070175">
            <w:pPr>
              <w:pStyle w:val="a3"/>
              <w:jc w:val="both"/>
              <w:rPr>
                <w:rFonts w:ascii="Times New Roman" w:eastAsia="Times New Roman" w:hAnsi="Times New Roman"/>
                <w:sz w:val="28"/>
                <w:szCs w:val="28"/>
                <w:lang w:val="kk-KZ" w:eastAsia="ru-RU"/>
              </w:rPr>
            </w:pPr>
            <w:r w:rsidRPr="00937FB8">
              <w:rPr>
                <w:rFonts w:ascii="Times New Roman" w:eastAsia="Times New Roman" w:hAnsi="Times New Roman"/>
                <w:sz w:val="28"/>
                <w:szCs w:val="28"/>
                <w:lang w:eastAsia="ru-RU"/>
              </w:rPr>
              <w:t>При атипичном развитии возникают изменения в виде отклонений или нарушений в функционировании когнитивных, эмоциональных, регуляционных процессов психики</w:t>
            </w:r>
          </w:p>
          <w:p w:rsidR="007D353C" w:rsidRPr="007D353C" w:rsidRDefault="007D353C" w:rsidP="00070175">
            <w:pPr>
              <w:pStyle w:val="a3"/>
              <w:jc w:val="both"/>
              <w:rPr>
                <w:rFonts w:ascii="Times New Roman" w:eastAsia="Times New Roman" w:hAnsi="Times New Roman"/>
                <w:sz w:val="28"/>
                <w:szCs w:val="28"/>
                <w:lang w:val="kk-KZ" w:eastAsia="ru-RU"/>
              </w:rPr>
            </w:pPr>
          </w:p>
        </w:tc>
      </w:tr>
      <w:tr w:rsidR="00A80F61" w:rsidRPr="00937FB8" w:rsidTr="00070175">
        <w:tc>
          <w:tcPr>
            <w:tcW w:w="3030" w:type="dxa"/>
            <w:hideMark/>
          </w:tcPr>
          <w:p w:rsidR="00A80F61" w:rsidRPr="00937FB8" w:rsidRDefault="00A80F61" w:rsidP="00070175">
            <w:pPr>
              <w:pStyle w:val="a3"/>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Психопрофилактика</w:t>
            </w:r>
          </w:p>
        </w:tc>
        <w:tc>
          <w:tcPr>
            <w:tcW w:w="0" w:type="auto"/>
            <w:hideMark/>
          </w:tcPr>
          <w:p w:rsidR="00A80F61" w:rsidRDefault="00A80F61" w:rsidP="00070175">
            <w:pPr>
              <w:pStyle w:val="a3"/>
              <w:jc w:val="both"/>
              <w:rPr>
                <w:rFonts w:ascii="Times New Roman" w:eastAsia="Times New Roman" w:hAnsi="Times New Roman"/>
                <w:sz w:val="28"/>
                <w:szCs w:val="28"/>
                <w:lang w:val="kk-KZ" w:eastAsia="ru-RU"/>
              </w:rPr>
            </w:pPr>
            <w:r w:rsidRPr="00937FB8">
              <w:rPr>
                <w:rFonts w:ascii="Times New Roman" w:eastAsia="Times New Roman" w:hAnsi="Times New Roman"/>
                <w:sz w:val="28"/>
                <w:szCs w:val="28"/>
                <w:lang w:eastAsia="ru-RU"/>
              </w:rPr>
              <w:t>Мероприятия, направленные на создание адекватных условий индивидуального, семейного, образовательного развития психологической сферы ребенка с целью предотвращения вторичных нарушений, которые могут возникнуть на базе первичных отклонений развития</w:t>
            </w:r>
          </w:p>
          <w:p w:rsidR="007D353C" w:rsidRPr="007D353C" w:rsidRDefault="007D353C" w:rsidP="00070175">
            <w:pPr>
              <w:pStyle w:val="a3"/>
              <w:jc w:val="both"/>
              <w:rPr>
                <w:rFonts w:ascii="Times New Roman" w:eastAsia="Times New Roman" w:hAnsi="Times New Roman"/>
                <w:sz w:val="28"/>
                <w:szCs w:val="28"/>
                <w:lang w:val="kk-KZ" w:eastAsia="ru-RU"/>
              </w:rPr>
            </w:pPr>
          </w:p>
        </w:tc>
      </w:tr>
      <w:tr w:rsidR="00A80F61" w:rsidRPr="00937FB8" w:rsidTr="00070175">
        <w:tc>
          <w:tcPr>
            <w:tcW w:w="3030" w:type="dxa"/>
            <w:hideMark/>
          </w:tcPr>
          <w:p w:rsidR="00A80F61" w:rsidRPr="00937FB8" w:rsidRDefault="00A80F61" w:rsidP="00070175">
            <w:pPr>
              <w:pStyle w:val="a3"/>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Психодиагностика</w:t>
            </w:r>
          </w:p>
        </w:tc>
        <w:tc>
          <w:tcPr>
            <w:tcW w:w="0" w:type="auto"/>
            <w:hideMark/>
          </w:tcPr>
          <w:p w:rsidR="00A80F61" w:rsidRDefault="00A80F61" w:rsidP="00070175">
            <w:pPr>
              <w:pStyle w:val="a3"/>
              <w:jc w:val="both"/>
              <w:rPr>
                <w:rFonts w:ascii="Times New Roman" w:eastAsia="Times New Roman" w:hAnsi="Times New Roman"/>
                <w:sz w:val="28"/>
                <w:szCs w:val="28"/>
                <w:lang w:val="kk-KZ" w:eastAsia="ru-RU"/>
              </w:rPr>
            </w:pPr>
            <w:r w:rsidRPr="00937FB8">
              <w:rPr>
                <w:rFonts w:ascii="Times New Roman" w:eastAsia="Times New Roman" w:hAnsi="Times New Roman"/>
                <w:sz w:val="28"/>
                <w:szCs w:val="28"/>
                <w:lang w:eastAsia="ru-RU"/>
              </w:rPr>
              <w:t>Выявление и оценка особенностей личности с целью определения характера атипии развития</w:t>
            </w:r>
          </w:p>
          <w:p w:rsidR="007D353C" w:rsidRPr="007D353C" w:rsidRDefault="007D353C" w:rsidP="00070175">
            <w:pPr>
              <w:pStyle w:val="a3"/>
              <w:jc w:val="both"/>
              <w:rPr>
                <w:rFonts w:ascii="Times New Roman" w:eastAsia="Times New Roman" w:hAnsi="Times New Roman"/>
                <w:sz w:val="28"/>
                <w:szCs w:val="28"/>
                <w:lang w:val="kk-KZ" w:eastAsia="ru-RU"/>
              </w:rPr>
            </w:pPr>
          </w:p>
        </w:tc>
      </w:tr>
      <w:tr w:rsidR="00A80F61" w:rsidRPr="00937FB8" w:rsidTr="00070175">
        <w:tc>
          <w:tcPr>
            <w:tcW w:w="3030" w:type="dxa"/>
            <w:hideMark/>
          </w:tcPr>
          <w:p w:rsidR="00A80F61" w:rsidRPr="00937FB8" w:rsidRDefault="00A80F61" w:rsidP="00070175">
            <w:pPr>
              <w:pStyle w:val="a3"/>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Психокоррекция</w:t>
            </w:r>
          </w:p>
        </w:tc>
        <w:tc>
          <w:tcPr>
            <w:tcW w:w="0" w:type="auto"/>
            <w:hideMark/>
          </w:tcPr>
          <w:p w:rsidR="00A80F61" w:rsidRDefault="00A80F61" w:rsidP="00070175">
            <w:pPr>
              <w:pStyle w:val="a3"/>
              <w:jc w:val="both"/>
              <w:rPr>
                <w:rFonts w:ascii="Times New Roman" w:eastAsia="Times New Roman" w:hAnsi="Times New Roman"/>
                <w:sz w:val="28"/>
                <w:szCs w:val="28"/>
                <w:lang w:val="kk-KZ" w:eastAsia="ru-RU"/>
              </w:rPr>
            </w:pPr>
            <w:r w:rsidRPr="00937FB8">
              <w:rPr>
                <w:rFonts w:ascii="Times New Roman" w:eastAsia="Times New Roman" w:hAnsi="Times New Roman"/>
                <w:sz w:val="28"/>
                <w:szCs w:val="28"/>
                <w:lang w:eastAsia="ru-RU"/>
              </w:rPr>
              <w:t>Психологическое воздействие на психические механизмы взаимодействия со средой с целью исправления (ослабления) нарушений развития</w:t>
            </w:r>
          </w:p>
          <w:p w:rsidR="007D353C" w:rsidRPr="007D353C" w:rsidRDefault="007D353C" w:rsidP="00070175">
            <w:pPr>
              <w:pStyle w:val="a3"/>
              <w:jc w:val="both"/>
              <w:rPr>
                <w:rFonts w:ascii="Times New Roman" w:eastAsia="Times New Roman" w:hAnsi="Times New Roman"/>
                <w:sz w:val="28"/>
                <w:szCs w:val="28"/>
                <w:lang w:val="kk-KZ" w:eastAsia="ru-RU"/>
              </w:rPr>
            </w:pPr>
          </w:p>
        </w:tc>
      </w:tr>
      <w:tr w:rsidR="00A80F61" w:rsidRPr="00937FB8" w:rsidTr="00070175">
        <w:tc>
          <w:tcPr>
            <w:tcW w:w="3030" w:type="dxa"/>
            <w:hideMark/>
          </w:tcPr>
          <w:p w:rsidR="00A80F61" w:rsidRPr="00937FB8" w:rsidRDefault="00A80F61" w:rsidP="00070175">
            <w:pPr>
              <w:pStyle w:val="a3"/>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Психологическая реабилитация</w:t>
            </w:r>
          </w:p>
        </w:tc>
        <w:tc>
          <w:tcPr>
            <w:tcW w:w="0" w:type="auto"/>
            <w:hideMark/>
          </w:tcPr>
          <w:p w:rsidR="00A80F61" w:rsidRDefault="00A80F61" w:rsidP="00070175">
            <w:pPr>
              <w:pStyle w:val="a3"/>
              <w:jc w:val="both"/>
              <w:rPr>
                <w:rFonts w:ascii="Times New Roman" w:eastAsia="Times New Roman" w:hAnsi="Times New Roman"/>
                <w:sz w:val="28"/>
                <w:szCs w:val="28"/>
                <w:lang w:val="kk-KZ" w:eastAsia="ru-RU"/>
              </w:rPr>
            </w:pPr>
            <w:r w:rsidRPr="00937FB8">
              <w:rPr>
                <w:rFonts w:ascii="Times New Roman" w:eastAsia="Times New Roman" w:hAnsi="Times New Roman"/>
                <w:sz w:val="28"/>
                <w:szCs w:val="28"/>
                <w:lang w:eastAsia="ru-RU"/>
              </w:rPr>
              <w:t>Восстановление поврежденных функций в пределах психофизиологических возможностей ребенка</w:t>
            </w:r>
          </w:p>
          <w:p w:rsidR="007D353C" w:rsidRPr="007D353C" w:rsidRDefault="007D353C" w:rsidP="00070175">
            <w:pPr>
              <w:pStyle w:val="a3"/>
              <w:jc w:val="both"/>
              <w:rPr>
                <w:rFonts w:ascii="Times New Roman" w:eastAsia="Times New Roman" w:hAnsi="Times New Roman"/>
                <w:sz w:val="28"/>
                <w:szCs w:val="28"/>
                <w:lang w:val="kk-KZ" w:eastAsia="ru-RU"/>
              </w:rPr>
            </w:pPr>
          </w:p>
        </w:tc>
      </w:tr>
      <w:tr w:rsidR="00A80F61" w:rsidRPr="00937FB8" w:rsidTr="00070175">
        <w:tc>
          <w:tcPr>
            <w:tcW w:w="3030" w:type="dxa"/>
            <w:hideMark/>
          </w:tcPr>
          <w:p w:rsidR="00A80F61" w:rsidRPr="00937FB8" w:rsidRDefault="00A80F61" w:rsidP="00070175">
            <w:pPr>
              <w:pStyle w:val="a3"/>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Психологическая компенсация</w:t>
            </w:r>
          </w:p>
        </w:tc>
        <w:tc>
          <w:tcPr>
            <w:tcW w:w="0" w:type="auto"/>
            <w:hideMark/>
          </w:tcPr>
          <w:p w:rsidR="00A80F61" w:rsidRDefault="00A80F61" w:rsidP="00070175">
            <w:pPr>
              <w:pStyle w:val="a3"/>
              <w:jc w:val="both"/>
              <w:rPr>
                <w:rFonts w:ascii="Times New Roman" w:eastAsia="Times New Roman" w:hAnsi="Times New Roman"/>
                <w:sz w:val="28"/>
                <w:szCs w:val="28"/>
                <w:lang w:val="kk-KZ" w:eastAsia="ru-RU"/>
              </w:rPr>
            </w:pPr>
            <w:r w:rsidRPr="00937FB8">
              <w:rPr>
                <w:rFonts w:ascii="Times New Roman" w:eastAsia="Times New Roman" w:hAnsi="Times New Roman"/>
                <w:sz w:val="28"/>
                <w:szCs w:val="28"/>
                <w:lang w:eastAsia="ru-RU"/>
              </w:rPr>
              <w:t>Возмещение недоразвитых или нарушенных функций путем использования сохранных или перестройки частично нарушенных функций</w:t>
            </w:r>
          </w:p>
          <w:p w:rsidR="007D353C" w:rsidRPr="007D353C" w:rsidRDefault="007D353C" w:rsidP="00070175">
            <w:pPr>
              <w:pStyle w:val="a3"/>
              <w:jc w:val="both"/>
              <w:rPr>
                <w:rFonts w:ascii="Times New Roman" w:eastAsia="Times New Roman" w:hAnsi="Times New Roman"/>
                <w:sz w:val="28"/>
                <w:szCs w:val="28"/>
                <w:lang w:val="kk-KZ" w:eastAsia="ru-RU"/>
              </w:rPr>
            </w:pPr>
          </w:p>
        </w:tc>
      </w:tr>
      <w:tr w:rsidR="00A80F61" w:rsidRPr="00937FB8" w:rsidTr="00070175">
        <w:tc>
          <w:tcPr>
            <w:tcW w:w="3030" w:type="dxa"/>
            <w:hideMark/>
          </w:tcPr>
          <w:p w:rsidR="00A80F61" w:rsidRPr="00937FB8" w:rsidRDefault="00A80F61" w:rsidP="00070175">
            <w:pPr>
              <w:pStyle w:val="a3"/>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Психологическая адаптация</w:t>
            </w:r>
          </w:p>
        </w:tc>
        <w:tc>
          <w:tcPr>
            <w:tcW w:w="0" w:type="auto"/>
            <w:hideMark/>
          </w:tcPr>
          <w:p w:rsidR="00A80F61" w:rsidRDefault="00A80F61" w:rsidP="00070175">
            <w:pPr>
              <w:pStyle w:val="a3"/>
              <w:jc w:val="both"/>
              <w:rPr>
                <w:rFonts w:ascii="Times New Roman" w:eastAsia="Times New Roman" w:hAnsi="Times New Roman"/>
                <w:sz w:val="28"/>
                <w:szCs w:val="28"/>
                <w:lang w:val="kk-KZ" w:eastAsia="ru-RU"/>
              </w:rPr>
            </w:pPr>
            <w:r w:rsidRPr="00937FB8">
              <w:rPr>
                <w:rFonts w:ascii="Times New Roman" w:eastAsia="Times New Roman" w:hAnsi="Times New Roman"/>
                <w:sz w:val="28"/>
                <w:szCs w:val="28"/>
                <w:lang w:eastAsia="ru-RU"/>
              </w:rPr>
              <w:t>Процесс приспособления личности к существованию в обществе с соответствующими социальными требованиями</w:t>
            </w:r>
          </w:p>
          <w:p w:rsidR="007D353C" w:rsidRPr="007D353C" w:rsidRDefault="007D353C" w:rsidP="00070175">
            <w:pPr>
              <w:pStyle w:val="a3"/>
              <w:jc w:val="both"/>
              <w:rPr>
                <w:rFonts w:ascii="Times New Roman" w:eastAsia="Times New Roman" w:hAnsi="Times New Roman"/>
                <w:sz w:val="28"/>
                <w:szCs w:val="28"/>
                <w:lang w:val="kk-KZ" w:eastAsia="ru-RU"/>
              </w:rPr>
            </w:pPr>
          </w:p>
        </w:tc>
      </w:tr>
      <w:tr w:rsidR="00A80F61" w:rsidRPr="00937FB8" w:rsidTr="00070175">
        <w:tc>
          <w:tcPr>
            <w:tcW w:w="3030" w:type="dxa"/>
            <w:hideMark/>
          </w:tcPr>
          <w:p w:rsidR="00A80F61" w:rsidRPr="00937FB8" w:rsidRDefault="00A80F61" w:rsidP="00070175">
            <w:pPr>
              <w:pStyle w:val="a3"/>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Интеграция</w:t>
            </w:r>
          </w:p>
        </w:tc>
        <w:tc>
          <w:tcPr>
            <w:tcW w:w="0" w:type="auto"/>
            <w:hideMark/>
          </w:tcPr>
          <w:p w:rsidR="00A80F61" w:rsidRDefault="00A80F61" w:rsidP="00070175">
            <w:pPr>
              <w:pStyle w:val="a3"/>
              <w:jc w:val="both"/>
              <w:rPr>
                <w:rFonts w:ascii="Times New Roman" w:eastAsia="Times New Roman" w:hAnsi="Times New Roman"/>
                <w:sz w:val="28"/>
                <w:szCs w:val="28"/>
                <w:lang w:val="kk-KZ" w:eastAsia="ru-RU"/>
              </w:rPr>
            </w:pPr>
            <w:r w:rsidRPr="00937FB8">
              <w:rPr>
                <w:rFonts w:ascii="Times New Roman" w:eastAsia="Times New Roman" w:hAnsi="Times New Roman"/>
                <w:sz w:val="28"/>
                <w:szCs w:val="28"/>
                <w:lang w:eastAsia="ru-RU"/>
              </w:rPr>
              <w:t>Внедрение ребенка с атипией развития в среду нормально развивающихся сверстников</w:t>
            </w:r>
          </w:p>
          <w:p w:rsidR="007D353C" w:rsidRPr="007D353C" w:rsidRDefault="007D353C" w:rsidP="00070175">
            <w:pPr>
              <w:pStyle w:val="a3"/>
              <w:jc w:val="both"/>
              <w:rPr>
                <w:rFonts w:ascii="Times New Roman" w:eastAsia="Times New Roman" w:hAnsi="Times New Roman"/>
                <w:sz w:val="28"/>
                <w:szCs w:val="28"/>
                <w:lang w:val="kk-KZ" w:eastAsia="ru-RU"/>
              </w:rPr>
            </w:pPr>
          </w:p>
        </w:tc>
      </w:tr>
    </w:tbl>
    <w:p w:rsidR="00A80F61" w:rsidRPr="00937FB8" w:rsidRDefault="006F0C0A" w:rsidP="00070175">
      <w:pPr>
        <w:pStyle w:val="a3"/>
        <w:ind w:firstLine="709"/>
        <w:jc w:val="both"/>
        <w:rPr>
          <w:rFonts w:ascii="Times New Roman" w:eastAsia="Times New Roman" w:hAnsi="Times New Roman"/>
          <w:sz w:val="28"/>
          <w:szCs w:val="28"/>
          <w:lang w:eastAsia="ru-RU"/>
        </w:rPr>
      </w:pPr>
      <w:bookmarkStart w:id="2" w:name="tab2"/>
      <w:bookmarkEnd w:id="2"/>
      <w:r w:rsidRPr="006F0C0A">
        <w:rPr>
          <w:rFonts w:ascii="Times New Roman" w:eastAsia="Times New Roman" w:hAnsi="Times New Roman"/>
          <w:sz w:val="28"/>
          <w:szCs w:val="28"/>
          <w:lang w:eastAsia="ru-RU"/>
        </w:rPr>
        <w:pict>
          <v:rect id="_x0000_i1025" style="width:0;height:1.5pt" o:hralign="center" o:hrstd="t" o:hr="t" fillcolor="#a0a0a0" stroked="f"/>
        </w:pict>
      </w:r>
    </w:p>
    <w:p w:rsidR="00D65AC5" w:rsidRPr="00937FB8" w:rsidRDefault="00D65AC5" w:rsidP="00070175">
      <w:pPr>
        <w:pStyle w:val="a3"/>
        <w:ind w:firstLine="709"/>
        <w:jc w:val="both"/>
        <w:rPr>
          <w:rFonts w:ascii="Times New Roman" w:hAnsi="Times New Roman"/>
          <w:sz w:val="28"/>
          <w:szCs w:val="28"/>
        </w:rPr>
      </w:pP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Почему сегодня в науке доминируют те или иные теории и представления, можно понять, взглянув на историю этой науки. Именно поэтому изучение ее истории как части человеческой культуры не может быть самоцельным. </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bCs/>
          <w:sz w:val="28"/>
          <w:szCs w:val="28"/>
        </w:rPr>
        <w:t>Научное знание</w:t>
      </w:r>
      <w:r w:rsidRPr="00937FB8">
        <w:rPr>
          <w:rFonts w:ascii="Times New Roman" w:hAnsi="Times New Roman"/>
          <w:sz w:val="28"/>
          <w:szCs w:val="28"/>
        </w:rPr>
        <w:t>, так или иначе, опирается на</w:t>
      </w:r>
      <w:r w:rsidR="00070175" w:rsidRPr="00937FB8">
        <w:rPr>
          <w:rFonts w:ascii="Times New Roman" w:hAnsi="Times New Roman"/>
          <w:sz w:val="28"/>
          <w:szCs w:val="28"/>
        </w:rPr>
        <w:t xml:space="preserve"> </w:t>
      </w:r>
      <w:r w:rsidRPr="00937FB8">
        <w:rPr>
          <w:rFonts w:ascii="Times New Roman" w:hAnsi="Times New Roman"/>
          <w:sz w:val="28"/>
          <w:szCs w:val="28"/>
        </w:rPr>
        <w:t>обыденный опыт,</w:t>
      </w:r>
      <w:r w:rsidR="00070175" w:rsidRPr="00937FB8">
        <w:rPr>
          <w:rFonts w:ascii="Times New Roman" w:hAnsi="Times New Roman"/>
          <w:sz w:val="28"/>
          <w:szCs w:val="28"/>
        </w:rPr>
        <w:t xml:space="preserve"> </w:t>
      </w:r>
      <w:r w:rsidRPr="00937FB8">
        <w:rPr>
          <w:rFonts w:ascii="Times New Roman" w:hAnsi="Times New Roman"/>
          <w:sz w:val="28"/>
          <w:szCs w:val="28"/>
        </w:rPr>
        <w:t>здравый смысл,</w:t>
      </w:r>
      <w:r w:rsidRPr="00937FB8">
        <w:rPr>
          <w:rFonts w:ascii="Times New Roman" w:hAnsi="Times New Roman"/>
          <w:sz w:val="28"/>
          <w:szCs w:val="28"/>
        </w:rPr>
        <w:br/>
        <w:t>но при этом никогда к ним всецело не сводится.</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Так и психология как наука исходно опиралась на житейскую психологию.</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bCs/>
          <w:sz w:val="28"/>
          <w:szCs w:val="28"/>
        </w:rPr>
        <w:t>Житейские представления</w:t>
      </w:r>
      <w:r w:rsidRPr="00937FB8">
        <w:rPr>
          <w:rFonts w:ascii="Times New Roman" w:hAnsi="Times New Roman"/>
          <w:sz w:val="28"/>
          <w:szCs w:val="28"/>
        </w:rPr>
        <w:t>, как правило,</w:t>
      </w:r>
      <w:r w:rsidR="00070175" w:rsidRPr="00937FB8">
        <w:rPr>
          <w:rFonts w:ascii="Times New Roman" w:hAnsi="Times New Roman"/>
          <w:sz w:val="28"/>
          <w:szCs w:val="28"/>
        </w:rPr>
        <w:t xml:space="preserve"> </w:t>
      </w:r>
      <w:r w:rsidRPr="00937FB8">
        <w:rPr>
          <w:rFonts w:ascii="Times New Roman" w:hAnsi="Times New Roman"/>
          <w:sz w:val="28"/>
          <w:szCs w:val="28"/>
        </w:rPr>
        <w:t>не систематизированы,</w:t>
      </w:r>
      <w:r w:rsidR="00070175" w:rsidRPr="00937FB8">
        <w:rPr>
          <w:rFonts w:ascii="Times New Roman" w:hAnsi="Times New Roman"/>
          <w:sz w:val="28"/>
          <w:szCs w:val="28"/>
        </w:rPr>
        <w:t xml:space="preserve"> </w:t>
      </w:r>
      <w:r w:rsidRPr="00937FB8">
        <w:rPr>
          <w:rFonts w:ascii="Times New Roman" w:hAnsi="Times New Roman"/>
          <w:sz w:val="28"/>
          <w:szCs w:val="28"/>
        </w:rPr>
        <w:t>весьма хаотичны,</w:t>
      </w:r>
      <w:r w:rsidR="00070175" w:rsidRPr="00937FB8">
        <w:rPr>
          <w:rFonts w:ascii="Times New Roman" w:hAnsi="Times New Roman"/>
          <w:sz w:val="28"/>
          <w:szCs w:val="28"/>
        </w:rPr>
        <w:t xml:space="preserve"> </w:t>
      </w:r>
      <w:r w:rsidRPr="00937FB8">
        <w:rPr>
          <w:rFonts w:ascii="Times New Roman" w:hAnsi="Times New Roman"/>
          <w:sz w:val="28"/>
          <w:szCs w:val="28"/>
        </w:rPr>
        <w:t>не всегда доказательны,</w:t>
      </w:r>
      <w:r w:rsidR="00070175" w:rsidRPr="00937FB8">
        <w:rPr>
          <w:rFonts w:ascii="Times New Roman" w:hAnsi="Times New Roman"/>
          <w:sz w:val="28"/>
          <w:szCs w:val="28"/>
        </w:rPr>
        <w:t xml:space="preserve"> </w:t>
      </w:r>
      <w:r w:rsidRPr="00937FB8">
        <w:rPr>
          <w:rFonts w:ascii="Times New Roman" w:hAnsi="Times New Roman"/>
          <w:sz w:val="28"/>
          <w:szCs w:val="28"/>
        </w:rPr>
        <w:t>тесно переплетаются с суевериями и предрассудками.</w:t>
      </w:r>
    </w:p>
    <w:p w:rsidR="00A80F61" w:rsidRPr="00937FB8" w:rsidRDefault="00A80F61" w:rsidP="00070175">
      <w:pPr>
        <w:pStyle w:val="a3"/>
        <w:ind w:firstLine="709"/>
        <w:jc w:val="both"/>
        <w:rPr>
          <w:rFonts w:ascii="Times New Roman" w:hAnsi="Times New Roman"/>
          <w:sz w:val="28"/>
          <w:szCs w:val="28"/>
        </w:rPr>
      </w:pPr>
      <w:bookmarkStart w:id="3" w:name="TOC--1"/>
      <w:bookmarkEnd w:id="3"/>
      <w:r w:rsidRPr="00937FB8">
        <w:rPr>
          <w:rFonts w:ascii="Times New Roman" w:hAnsi="Times New Roman"/>
          <w:sz w:val="28"/>
          <w:szCs w:val="28"/>
        </w:rPr>
        <w:t xml:space="preserve">Вместе с тем </w:t>
      </w:r>
      <w:r w:rsidRPr="00937FB8">
        <w:rPr>
          <w:rFonts w:ascii="Times New Roman" w:hAnsi="Times New Roman"/>
          <w:bCs/>
          <w:sz w:val="28"/>
          <w:szCs w:val="28"/>
        </w:rPr>
        <w:t>в житейских представлениях</w:t>
      </w:r>
      <w:r w:rsidRPr="00937FB8">
        <w:rPr>
          <w:rFonts w:ascii="Times New Roman" w:hAnsi="Times New Roman"/>
          <w:sz w:val="28"/>
          <w:szCs w:val="28"/>
        </w:rPr>
        <w:t xml:space="preserve"> мы можем обнаружить </w:t>
      </w:r>
      <w:r w:rsidRPr="00937FB8">
        <w:rPr>
          <w:rFonts w:ascii="Times New Roman" w:hAnsi="Times New Roman"/>
          <w:bCs/>
          <w:sz w:val="28"/>
          <w:szCs w:val="28"/>
        </w:rPr>
        <w:t>много весьма точных наблюдений</w:t>
      </w:r>
      <w:r w:rsidRPr="00937FB8">
        <w:rPr>
          <w:rFonts w:ascii="Times New Roman" w:hAnsi="Times New Roman"/>
          <w:sz w:val="28"/>
          <w:szCs w:val="28"/>
        </w:rPr>
        <w:t>. Достаточно сослаться на рецепты народной медицины.</w:t>
      </w:r>
      <w:r w:rsidRPr="00937FB8">
        <w:rPr>
          <w:rFonts w:ascii="Times New Roman" w:hAnsi="Times New Roman"/>
          <w:sz w:val="28"/>
          <w:szCs w:val="28"/>
        </w:rPr>
        <w:br/>
      </w:r>
      <w:r w:rsidR="00070175" w:rsidRPr="00937FB8">
        <w:rPr>
          <w:rFonts w:ascii="Times New Roman" w:hAnsi="Times New Roman"/>
          <w:sz w:val="28"/>
          <w:szCs w:val="28"/>
        </w:rPr>
        <w:t xml:space="preserve">            </w:t>
      </w:r>
      <w:r w:rsidRPr="00937FB8">
        <w:rPr>
          <w:rFonts w:ascii="Times New Roman" w:hAnsi="Times New Roman"/>
          <w:sz w:val="28"/>
          <w:szCs w:val="28"/>
        </w:rPr>
        <w:t xml:space="preserve">Поскольку лица с различными аномалиями существовали всегда, окружающие их люди так или иначе пытались объяснить причины этих отклонений. Подобного рода </w:t>
      </w:r>
      <w:r w:rsidRPr="00937FB8">
        <w:rPr>
          <w:rFonts w:ascii="Times New Roman" w:hAnsi="Times New Roman"/>
          <w:bCs/>
          <w:sz w:val="28"/>
          <w:szCs w:val="28"/>
        </w:rPr>
        <w:t>объяснения, при всей их фантастичности, можно считать прообразом будущего научного знания</w:t>
      </w:r>
      <w:r w:rsidRPr="00937FB8">
        <w:rPr>
          <w:rFonts w:ascii="Times New Roman" w:hAnsi="Times New Roman"/>
          <w:sz w:val="28"/>
          <w:szCs w:val="28"/>
        </w:rPr>
        <w:t>.</w:t>
      </w:r>
      <w:r w:rsidRPr="00937FB8">
        <w:rPr>
          <w:rFonts w:ascii="Times New Roman" w:hAnsi="Times New Roman"/>
          <w:sz w:val="28"/>
          <w:szCs w:val="28"/>
        </w:rPr>
        <w:br/>
      </w:r>
      <w:r w:rsidR="00070175" w:rsidRPr="00937FB8">
        <w:rPr>
          <w:rFonts w:ascii="Times New Roman" w:hAnsi="Times New Roman"/>
          <w:sz w:val="28"/>
          <w:szCs w:val="28"/>
        </w:rPr>
        <w:t xml:space="preserve">         </w:t>
      </w:r>
      <w:r w:rsidRPr="00937FB8">
        <w:rPr>
          <w:rFonts w:ascii="Times New Roman" w:hAnsi="Times New Roman"/>
          <w:sz w:val="28"/>
          <w:szCs w:val="28"/>
        </w:rPr>
        <w:t xml:space="preserve">Обыденное сознание — не единственный элемент общественного. </w:t>
      </w:r>
      <w:r w:rsidRPr="00937FB8">
        <w:rPr>
          <w:rFonts w:ascii="Times New Roman" w:hAnsi="Times New Roman"/>
          <w:bCs/>
          <w:sz w:val="28"/>
          <w:szCs w:val="28"/>
        </w:rPr>
        <w:t>Составляющими общественного сознания можно считать:</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религиозное сознание;</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художественное сознание.</w:t>
      </w:r>
    </w:p>
    <w:p w:rsidR="00A80F61" w:rsidRPr="00937FB8" w:rsidRDefault="00A80F61" w:rsidP="00070175">
      <w:pPr>
        <w:pStyle w:val="a3"/>
        <w:ind w:firstLine="709"/>
        <w:jc w:val="both"/>
        <w:rPr>
          <w:rFonts w:ascii="Times New Roman" w:hAnsi="Times New Roman"/>
          <w:sz w:val="28"/>
          <w:szCs w:val="28"/>
        </w:rPr>
      </w:pPr>
      <w:bookmarkStart w:id="4" w:name="TOC--2"/>
      <w:bookmarkEnd w:id="4"/>
      <w:r w:rsidRPr="00937FB8">
        <w:rPr>
          <w:rFonts w:ascii="Times New Roman" w:hAnsi="Times New Roman"/>
          <w:bCs/>
          <w:sz w:val="28"/>
          <w:szCs w:val="28"/>
        </w:rPr>
        <w:t>Религиозное представляет собой систему иррациональных верований в существование сверхъестественных сил, бытие которых не нуждается в логических доказательствах</w:t>
      </w:r>
      <w:r w:rsidRPr="00937FB8">
        <w:rPr>
          <w:rFonts w:ascii="Times New Roman" w:hAnsi="Times New Roman"/>
          <w:sz w:val="28"/>
          <w:szCs w:val="28"/>
        </w:rPr>
        <w:t xml:space="preserve">. В связи с этим отметим, что </w:t>
      </w:r>
      <w:r w:rsidRPr="00937FB8">
        <w:rPr>
          <w:rFonts w:ascii="Times New Roman" w:hAnsi="Times New Roman"/>
          <w:bCs/>
          <w:sz w:val="28"/>
          <w:szCs w:val="28"/>
        </w:rPr>
        <w:t>ни одна из мировых религий никогда не обходила своим вниманием проблему психической патологии, по-разному объясняя ее</w:t>
      </w:r>
      <w:r w:rsidRPr="00937FB8">
        <w:rPr>
          <w:rFonts w:ascii="Times New Roman" w:hAnsi="Times New Roman"/>
          <w:sz w:val="28"/>
          <w:szCs w:val="28"/>
        </w:rPr>
        <w:t>, что существенно влияло на отношение к лицам с теми или иными отклонениями. Характер этих отношений был самым различным в зависимости от религиозных традиций:</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w:t>
      </w:r>
      <w:r w:rsidR="00A80F61" w:rsidRPr="00937FB8">
        <w:rPr>
          <w:rFonts w:ascii="Times New Roman" w:hAnsi="Times New Roman"/>
          <w:sz w:val="28"/>
          <w:szCs w:val="28"/>
        </w:rPr>
        <w:t>от почитания и обожествления</w:t>
      </w:r>
    </w:p>
    <w:p w:rsidR="00070175" w:rsidRPr="00937FB8" w:rsidRDefault="00070175"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A80F61" w:rsidRPr="00937FB8">
        <w:rPr>
          <w:rFonts w:ascii="Times New Roman" w:hAnsi="Times New Roman"/>
          <w:sz w:val="28"/>
          <w:szCs w:val="28"/>
        </w:rPr>
        <w:t>до страха и ненависти,</w:t>
      </w:r>
      <w:r w:rsidRPr="00937FB8">
        <w:rPr>
          <w:rFonts w:ascii="Times New Roman" w:hAnsi="Times New Roman"/>
          <w:sz w:val="28"/>
          <w:szCs w:val="28"/>
        </w:rPr>
        <w:t xml:space="preserve"> </w:t>
      </w:r>
      <w:r w:rsidR="00A80F61" w:rsidRPr="00937FB8">
        <w:rPr>
          <w:rFonts w:ascii="Times New Roman" w:hAnsi="Times New Roman"/>
          <w:sz w:val="28"/>
          <w:szCs w:val="28"/>
        </w:rPr>
        <w:t xml:space="preserve">проявлявшихся в жестоких преследованиях. </w:t>
      </w:r>
      <w:bookmarkStart w:id="5" w:name="TOC--3"/>
      <w:bookmarkEnd w:id="5"/>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bCs/>
          <w:sz w:val="28"/>
          <w:szCs w:val="28"/>
        </w:rPr>
        <w:t>Художественное сознание в форме искусства и литературы есть особый способ отражения мира в виде обобщенных и эмоционально насыщенных образов, репрезентирующих те или иные идеи</w:t>
      </w:r>
      <w:r w:rsidRPr="00937FB8">
        <w:rPr>
          <w:rFonts w:ascii="Times New Roman" w:hAnsi="Times New Roman"/>
          <w:sz w:val="28"/>
          <w:szCs w:val="28"/>
        </w:rPr>
        <w:t>. Образы людей, страдающих различными психическими аномалиями, не редкость в литературе и искусстве. Чаще всего — это попытка воспроизвести и понять:</w:t>
      </w:r>
    </w:p>
    <w:p w:rsidR="00714867" w:rsidRPr="00937FB8" w:rsidRDefault="00A80F61" w:rsidP="00D042F4">
      <w:pPr>
        <w:pStyle w:val="a3"/>
        <w:numPr>
          <w:ilvl w:val="0"/>
          <w:numId w:val="2"/>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внутренний мир этих людей</w:t>
      </w:r>
      <w:r w:rsidR="00714867" w:rsidRPr="00937FB8">
        <w:rPr>
          <w:rFonts w:ascii="Times New Roman" w:hAnsi="Times New Roman"/>
          <w:bCs/>
          <w:sz w:val="28"/>
          <w:szCs w:val="28"/>
        </w:rPr>
        <w:t>;</w:t>
      </w:r>
    </w:p>
    <w:p w:rsidR="00A80F61" w:rsidRPr="00937FB8" w:rsidRDefault="00A80F61" w:rsidP="00D042F4">
      <w:pPr>
        <w:pStyle w:val="a3"/>
        <w:numPr>
          <w:ilvl w:val="0"/>
          <w:numId w:val="2"/>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их страдания</w:t>
      </w:r>
      <w:r w:rsidR="00714867" w:rsidRPr="00937FB8">
        <w:rPr>
          <w:rFonts w:ascii="Times New Roman" w:hAnsi="Times New Roman"/>
          <w:bCs/>
          <w:sz w:val="28"/>
          <w:szCs w:val="28"/>
        </w:rPr>
        <w:t>;</w:t>
      </w:r>
    </w:p>
    <w:p w:rsidR="00A80F61" w:rsidRPr="00937FB8" w:rsidRDefault="00A80F61" w:rsidP="00D042F4">
      <w:pPr>
        <w:pStyle w:val="a3"/>
        <w:numPr>
          <w:ilvl w:val="0"/>
          <w:numId w:val="2"/>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глубокое одиночество</w:t>
      </w:r>
      <w:r w:rsidR="00714867" w:rsidRPr="00937FB8">
        <w:rPr>
          <w:rFonts w:ascii="Times New Roman" w:hAnsi="Times New Roman"/>
          <w:bCs/>
          <w:sz w:val="28"/>
          <w:szCs w:val="28"/>
        </w:rPr>
        <w:t>;</w:t>
      </w:r>
    </w:p>
    <w:p w:rsidR="00A80F61" w:rsidRPr="00937FB8" w:rsidRDefault="00A80F61" w:rsidP="00D042F4">
      <w:pPr>
        <w:pStyle w:val="a3"/>
        <w:numPr>
          <w:ilvl w:val="0"/>
          <w:numId w:val="2"/>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отчаянную борьбу за существование</w:t>
      </w:r>
      <w:r w:rsidR="00714867" w:rsidRPr="00937FB8">
        <w:rPr>
          <w:rFonts w:ascii="Times New Roman" w:hAnsi="Times New Roman"/>
          <w:bCs/>
          <w:sz w:val="28"/>
          <w:szCs w:val="28"/>
        </w:rPr>
        <w:t>;</w:t>
      </w:r>
    </w:p>
    <w:p w:rsidR="00A80F61" w:rsidRPr="00937FB8" w:rsidRDefault="00A80F61" w:rsidP="00D042F4">
      <w:pPr>
        <w:pStyle w:val="a3"/>
        <w:numPr>
          <w:ilvl w:val="0"/>
          <w:numId w:val="2"/>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несправедливое и жестокое отношение со стороны окружающих.</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Нужно сказать, что литература и искусство в целом играли и играют серьезную роль в формировании общественного отношения к инвалидам.</w:t>
      </w:r>
    </w:p>
    <w:p w:rsidR="00A80F61" w:rsidRPr="00937FB8" w:rsidRDefault="00A80F61" w:rsidP="00070175">
      <w:pPr>
        <w:pStyle w:val="a3"/>
        <w:ind w:firstLine="709"/>
        <w:jc w:val="both"/>
        <w:rPr>
          <w:rFonts w:ascii="Times New Roman" w:hAnsi="Times New Roman"/>
          <w:sz w:val="28"/>
          <w:szCs w:val="28"/>
        </w:rPr>
      </w:pPr>
      <w:bookmarkStart w:id="6" w:name="TOC--4"/>
      <w:bookmarkEnd w:id="6"/>
      <w:r w:rsidRPr="00937FB8">
        <w:rPr>
          <w:rFonts w:ascii="Times New Roman" w:hAnsi="Times New Roman"/>
          <w:bCs/>
          <w:sz w:val="28"/>
          <w:szCs w:val="28"/>
        </w:rPr>
        <w:t>Гораздо позже</w:t>
      </w:r>
      <w:r w:rsidRPr="00937FB8">
        <w:rPr>
          <w:rFonts w:ascii="Times New Roman" w:hAnsi="Times New Roman"/>
          <w:sz w:val="28"/>
          <w:szCs w:val="28"/>
        </w:rPr>
        <w:t xml:space="preserve"> обыденного и религиозного начинает формироваться </w:t>
      </w:r>
      <w:r w:rsidRPr="00937FB8">
        <w:rPr>
          <w:rFonts w:ascii="Times New Roman" w:hAnsi="Times New Roman"/>
          <w:bCs/>
          <w:sz w:val="28"/>
          <w:szCs w:val="28"/>
        </w:rPr>
        <w:t>научное сознание как особая форма общественного сознания, представляющая собой систему знаний и представлений, основанных на опыте и доказательствах</w:t>
      </w:r>
      <w:r w:rsidRPr="00937FB8">
        <w:rPr>
          <w:rFonts w:ascii="Times New Roman" w:hAnsi="Times New Roman"/>
          <w:sz w:val="28"/>
          <w:szCs w:val="28"/>
        </w:rPr>
        <w:t>.</w:t>
      </w:r>
      <w:r w:rsidRPr="00937FB8">
        <w:rPr>
          <w:rFonts w:ascii="Times New Roman" w:hAnsi="Times New Roman"/>
          <w:sz w:val="28"/>
          <w:szCs w:val="28"/>
        </w:rPr>
        <w:br/>
      </w:r>
      <w:r w:rsidR="00070175" w:rsidRPr="00937FB8">
        <w:rPr>
          <w:rFonts w:ascii="Times New Roman" w:hAnsi="Times New Roman"/>
          <w:sz w:val="28"/>
          <w:szCs w:val="28"/>
        </w:rPr>
        <w:t xml:space="preserve">            </w:t>
      </w:r>
      <w:r w:rsidRPr="00937FB8">
        <w:rPr>
          <w:rFonts w:ascii="Times New Roman" w:hAnsi="Times New Roman"/>
          <w:sz w:val="28"/>
          <w:szCs w:val="28"/>
        </w:rPr>
        <w:t xml:space="preserve">Первой наукой, пытавшейся понять природу отклонений, была, безусловно, </w:t>
      </w:r>
      <w:r w:rsidRPr="00937FB8">
        <w:rPr>
          <w:rFonts w:ascii="Times New Roman" w:hAnsi="Times New Roman"/>
          <w:bCs/>
          <w:sz w:val="28"/>
          <w:szCs w:val="28"/>
        </w:rPr>
        <w:t>медицина</w:t>
      </w:r>
      <w:r w:rsidRPr="00937FB8">
        <w:rPr>
          <w:rFonts w:ascii="Times New Roman" w:hAnsi="Times New Roman"/>
          <w:sz w:val="28"/>
          <w:szCs w:val="28"/>
        </w:rPr>
        <w:t xml:space="preserve">. Именно в области клиники стали накапливаться </w:t>
      </w:r>
      <w:r w:rsidRPr="00937FB8">
        <w:rPr>
          <w:rFonts w:ascii="Times New Roman" w:hAnsi="Times New Roman"/>
          <w:bCs/>
          <w:sz w:val="28"/>
          <w:szCs w:val="28"/>
        </w:rPr>
        <w:t>первые научные сведения о причинах и формах отклонений в психическом развитии</w:t>
      </w:r>
      <w:r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bookmarkStart w:id="7" w:name="TOC-XVIII-"/>
      <w:bookmarkEnd w:id="7"/>
      <w:r w:rsidRPr="00937FB8">
        <w:rPr>
          <w:rFonts w:ascii="Times New Roman" w:hAnsi="Times New Roman"/>
          <w:sz w:val="28"/>
          <w:szCs w:val="28"/>
        </w:rPr>
        <w:lastRenderedPageBreak/>
        <w:t xml:space="preserve"> Поворотным пунктом в развитии специальной психологии стало </w:t>
      </w:r>
      <w:r w:rsidRPr="00937FB8">
        <w:rPr>
          <w:rFonts w:ascii="Times New Roman" w:hAnsi="Times New Roman"/>
          <w:bCs/>
          <w:sz w:val="28"/>
          <w:szCs w:val="28"/>
        </w:rPr>
        <w:t>распространение гуманистических идей французских просветителей в XVIII столетии</w:t>
      </w:r>
      <w:r w:rsidRPr="00937FB8">
        <w:rPr>
          <w:rFonts w:ascii="Times New Roman" w:hAnsi="Times New Roman"/>
          <w:sz w:val="28"/>
          <w:szCs w:val="28"/>
        </w:rPr>
        <w:t xml:space="preserve">. Под влиянием этих идей серьезно меняется отношение общества к инвалидам. </w:t>
      </w:r>
      <w:r w:rsidRPr="00937FB8">
        <w:rPr>
          <w:rFonts w:ascii="Times New Roman" w:hAnsi="Times New Roman"/>
          <w:bCs/>
          <w:sz w:val="28"/>
          <w:szCs w:val="28"/>
        </w:rPr>
        <w:t>Гуманистическими идеями пронизаны прогрессивные педагогические теории</w:t>
      </w:r>
      <w:r w:rsidRPr="00937FB8">
        <w:rPr>
          <w:rFonts w:ascii="Times New Roman" w:hAnsi="Times New Roman"/>
          <w:sz w:val="28"/>
          <w:szCs w:val="28"/>
        </w:rPr>
        <w:t xml:space="preserve"> того времени, постулировавшие:</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примат опыта в развитии человека</w:t>
      </w:r>
      <w:r w:rsidR="0071486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обучаемость как одно из важнейших его свойств</w:t>
      </w:r>
      <w:r w:rsidR="00A80F61"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Именно под влиянием этих идей в XVIII столетии</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bCs/>
          <w:sz w:val="28"/>
          <w:szCs w:val="28"/>
        </w:rPr>
        <w:t>начинается систематическое обучение детей</w:t>
      </w:r>
      <w:r w:rsidR="00070175" w:rsidRPr="00937FB8">
        <w:rPr>
          <w:rFonts w:ascii="Times New Roman" w:hAnsi="Times New Roman"/>
          <w:bCs/>
          <w:sz w:val="28"/>
          <w:szCs w:val="28"/>
        </w:rPr>
        <w:t xml:space="preserve"> </w:t>
      </w:r>
      <w:r w:rsidRPr="00937FB8">
        <w:rPr>
          <w:rFonts w:ascii="Times New Roman" w:hAnsi="Times New Roman"/>
          <w:bCs/>
          <w:sz w:val="28"/>
          <w:szCs w:val="28"/>
        </w:rPr>
        <w:t>с нарушениями в развитии</w:t>
      </w:r>
      <w:r w:rsidRPr="00937FB8">
        <w:rPr>
          <w:rFonts w:ascii="Times New Roman" w:hAnsi="Times New Roman"/>
          <w:sz w:val="28"/>
          <w:szCs w:val="28"/>
        </w:rPr>
        <w:t>.</w:t>
      </w:r>
      <w:r w:rsidRPr="00937FB8">
        <w:rPr>
          <w:rFonts w:ascii="Times New Roman" w:hAnsi="Times New Roman"/>
          <w:sz w:val="28"/>
          <w:szCs w:val="28"/>
        </w:rPr>
        <w:br/>
        <w:t>В рамках этой педагогической практики</w:t>
      </w:r>
      <w:r w:rsidR="00070175" w:rsidRPr="00937FB8">
        <w:rPr>
          <w:rFonts w:ascii="Times New Roman" w:hAnsi="Times New Roman"/>
          <w:sz w:val="28"/>
          <w:szCs w:val="28"/>
        </w:rPr>
        <w:t xml:space="preserve"> </w:t>
      </w:r>
      <w:r w:rsidRPr="00937FB8">
        <w:rPr>
          <w:rFonts w:ascii="Times New Roman" w:hAnsi="Times New Roman"/>
          <w:sz w:val="28"/>
          <w:szCs w:val="28"/>
        </w:rPr>
        <w:t xml:space="preserve">кристаллизуются </w:t>
      </w:r>
      <w:r w:rsidRPr="00937FB8">
        <w:rPr>
          <w:rFonts w:ascii="Times New Roman" w:hAnsi="Times New Roman"/>
          <w:bCs/>
          <w:sz w:val="28"/>
          <w:szCs w:val="28"/>
        </w:rPr>
        <w:t>сведения об особенностях</w:t>
      </w:r>
      <w:r w:rsidRPr="00937FB8">
        <w:rPr>
          <w:rFonts w:ascii="Times New Roman" w:hAnsi="Times New Roman"/>
          <w:bCs/>
          <w:sz w:val="28"/>
          <w:szCs w:val="28"/>
        </w:rPr>
        <w:br/>
        <w:t>психического развития и поведения</w:t>
      </w:r>
      <w:r w:rsidR="00070175" w:rsidRPr="00937FB8">
        <w:rPr>
          <w:rFonts w:ascii="Times New Roman" w:hAnsi="Times New Roman"/>
          <w:bCs/>
          <w:sz w:val="28"/>
          <w:szCs w:val="28"/>
        </w:rPr>
        <w:t xml:space="preserve"> </w:t>
      </w:r>
      <w:r w:rsidRPr="00937FB8">
        <w:rPr>
          <w:rFonts w:ascii="Times New Roman" w:hAnsi="Times New Roman"/>
          <w:bCs/>
          <w:sz w:val="28"/>
          <w:szCs w:val="28"/>
        </w:rPr>
        <w:t>разных групп детей с ограниченными возможностями</w:t>
      </w:r>
      <w:r w:rsidRPr="00937FB8">
        <w:rPr>
          <w:rFonts w:ascii="Times New Roman" w:hAnsi="Times New Roman"/>
          <w:sz w:val="28"/>
          <w:szCs w:val="28"/>
        </w:rPr>
        <w:t>.</w:t>
      </w:r>
      <w:bookmarkStart w:id="8" w:name="TOC--5"/>
      <w:bookmarkEnd w:id="8"/>
      <w:r w:rsidRPr="00937FB8">
        <w:rPr>
          <w:rFonts w:ascii="Times New Roman" w:hAnsi="Times New Roman"/>
          <w:sz w:val="28"/>
          <w:szCs w:val="28"/>
        </w:rPr>
        <w:t> психологии как независимой науки</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bCs/>
          <w:sz w:val="28"/>
          <w:szCs w:val="28"/>
        </w:rPr>
        <w:t>К началу XX столетия</w:t>
      </w:r>
      <w:r w:rsidRPr="00937FB8">
        <w:rPr>
          <w:rFonts w:ascii="Times New Roman" w:hAnsi="Times New Roman"/>
          <w:sz w:val="28"/>
          <w:szCs w:val="28"/>
        </w:rPr>
        <w:t xml:space="preserve">, т. е. </w:t>
      </w:r>
      <w:r w:rsidRPr="00937FB8">
        <w:rPr>
          <w:rFonts w:ascii="Times New Roman" w:hAnsi="Times New Roman"/>
          <w:bCs/>
          <w:sz w:val="28"/>
          <w:szCs w:val="28"/>
        </w:rPr>
        <w:t>к моменту возникновения специальной психологии</w:t>
      </w:r>
      <w:r w:rsidRPr="00937FB8">
        <w:rPr>
          <w:rFonts w:ascii="Times New Roman" w:hAnsi="Times New Roman"/>
          <w:sz w:val="28"/>
          <w:szCs w:val="28"/>
        </w:rPr>
        <w:t xml:space="preserve"> как относительно независимой науки, </w:t>
      </w:r>
      <w:r w:rsidRPr="00937FB8">
        <w:rPr>
          <w:rFonts w:ascii="Times New Roman" w:hAnsi="Times New Roman"/>
          <w:bCs/>
          <w:sz w:val="28"/>
          <w:szCs w:val="28"/>
        </w:rPr>
        <w:t>был накоплен весьма богатый опыт</w:t>
      </w:r>
      <w:r w:rsidRPr="00937FB8">
        <w:rPr>
          <w:rFonts w:ascii="Times New Roman" w:hAnsi="Times New Roman"/>
          <w:sz w:val="28"/>
          <w:szCs w:val="28"/>
        </w:rPr>
        <w:t>.</w:t>
      </w:r>
      <w:r w:rsidRPr="00937FB8">
        <w:rPr>
          <w:rFonts w:ascii="Times New Roman" w:hAnsi="Times New Roman"/>
          <w:sz w:val="28"/>
          <w:szCs w:val="28"/>
        </w:rPr>
        <w:br/>
      </w:r>
      <w:r w:rsidR="00070175" w:rsidRPr="00937FB8">
        <w:rPr>
          <w:rFonts w:ascii="Times New Roman" w:hAnsi="Times New Roman"/>
          <w:bCs/>
          <w:sz w:val="28"/>
          <w:szCs w:val="28"/>
        </w:rPr>
        <w:t xml:space="preserve">           </w:t>
      </w:r>
      <w:r w:rsidRPr="00937FB8">
        <w:rPr>
          <w:rFonts w:ascii="Times New Roman" w:hAnsi="Times New Roman"/>
          <w:bCs/>
          <w:sz w:val="28"/>
          <w:szCs w:val="28"/>
        </w:rPr>
        <w:t>Первыми отраслями специальной психологии</w:t>
      </w:r>
      <w:r w:rsidRPr="00937FB8">
        <w:rPr>
          <w:rFonts w:ascii="Times New Roman" w:hAnsi="Times New Roman"/>
          <w:sz w:val="28"/>
          <w:szCs w:val="28"/>
        </w:rPr>
        <w:t xml:space="preserve"> стали:</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психология слепых</w:t>
      </w:r>
      <w:r w:rsidR="0071486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психология глухих</w:t>
      </w:r>
      <w:r w:rsidR="0071486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психология умственно отсталых</w:t>
      </w:r>
      <w:r w:rsidR="00A80F61"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Именно поэтому влияние слепоты, глухоты и умственной отсталости как негативных условий развития оказались наиболее изученными на сегодняшний день в сравнении с другими неблагоприятными факторами. Это обстоятельство очень часто питает иллюзию, что специальная психология — это психология слепого, глухого и умственно отсталого ребенка.</w:t>
      </w:r>
      <w:r w:rsidRPr="00937FB8">
        <w:rPr>
          <w:rFonts w:ascii="Times New Roman" w:hAnsi="Times New Roman"/>
          <w:sz w:val="28"/>
          <w:szCs w:val="28"/>
        </w:rPr>
        <w:br/>
      </w:r>
      <w:r w:rsidR="00070175" w:rsidRPr="00937FB8">
        <w:rPr>
          <w:rFonts w:ascii="Times New Roman" w:hAnsi="Times New Roman"/>
          <w:sz w:val="28"/>
          <w:szCs w:val="28"/>
        </w:rPr>
        <w:t xml:space="preserve">            </w:t>
      </w:r>
      <w:r w:rsidRPr="00937FB8">
        <w:rPr>
          <w:rFonts w:ascii="Times New Roman" w:hAnsi="Times New Roman"/>
          <w:sz w:val="28"/>
          <w:szCs w:val="28"/>
        </w:rPr>
        <w:t xml:space="preserve">В </w:t>
      </w:r>
      <w:r w:rsidRPr="00937FB8">
        <w:rPr>
          <w:rFonts w:ascii="Times New Roman" w:hAnsi="Times New Roman"/>
          <w:bCs/>
          <w:sz w:val="28"/>
          <w:szCs w:val="28"/>
        </w:rPr>
        <w:t>первые 2 десятилетия XX столетия</w:t>
      </w:r>
      <w:r w:rsidRPr="00937FB8">
        <w:rPr>
          <w:rFonts w:ascii="Times New Roman" w:hAnsi="Times New Roman"/>
          <w:sz w:val="28"/>
          <w:szCs w:val="28"/>
        </w:rPr>
        <w:t xml:space="preserve"> специальная психология переживает </w:t>
      </w:r>
      <w:r w:rsidRPr="00937FB8">
        <w:rPr>
          <w:rFonts w:ascii="Times New Roman" w:hAnsi="Times New Roman"/>
          <w:bCs/>
          <w:sz w:val="28"/>
          <w:szCs w:val="28"/>
        </w:rPr>
        <w:t>период бурного развития</w:t>
      </w:r>
      <w:r w:rsidRPr="00937FB8">
        <w:rPr>
          <w:rFonts w:ascii="Times New Roman" w:hAnsi="Times New Roman"/>
          <w:sz w:val="28"/>
          <w:szCs w:val="28"/>
        </w:rPr>
        <w:t>. Особое влияние на процесс ее становления в тот период оказали:</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детская психопатология</w:t>
      </w:r>
      <w:r w:rsidR="00A80F61" w:rsidRPr="00937FB8">
        <w:rPr>
          <w:rFonts w:ascii="Times New Roman" w:hAnsi="Times New Roman"/>
          <w:sz w:val="28"/>
          <w:szCs w:val="28"/>
        </w:rPr>
        <w:t xml:space="preserve"> (тогда еще самая молодая наука)</w:t>
      </w:r>
      <w:r w:rsidR="002F442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педология</w:t>
      </w:r>
      <w:r w:rsidR="002F442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психоанализ</w:t>
      </w:r>
      <w:r w:rsidR="002F4427" w:rsidRPr="00937FB8">
        <w:rPr>
          <w:rFonts w:ascii="Times New Roman" w:hAnsi="Times New Roman"/>
          <w:bCs/>
          <w:sz w:val="28"/>
          <w:szCs w:val="28"/>
        </w:rPr>
        <w:t>;</w:t>
      </w:r>
    </w:p>
    <w:p w:rsidR="00A80F61" w:rsidRPr="00937FB8" w:rsidRDefault="00A80F61" w:rsidP="00070175">
      <w:pPr>
        <w:pStyle w:val="a3"/>
        <w:ind w:firstLine="709"/>
        <w:jc w:val="both"/>
        <w:rPr>
          <w:rFonts w:ascii="Times New Roman" w:hAnsi="Times New Roman"/>
          <w:sz w:val="28"/>
          <w:szCs w:val="28"/>
        </w:rPr>
      </w:pPr>
      <w:bookmarkStart w:id="9" w:name="TOC-.-.-"/>
      <w:bookmarkEnd w:id="9"/>
      <w:r w:rsidRPr="00937FB8">
        <w:rPr>
          <w:rFonts w:ascii="Times New Roman" w:hAnsi="Times New Roman"/>
          <w:sz w:val="28"/>
          <w:szCs w:val="28"/>
        </w:rPr>
        <w:t xml:space="preserve">Уникальную по своей значимости </w:t>
      </w:r>
      <w:r w:rsidRPr="00937FB8">
        <w:rPr>
          <w:rFonts w:ascii="Times New Roman" w:hAnsi="Times New Roman"/>
          <w:bCs/>
          <w:sz w:val="28"/>
          <w:szCs w:val="28"/>
        </w:rPr>
        <w:t>роль в становлении специальной психологии в нашей стране</w:t>
      </w:r>
      <w:r w:rsidRPr="00937FB8">
        <w:rPr>
          <w:rFonts w:ascii="Times New Roman" w:hAnsi="Times New Roman"/>
          <w:sz w:val="28"/>
          <w:szCs w:val="28"/>
        </w:rPr>
        <w:t xml:space="preserve">, безусловно, сыграл </w:t>
      </w:r>
      <w:r w:rsidRPr="00937FB8">
        <w:rPr>
          <w:rFonts w:ascii="Times New Roman" w:hAnsi="Times New Roman"/>
          <w:bCs/>
          <w:iCs/>
          <w:sz w:val="28"/>
          <w:szCs w:val="28"/>
        </w:rPr>
        <w:t>Л. С. Выготский</w:t>
      </w:r>
      <w:r w:rsidRPr="00937FB8">
        <w:rPr>
          <w:rFonts w:ascii="Times New Roman" w:hAnsi="Times New Roman"/>
          <w:sz w:val="28"/>
          <w:szCs w:val="28"/>
        </w:rPr>
        <w:t xml:space="preserve">, </w:t>
      </w:r>
      <w:r w:rsidRPr="00937FB8">
        <w:rPr>
          <w:rFonts w:ascii="Times New Roman" w:hAnsi="Times New Roman"/>
          <w:bCs/>
          <w:sz w:val="28"/>
          <w:szCs w:val="28"/>
        </w:rPr>
        <w:t>завершивший процесс ее формирования в качестве самостоятельной науки</w:t>
      </w:r>
      <w:r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bCs/>
          <w:sz w:val="28"/>
          <w:szCs w:val="28"/>
        </w:rPr>
        <w:t>Выготский определил:</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предмет</w:t>
      </w:r>
      <w:r w:rsidR="002F442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цели</w:t>
      </w:r>
      <w:r w:rsidR="002F442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2F4427" w:rsidRPr="00937FB8">
        <w:rPr>
          <w:rFonts w:ascii="Times New Roman" w:hAnsi="Times New Roman"/>
          <w:bCs/>
          <w:sz w:val="28"/>
          <w:szCs w:val="28"/>
        </w:rPr>
        <w:t>задачи;</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методы.</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bCs/>
          <w:sz w:val="28"/>
          <w:szCs w:val="28"/>
        </w:rPr>
        <w:t>Выготский построил методологическую базу</w:t>
      </w:r>
      <w:r w:rsidRPr="00937FB8">
        <w:rPr>
          <w:rFonts w:ascii="Times New Roman" w:hAnsi="Times New Roman"/>
          <w:sz w:val="28"/>
          <w:szCs w:val="28"/>
        </w:rPr>
        <w:t>,</w:t>
      </w:r>
      <w:r w:rsidR="00AA053E" w:rsidRPr="00937FB8">
        <w:rPr>
          <w:rFonts w:ascii="Times New Roman" w:hAnsi="Times New Roman"/>
          <w:sz w:val="28"/>
          <w:szCs w:val="28"/>
        </w:rPr>
        <w:t xml:space="preserve"> </w:t>
      </w:r>
      <w:r w:rsidRPr="00937FB8">
        <w:rPr>
          <w:rFonts w:ascii="Times New Roman" w:hAnsi="Times New Roman"/>
          <w:sz w:val="28"/>
          <w:szCs w:val="28"/>
        </w:rPr>
        <w:t>в качестве которой выступила созданная им</w:t>
      </w:r>
      <w:r w:rsidR="00AA053E" w:rsidRPr="00937FB8">
        <w:rPr>
          <w:rFonts w:ascii="Times New Roman" w:hAnsi="Times New Roman"/>
          <w:sz w:val="28"/>
          <w:szCs w:val="28"/>
        </w:rPr>
        <w:t xml:space="preserve"> </w:t>
      </w:r>
      <w:r w:rsidRPr="00937FB8">
        <w:rPr>
          <w:rFonts w:ascii="Times New Roman" w:hAnsi="Times New Roman"/>
          <w:bCs/>
          <w:sz w:val="28"/>
          <w:szCs w:val="28"/>
        </w:rPr>
        <w:t>теория культурно-исторического развития</w:t>
      </w:r>
      <w:r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Небезынтересно отметить, что, в свою очередь, клиникопсихологические исследования и их результаты, полученные Л. С. Выготским, легли в основу его культурно-исторической теории психического развития ребенка. </w:t>
      </w:r>
    </w:p>
    <w:p w:rsidR="00A80F61" w:rsidRPr="00937FB8" w:rsidRDefault="00A80F61" w:rsidP="00070175">
      <w:pPr>
        <w:pStyle w:val="a3"/>
        <w:ind w:firstLine="709"/>
        <w:jc w:val="both"/>
        <w:rPr>
          <w:rFonts w:ascii="Times New Roman" w:hAnsi="Times New Roman"/>
          <w:sz w:val="28"/>
          <w:szCs w:val="28"/>
        </w:rPr>
      </w:pPr>
      <w:bookmarkStart w:id="10" w:name="TOC--6"/>
      <w:bookmarkEnd w:id="10"/>
      <w:r w:rsidRPr="00937FB8">
        <w:rPr>
          <w:rFonts w:ascii="Times New Roman" w:hAnsi="Times New Roman"/>
          <w:sz w:val="28"/>
          <w:szCs w:val="28"/>
        </w:rPr>
        <w:lastRenderedPageBreak/>
        <w:t> Опираясь на эту теорию, многочисленные ученики и последователи Л. С. Выготского продолжали и продолжают исследования феном</w:t>
      </w:r>
      <w:r w:rsidR="00070175" w:rsidRPr="00937FB8">
        <w:rPr>
          <w:rFonts w:ascii="Times New Roman" w:hAnsi="Times New Roman"/>
          <w:sz w:val="28"/>
          <w:szCs w:val="28"/>
        </w:rPr>
        <w:t>ена нарушенного развития</w:t>
      </w:r>
      <w:r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bookmarkStart w:id="11" w:name="TOC--7"/>
      <w:bookmarkEnd w:id="11"/>
      <w:r w:rsidRPr="00937FB8">
        <w:rPr>
          <w:rFonts w:ascii="Times New Roman" w:hAnsi="Times New Roman"/>
          <w:bCs/>
          <w:sz w:val="28"/>
          <w:szCs w:val="28"/>
        </w:rPr>
        <w:t>Тенденция внутриотраслевой дифференциации</w:t>
      </w:r>
      <w:r w:rsidRPr="00937FB8">
        <w:rPr>
          <w:rFonts w:ascii="Times New Roman" w:hAnsi="Times New Roman"/>
          <w:sz w:val="28"/>
          <w:szCs w:val="28"/>
        </w:rPr>
        <w:t xml:space="preserve"> специальной психологии проявлялась в появлении все новых направлений. Так, тифлопсихология и сурдопсихология, занимавшиеся изначально лишь изучением слепых и глухих детей, постепенно стали исследовать влияние слабовидения и слабослышания на психическое развитие ребенка.</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В 30–40-е годы возникают новые отрасли специальной психологии:</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психология слепоглухих детей</w:t>
      </w:r>
      <w:r w:rsidR="002F4427" w:rsidRPr="00937FB8">
        <w:rPr>
          <w:rFonts w:ascii="Times New Roman" w:hAnsi="Times New Roman"/>
          <w:bCs/>
          <w:sz w:val="28"/>
          <w:szCs w:val="28"/>
        </w:rPr>
        <w:t>;</w:t>
      </w:r>
    </w:p>
    <w:p w:rsidR="00A80F61" w:rsidRPr="00937FB8" w:rsidRDefault="00070175" w:rsidP="00070175">
      <w:pPr>
        <w:pStyle w:val="a3"/>
        <w:tabs>
          <w:tab w:val="left" w:pos="851"/>
          <w:tab w:val="left" w:pos="993"/>
        </w:tabs>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психология детей с нарушением</w:t>
      </w:r>
      <w:r w:rsidR="00AA053E" w:rsidRPr="00937FB8">
        <w:rPr>
          <w:rFonts w:ascii="Times New Roman" w:hAnsi="Times New Roman"/>
          <w:bCs/>
          <w:sz w:val="28"/>
          <w:szCs w:val="28"/>
        </w:rPr>
        <w:t xml:space="preserve"> </w:t>
      </w:r>
      <w:r w:rsidR="00A80F61" w:rsidRPr="00937FB8">
        <w:rPr>
          <w:rFonts w:ascii="Times New Roman" w:hAnsi="Times New Roman"/>
          <w:bCs/>
          <w:sz w:val="28"/>
          <w:szCs w:val="28"/>
        </w:rPr>
        <w:t>опорно-двигательного аппарата</w:t>
      </w:r>
      <w:r w:rsidR="00A80F61"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В 60-е годы начинает активно разрабатываться тематика,</w:t>
      </w:r>
      <w:r w:rsidRPr="00937FB8">
        <w:rPr>
          <w:rFonts w:ascii="Times New Roman" w:hAnsi="Times New Roman"/>
          <w:sz w:val="28"/>
          <w:szCs w:val="28"/>
        </w:rPr>
        <w:br/>
        <w:t>связанная с изучением</w:t>
      </w:r>
      <w:r w:rsidR="00070175" w:rsidRPr="00937FB8">
        <w:rPr>
          <w:rFonts w:ascii="Times New Roman" w:hAnsi="Times New Roman"/>
          <w:sz w:val="28"/>
          <w:szCs w:val="28"/>
        </w:rPr>
        <w:t xml:space="preserve"> </w:t>
      </w:r>
      <w:r w:rsidRPr="00937FB8">
        <w:rPr>
          <w:rFonts w:ascii="Times New Roman" w:hAnsi="Times New Roman"/>
          <w:bCs/>
          <w:sz w:val="28"/>
          <w:szCs w:val="28"/>
        </w:rPr>
        <w:t>детей с задержкой психического развития</w:t>
      </w:r>
      <w:r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В 70-е годы закладываются основы психологии</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детей с речевыми нарушениями</w:t>
      </w:r>
      <w:r w:rsidR="002F442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детей, воспитывающихся в условиях детского дома</w:t>
      </w:r>
      <w:r w:rsidR="00A80F61"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Позже актуализируется интерес к психологии детей, страдающих</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синдромом раннего аутизма</w:t>
      </w:r>
      <w:r w:rsidR="002F442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характерологическими нарушениями</w:t>
      </w:r>
      <w:r w:rsidR="002F4427" w:rsidRPr="00937FB8">
        <w:rPr>
          <w:rFonts w:ascii="Times New Roman" w:hAnsi="Times New Roman"/>
          <w:bCs/>
          <w:sz w:val="28"/>
          <w:szCs w:val="28"/>
        </w:rPr>
        <w:t>;</w:t>
      </w:r>
    </w:p>
    <w:p w:rsidR="00A80F61" w:rsidRPr="00937FB8" w:rsidRDefault="0007017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 </w:t>
      </w:r>
      <w:r w:rsidR="00A80F61" w:rsidRPr="00937FB8">
        <w:rPr>
          <w:rFonts w:ascii="Times New Roman" w:hAnsi="Times New Roman"/>
          <w:bCs/>
          <w:sz w:val="28"/>
          <w:szCs w:val="28"/>
        </w:rPr>
        <w:t>поведенческими нарушениями</w:t>
      </w:r>
      <w:r w:rsidR="00A80F61"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В самое последнее время формируются</w:t>
      </w:r>
      <w:r w:rsidRPr="00937FB8">
        <w:rPr>
          <w:rFonts w:ascii="Times New Roman" w:hAnsi="Times New Roman"/>
          <w:sz w:val="28"/>
          <w:szCs w:val="28"/>
        </w:rPr>
        <w:br/>
        <w:t>основы психологии детей и подростков,</w:t>
      </w:r>
      <w:r w:rsidR="00070175" w:rsidRPr="00937FB8">
        <w:rPr>
          <w:rFonts w:ascii="Times New Roman" w:hAnsi="Times New Roman"/>
          <w:sz w:val="28"/>
          <w:szCs w:val="28"/>
        </w:rPr>
        <w:t xml:space="preserve"> </w:t>
      </w:r>
      <w:r w:rsidRPr="00937FB8">
        <w:rPr>
          <w:rFonts w:ascii="Times New Roman" w:hAnsi="Times New Roman"/>
          <w:bCs/>
          <w:sz w:val="28"/>
          <w:szCs w:val="28"/>
        </w:rPr>
        <w:t>употребляющих психоактивные вещества,</w:t>
      </w:r>
      <w:r w:rsidR="00070175" w:rsidRPr="00937FB8">
        <w:rPr>
          <w:rFonts w:ascii="Times New Roman" w:hAnsi="Times New Roman"/>
          <w:bCs/>
          <w:sz w:val="28"/>
          <w:szCs w:val="28"/>
        </w:rPr>
        <w:t xml:space="preserve"> </w:t>
      </w:r>
      <w:r w:rsidRPr="00937FB8">
        <w:rPr>
          <w:rFonts w:ascii="Times New Roman" w:hAnsi="Times New Roman"/>
          <w:bCs/>
          <w:sz w:val="28"/>
          <w:szCs w:val="28"/>
        </w:rPr>
        <w:t>одаренных детей</w:t>
      </w:r>
      <w:r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bookmarkStart w:id="12" w:name="TOC--8"/>
      <w:bookmarkEnd w:id="12"/>
      <w:r w:rsidRPr="00937FB8">
        <w:rPr>
          <w:rFonts w:ascii="Times New Roman" w:hAnsi="Times New Roman"/>
          <w:sz w:val="28"/>
          <w:szCs w:val="28"/>
        </w:rPr>
        <w:t xml:space="preserve">Помимо указанной тенденции внутренней дифференциации, </w:t>
      </w:r>
      <w:r w:rsidRPr="00937FB8">
        <w:rPr>
          <w:rFonts w:ascii="Times New Roman" w:hAnsi="Times New Roman"/>
          <w:bCs/>
          <w:sz w:val="28"/>
          <w:szCs w:val="28"/>
        </w:rPr>
        <w:t>начиная с 70-х годов</w:t>
      </w:r>
      <w:r w:rsidRPr="00937FB8">
        <w:rPr>
          <w:rFonts w:ascii="Times New Roman" w:hAnsi="Times New Roman"/>
          <w:sz w:val="28"/>
          <w:szCs w:val="28"/>
        </w:rPr>
        <w:t xml:space="preserve">, в специальной психологии </w:t>
      </w:r>
      <w:r w:rsidRPr="00937FB8">
        <w:rPr>
          <w:rFonts w:ascii="Times New Roman" w:hAnsi="Times New Roman"/>
          <w:bCs/>
          <w:sz w:val="28"/>
          <w:szCs w:val="28"/>
        </w:rPr>
        <w:t>все более отчетливо стали проявляться тенденции к интеграции</w:t>
      </w:r>
      <w:r w:rsidRPr="00937FB8">
        <w:rPr>
          <w:rFonts w:ascii="Times New Roman" w:hAnsi="Times New Roman"/>
          <w:sz w:val="28"/>
          <w:szCs w:val="28"/>
        </w:rPr>
        <w:t>, т. е. сближению отдаленных ее отраслей. Так, отражением указанной тенденции явилось формирование таких областей специальной психологии как</w:t>
      </w:r>
    </w:p>
    <w:p w:rsidR="00A80F61"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w:t>
      </w:r>
      <w:r w:rsidR="00A80F61" w:rsidRPr="00937FB8">
        <w:rPr>
          <w:rFonts w:ascii="Times New Roman" w:hAnsi="Times New Roman"/>
          <w:sz w:val="28"/>
          <w:szCs w:val="28"/>
        </w:rPr>
        <w:t>психология семейного воспитания детей с отклонениями в развитии,</w:t>
      </w:r>
    </w:p>
    <w:p w:rsidR="00A80F61"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w:t>
      </w:r>
      <w:r w:rsidR="00A80F61" w:rsidRPr="00937FB8">
        <w:rPr>
          <w:rFonts w:ascii="Times New Roman" w:hAnsi="Times New Roman"/>
          <w:sz w:val="28"/>
          <w:szCs w:val="28"/>
        </w:rPr>
        <w:t>социальная специальная психология,</w:t>
      </w:r>
    </w:p>
    <w:p w:rsidR="00A80F61"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 </w:t>
      </w:r>
      <w:r w:rsidR="00A80F61" w:rsidRPr="00937FB8">
        <w:rPr>
          <w:rFonts w:ascii="Times New Roman" w:hAnsi="Times New Roman"/>
          <w:sz w:val="28"/>
          <w:szCs w:val="28"/>
        </w:rPr>
        <w:t>психологическая реабилитология и др.</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В теоретическом плане эта тенденция проявилась в повышении интереса к закономерностям психического развития, общим для всех групп лиц с отклонениями в развитии.</w:t>
      </w:r>
      <w:r w:rsidRPr="00937FB8">
        <w:rPr>
          <w:rFonts w:ascii="Times New Roman" w:hAnsi="Times New Roman"/>
          <w:sz w:val="28"/>
          <w:szCs w:val="28"/>
        </w:rPr>
        <w:br/>
      </w:r>
      <w:r w:rsidR="000C28A0" w:rsidRPr="00937FB8">
        <w:rPr>
          <w:rFonts w:ascii="Times New Roman" w:hAnsi="Times New Roman"/>
          <w:sz w:val="28"/>
          <w:szCs w:val="28"/>
        </w:rPr>
        <w:t xml:space="preserve">         </w:t>
      </w:r>
      <w:r w:rsidRPr="00937FB8">
        <w:rPr>
          <w:rFonts w:ascii="Times New Roman" w:hAnsi="Times New Roman"/>
          <w:sz w:val="28"/>
          <w:szCs w:val="28"/>
        </w:rPr>
        <w:t xml:space="preserve">Сказанное свидетельствует об </w:t>
      </w:r>
      <w:r w:rsidRPr="00937FB8">
        <w:rPr>
          <w:rFonts w:ascii="Times New Roman" w:hAnsi="Times New Roman"/>
          <w:bCs/>
          <w:sz w:val="28"/>
          <w:szCs w:val="28"/>
        </w:rPr>
        <w:t>интенсивном расширении и усложнении предметного содержания</w:t>
      </w:r>
      <w:r w:rsidRPr="00937FB8">
        <w:rPr>
          <w:rFonts w:ascii="Times New Roman" w:hAnsi="Times New Roman"/>
          <w:sz w:val="28"/>
          <w:szCs w:val="28"/>
        </w:rPr>
        <w:t xml:space="preserve"> специальной психологии с одновременным усилением его внутреннего единства.</w:t>
      </w:r>
    </w:p>
    <w:p w:rsidR="00A80F61" w:rsidRPr="00937FB8" w:rsidRDefault="00A80F61" w:rsidP="00070175">
      <w:pPr>
        <w:pStyle w:val="a3"/>
        <w:ind w:firstLine="709"/>
        <w:jc w:val="both"/>
        <w:rPr>
          <w:rFonts w:ascii="Times New Roman" w:hAnsi="Times New Roman"/>
          <w:sz w:val="28"/>
          <w:szCs w:val="28"/>
        </w:rPr>
      </w:pPr>
    </w:p>
    <w:p w:rsidR="0085223F" w:rsidRDefault="0085223F" w:rsidP="0085223F">
      <w:pPr>
        <w:pStyle w:val="a3"/>
        <w:ind w:firstLine="709"/>
        <w:jc w:val="both"/>
        <w:rPr>
          <w:rFonts w:ascii="Times New Roman" w:hAnsi="Times New Roman"/>
          <w:sz w:val="28"/>
          <w:szCs w:val="28"/>
          <w:lang w:val="kk-KZ"/>
        </w:rPr>
      </w:pPr>
      <w:r w:rsidRPr="00937FB8">
        <w:rPr>
          <w:rFonts w:ascii="Times New Roman" w:hAnsi="Times New Roman"/>
          <w:sz w:val="28"/>
          <w:szCs w:val="28"/>
        </w:rPr>
        <w:t>Контрольные вопросы:</w:t>
      </w:r>
    </w:p>
    <w:p w:rsidR="0085223F" w:rsidRPr="00937FB8" w:rsidRDefault="0085223F" w:rsidP="00D042F4">
      <w:pPr>
        <w:pStyle w:val="a3"/>
        <w:numPr>
          <w:ilvl w:val="0"/>
          <w:numId w:val="5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Назовите основные задачи психологии детей с ограниченными возможностями.</w:t>
      </w:r>
    </w:p>
    <w:p w:rsidR="0085223F" w:rsidRPr="00937FB8" w:rsidRDefault="0085223F" w:rsidP="00D042F4">
      <w:pPr>
        <w:pStyle w:val="a3"/>
        <w:numPr>
          <w:ilvl w:val="0"/>
          <w:numId w:val="5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Назовите основные категории психологии детей с ограниченными возможностями.</w:t>
      </w:r>
    </w:p>
    <w:p w:rsidR="0085223F" w:rsidRPr="00937FB8" w:rsidRDefault="0085223F" w:rsidP="00D042F4">
      <w:pPr>
        <w:pStyle w:val="a3"/>
        <w:numPr>
          <w:ilvl w:val="0"/>
          <w:numId w:val="5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Вклад Л.С Выготского в развитие науки</w:t>
      </w:r>
    </w:p>
    <w:p w:rsidR="0085223F" w:rsidRPr="00937FB8" w:rsidRDefault="0085223F" w:rsidP="00D042F4">
      <w:pPr>
        <w:pStyle w:val="a3"/>
        <w:numPr>
          <w:ilvl w:val="0"/>
          <w:numId w:val="5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Назовите основные периоды развития науки</w:t>
      </w:r>
    </w:p>
    <w:p w:rsidR="0085223F" w:rsidRDefault="0085223F" w:rsidP="0085223F">
      <w:pPr>
        <w:pStyle w:val="a3"/>
        <w:ind w:firstLine="709"/>
        <w:jc w:val="both"/>
        <w:rPr>
          <w:rFonts w:ascii="Times New Roman" w:hAnsi="Times New Roman"/>
          <w:sz w:val="28"/>
          <w:szCs w:val="28"/>
          <w:lang w:val="kk-KZ"/>
        </w:rPr>
      </w:pPr>
      <w:r w:rsidRPr="00937FB8">
        <w:rPr>
          <w:rFonts w:ascii="Times New Roman" w:hAnsi="Times New Roman"/>
          <w:sz w:val="28"/>
          <w:szCs w:val="28"/>
        </w:rPr>
        <w:lastRenderedPageBreak/>
        <w:t>Список использованной литературы:</w:t>
      </w:r>
    </w:p>
    <w:p w:rsidR="005073EB" w:rsidRPr="005073EB" w:rsidRDefault="005073EB" w:rsidP="004A440E">
      <w:pPr>
        <w:pStyle w:val="ab"/>
        <w:numPr>
          <w:ilvl w:val="0"/>
          <w:numId w:val="80"/>
        </w:numPr>
        <w:tabs>
          <w:tab w:val="left" w:pos="993"/>
        </w:tabs>
        <w:spacing w:after="0" w:line="24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С</w:t>
      </w:r>
      <w:r w:rsidRPr="005073EB">
        <w:rPr>
          <w:rFonts w:ascii="Times New Roman" w:eastAsia="Times New Roman" w:hAnsi="Times New Roman"/>
          <w:sz w:val="28"/>
          <w:szCs w:val="28"/>
          <w:lang w:eastAsia="ru-RU"/>
        </w:rPr>
        <w:t xml:space="preserve">пециальная психология / Под ред. В.И. Лубовского. - М., 2003. </w:t>
      </w:r>
    </w:p>
    <w:p w:rsidR="005073EB" w:rsidRPr="005073EB" w:rsidRDefault="005073EB" w:rsidP="004A440E">
      <w:pPr>
        <w:pStyle w:val="ab"/>
        <w:numPr>
          <w:ilvl w:val="0"/>
          <w:numId w:val="80"/>
        </w:numPr>
        <w:tabs>
          <w:tab w:val="left" w:pos="993"/>
        </w:tabs>
        <w:spacing w:after="0" w:line="240" w:lineRule="auto"/>
        <w:ind w:left="0" w:firstLine="709"/>
        <w:rPr>
          <w:rFonts w:ascii="Times New Roman" w:eastAsia="Times New Roman" w:hAnsi="Times New Roman"/>
          <w:sz w:val="28"/>
          <w:szCs w:val="28"/>
          <w:lang w:eastAsia="ru-RU"/>
        </w:rPr>
      </w:pPr>
      <w:r w:rsidRPr="005073EB">
        <w:rPr>
          <w:rFonts w:ascii="Times New Roman" w:eastAsia="Times New Roman" w:hAnsi="Times New Roman"/>
          <w:sz w:val="28"/>
          <w:szCs w:val="28"/>
          <w:lang w:eastAsia="ru-RU"/>
        </w:rPr>
        <w:t xml:space="preserve">Власова Т. А., Певзнер М. С. О детях с отклонениями в развитии. - М., </w:t>
      </w:r>
      <w:r w:rsidR="001A6F6F">
        <w:rPr>
          <w:rFonts w:ascii="Times New Roman" w:eastAsia="Times New Roman" w:hAnsi="Times New Roman"/>
          <w:sz w:val="28"/>
          <w:szCs w:val="28"/>
          <w:lang w:val="kk-KZ" w:eastAsia="ru-RU"/>
        </w:rPr>
        <w:t>200</w:t>
      </w:r>
      <w:r w:rsidRPr="005073EB">
        <w:rPr>
          <w:rFonts w:ascii="Times New Roman" w:eastAsia="Times New Roman" w:hAnsi="Times New Roman"/>
          <w:sz w:val="28"/>
          <w:szCs w:val="28"/>
          <w:lang w:eastAsia="ru-RU"/>
        </w:rPr>
        <w:t xml:space="preserve">3. </w:t>
      </w:r>
    </w:p>
    <w:p w:rsidR="00A80F61" w:rsidRPr="005073EB" w:rsidRDefault="005073EB" w:rsidP="004A440E">
      <w:pPr>
        <w:pStyle w:val="a3"/>
        <w:numPr>
          <w:ilvl w:val="0"/>
          <w:numId w:val="80"/>
        </w:numPr>
        <w:tabs>
          <w:tab w:val="left" w:pos="993"/>
        </w:tabs>
        <w:ind w:left="0" w:firstLine="709"/>
        <w:jc w:val="both"/>
        <w:rPr>
          <w:rFonts w:ascii="Times New Roman" w:hAnsi="Times New Roman"/>
          <w:sz w:val="28"/>
          <w:szCs w:val="28"/>
        </w:rPr>
      </w:pPr>
      <w:r w:rsidRPr="005073EB">
        <w:rPr>
          <w:rFonts w:ascii="Times New Roman" w:eastAsia="Times New Roman" w:hAnsi="Times New Roman"/>
          <w:sz w:val="28"/>
          <w:szCs w:val="28"/>
          <w:lang w:eastAsia="ru-RU"/>
        </w:rPr>
        <w:t xml:space="preserve">Выготский Л.С. Собр. соч. Т. 5. - М., </w:t>
      </w:r>
      <w:r w:rsidR="001A6F6F">
        <w:rPr>
          <w:rFonts w:ascii="Times New Roman" w:eastAsia="Times New Roman" w:hAnsi="Times New Roman"/>
          <w:sz w:val="28"/>
          <w:szCs w:val="28"/>
          <w:lang w:val="kk-KZ" w:eastAsia="ru-RU"/>
        </w:rPr>
        <w:t>200</w:t>
      </w:r>
      <w:r w:rsidRPr="005073EB">
        <w:rPr>
          <w:rFonts w:ascii="Times New Roman" w:eastAsia="Times New Roman" w:hAnsi="Times New Roman"/>
          <w:sz w:val="28"/>
          <w:szCs w:val="28"/>
          <w:lang w:eastAsia="ru-RU"/>
        </w:rPr>
        <w:t>3.</w:t>
      </w:r>
    </w:p>
    <w:p w:rsidR="00A80F61" w:rsidRDefault="00A80F61" w:rsidP="00070175">
      <w:pPr>
        <w:pStyle w:val="a3"/>
        <w:ind w:firstLine="709"/>
        <w:jc w:val="both"/>
        <w:rPr>
          <w:rFonts w:ascii="Times New Roman" w:hAnsi="Times New Roman"/>
          <w:sz w:val="28"/>
          <w:szCs w:val="28"/>
          <w:lang w:val="kk-KZ"/>
        </w:rPr>
      </w:pPr>
    </w:p>
    <w:p w:rsidR="00E217E0" w:rsidRDefault="00E217E0"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 xml:space="preserve">Тема: </w:t>
      </w:r>
      <w:r w:rsidRPr="00937FB8">
        <w:rPr>
          <w:rFonts w:ascii="Times New Roman" w:hAnsi="Times New Roman"/>
          <w:sz w:val="28"/>
          <w:szCs w:val="28"/>
        </w:rPr>
        <w:t xml:space="preserve">Понятие о дефекте и его структуре. </w:t>
      </w: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rPr>
        <w:t xml:space="preserve">Лекция </w:t>
      </w:r>
      <w:r w:rsidRPr="00937FB8">
        <w:rPr>
          <w:rFonts w:ascii="Times New Roman" w:hAnsi="Times New Roman"/>
          <w:sz w:val="28"/>
          <w:szCs w:val="28"/>
          <w:lang w:val="kk-KZ"/>
        </w:rPr>
        <w:t>2</w:t>
      </w:r>
      <w:r w:rsidRPr="00937FB8">
        <w:rPr>
          <w:rFonts w:ascii="Times New Roman" w:hAnsi="Times New Roman"/>
          <w:sz w:val="28"/>
          <w:szCs w:val="28"/>
        </w:rPr>
        <w:t xml:space="preserve">. </w:t>
      </w:r>
    </w:p>
    <w:p w:rsidR="00D65AC5" w:rsidRPr="00937FB8" w:rsidRDefault="00D65AC5" w:rsidP="00D042F4">
      <w:pPr>
        <w:pStyle w:val="a3"/>
        <w:numPr>
          <w:ilvl w:val="0"/>
          <w:numId w:val="3"/>
        </w:numPr>
        <w:tabs>
          <w:tab w:val="left" w:pos="993"/>
        </w:tabs>
        <w:ind w:left="0" w:firstLine="709"/>
        <w:jc w:val="both"/>
        <w:rPr>
          <w:rFonts w:ascii="Times New Roman" w:hAnsi="Times New Roman"/>
          <w:sz w:val="28"/>
          <w:szCs w:val="28"/>
          <w:lang w:val="kk-KZ"/>
        </w:rPr>
      </w:pPr>
      <w:r w:rsidRPr="00937FB8">
        <w:rPr>
          <w:rFonts w:ascii="Times New Roman" w:hAnsi="Times New Roman"/>
          <w:sz w:val="28"/>
          <w:szCs w:val="28"/>
        </w:rPr>
        <w:t>Первичный и вторичный дефект по Л.С. Выготскому.</w:t>
      </w:r>
    </w:p>
    <w:p w:rsidR="00D65AC5" w:rsidRPr="00937FB8" w:rsidRDefault="00D65AC5" w:rsidP="00D042F4">
      <w:pPr>
        <w:pStyle w:val="a3"/>
        <w:numPr>
          <w:ilvl w:val="0"/>
          <w:numId w:val="3"/>
        </w:numPr>
        <w:tabs>
          <w:tab w:val="left" w:pos="993"/>
        </w:tabs>
        <w:ind w:left="0" w:firstLine="709"/>
        <w:jc w:val="both"/>
        <w:rPr>
          <w:rFonts w:ascii="Times New Roman" w:hAnsi="Times New Roman"/>
          <w:sz w:val="28"/>
          <w:szCs w:val="28"/>
          <w:lang w:val="kk-KZ"/>
        </w:rPr>
      </w:pPr>
      <w:r w:rsidRPr="00937FB8">
        <w:rPr>
          <w:rFonts w:ascii="Times New Roman" w:hAnsi="Times New Roman"/>
          <w:sz w:val="28"/>
          <w:szCs w:val="28"/>
        </w:rPr>
        <w:t>Понятие о компенсации и коррекции в специальной психологии</w:t>
      </w:r>
    </w:p>
    <w:p w:rsidR="00D65AC5" w:rsidRPr="00937FB8" w:rsidRDefault="00D65AC5" w:rsidP="00D042F4">
      <w:pPr>
        <w:pStyle w:val="a3"/>
        <w:numPr>
          <w:ilvl w:val="0"/>
          <w:numId w:val="3"/>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Роль биологических, социальных и аномальных факторов в ее развитии и проявлениях</w:t>
      </w:r>
    </w:p>
    <w:p w:rsidR="00D65AC5" w:rsidRPr="00937FB8" w:rsidRDefault="00D65AC5" w:rsidP="00070175">
      <w:pPr>
        <w:pStyle w:val="a3"/>
        <w:ind w:firstLine="709"/>
        <w:jc w:val="both"/>
        <w:rPr>
          <w:rFonts w:ascii="Times New Roman" w:hAnsi="Times New Roman"/>
          <w:sz w:val="28"/>
          <w:szCs w:val="28"/>
        </w:rPr>
      </w:pPr>
    </w:p>
    <w:p w:rsidR="00A80F61"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1.</w:t>
      </w:r>
      <w:r w:rsidR="00A80F61" w:rsidRPr="00937FB8">
        <w:rPr>
          <w:rFonts w:ascii="Times New Roman" w:hAnsi="Times New Roman"/>
          <w:sz w:val="28"/>
          <w:szCs w:val="28"/>
        </w:rPr>
        <w:t>Развитие психики характеризуется, с одной стороны, поэтапностью созревания психических функций, качественным их преобразованием и совершенствованием на каждом последующем возрастном этапе, а с другой – активностью, осознанностью и целеустремленностью деятельности, нарастающей по мере формирования целевых потребностей. Непроизвольные психические процессы перерастают в произвольные: формируются произвольное внимание, осмысленное восприятие, отвлеченное мышление, логическая память. Все это – результат социального опыта, которым в ходе психического развития овладевает ребенок.</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Процесс развития личности характеризуется единством и взаимодействием системы биологических и социальных факторов, которые ведут к единой цели – формированию человека.</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Каждый ребенок имеет свои неповторимые врожденные свойства нервной системы: силу, уравновешенность, подвижность нервных процессов; быстроту образования, прочность и динамичность условных связей и др. От этих индивидуальных особенностей высшей нервной деятельности зависят способности к овладению общественным опытом, познанию действительности, т.е. биологические факторы создают предпосылки психического развития человека.</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Очевидно, что слепота и глухота есть факторы биологические, а не социальные. </w:t>
      </w:r>
      <w:r w:rsidR="000C28A0" w:rsidRPr="00937FB8">
        <w:rPr>
          <w:rFonts w:ascii="Times New Roman" w:hAnsi="Times New Roman"/>
          <w:sz w:val="28"/>
          <w:szCs w:val="28"/>
        </w:rPr>
        <w:t>«</w:t>
      </w:r>
      <w:r w:rsidRPr="00937FB8">
        <w:rPr>
          <w:rFonts w:ascii="Times New Roman" w:hAnsi="Times New Roman"/>
          <w:sz w:val="28"/>
          <w:szCs w:val="28"/>
        </w:rPr>
        <w:t>Но все дело в том, – писал Л. С. Выготский, – что воспитателю приходится иметь дело не столько с этими биологическими факторами, сколько с их социальными последствиями</w:t>
      </w:r>
      <w:r w:rsidR="000C28A0" w:rsidRPr="00937FB8">
        <w:rPr>
          <w:rFonts w:ascii="Times New Roman" w:hAnsi="Times New Roman"/>
          <w:sz w:val="28"/>
          <w:szCs w:val="28"/>
        </w:rPr>
        <w:t>»</w:t>
      </w:r>
      <w:hyperlink r:id="rId13" w:anchor="gads_btm" w:history="1">
        <w:r w:rsidRPr="00937FB8">
          <w:rPr>
            <w:rStyle w:val="aa"/>
            <w:rFonts w:ascii="Times New Roman" w:hAnsi="Times New Roman"/>
            <w:color w:val="auto"/>
            <w:sz w:val="28"/>
            <w:szCs w:val="28"/>
            <w:u w:val="none"/>
            <w:vertAlign w:val="superscript"/>
          </w:rPr>
          <w:t>[1]</w:t>
        </w:r>
      </w:hyperlink>
      <w:r w:rsidRPr="00937FB8">
        <w:rPr>
          <w:rFonts w:ascii="Times New Roman" w:hAnsi="Times New Roman"/>
          <w:sz w:val="28"/>
          <w:szCs w:val="28"/>
        </w:rPr>
        <w:t>.</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Разумеется, чем глубже биологическое нарушение, тем менее эффективно педагогическое воздействие на психическое развитие ребенка с проблемами в развитии и тем более необходим поиск действенных коррекционно-воспитательных средств и компенсаторных возможностей.</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Единство биологических и социальных факторов в развитии человеческой личности нс есть механическое их соединение. Они находятся в сложных взаимоотношениях, влияние их друг на друга в разные возрастные </w:t>
      </w:r>
      <w:r w:rsidRPr="00937FB8">
        <w:rPr>
          <w:rFonts w:ascii="Times New Roman" w:hAnsi="Times New Roman"/>
          <w:sz w:val="28"/>
          <w:szCs w:val="28"/>
        </w:rPr>
        <w:lastRenderedPageBreak/>
        <w:t>периоды различно по степени значимости каждого из этих факторов для общего развития человека.</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Наряду с общими закономерностями психического развития нормального и аномального ребенка своеобразное развитие последнего имеет свои закономерности. Еще в 30-е гг. прошлого века Л. С. Выготский разработал теорию сложной структуры аномального развития ребенка с дефектом. Эта теория отвергла представление об изолированном выпадении одной функции вследствие поражения какого-либо анализатора или заболевания ребенка. Дефект анализатора или интеллектуальный дефект вызывает ряд отклонений, создает целостную сложную картину атипичного, аномального развития. Сложность структуры аномального развития заключается в наличии </w:t>
      </w:r>
      <w:r w:rsidRPr="00937FB8">
        <w:rPr>
          <w:rFonts w:ascii="Times New Roman" w:hAnsi="Times New Roman"/>
          <w:iCs/>
          <w:sz w:val="28"/>
          <w:szCs w:val="28"/>
        </w:rPr>
        <w:t>первичного дефекта,</w:t>
      </w:r>
      <w:r w:rsidRPr="00937FB8">
        <w:rPr>
          <w:rFonts w:ascii="Times New Roman" w:hAnsi="Times New Roman"/>
          <w:sz w:val="28"/>
          <w:szCs w:val="28"/>
        </w:rPr>
        <w:t xml:space="preserve"> вызванного биологическим фактором, и </w:t>
      </w:r>
      <w:r w:rsidRPr="00937FB8">
        <w:rPr>
          <w:rFonts w:ascii="Times New Roman" w:hAnsi="Times New Roman"/>
          <w:iCs/>
          <w:sz w:val="28"/>
          <w:szCs w:val="28"/>
        </w:rPr>
        <w:t>вторичных нарушений,</w:t>
      </w:r>
      <w:r w:rsidRPr="00937FB8">
        <w:rPr>
          <w:rFonts w:ascii="Times New Roman" w:hAnsi="Times New Roman"/>
          <w:sz w:val="28"/>
          <w:szCs w:val="28"/>
        </w:rPr>
        <w:t xml:space="preserve"> возникающих под влиянием первичного дефекта в ходе последующего аномального развития.</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Так, при нарушении слухового восприятия, возникшего в результате повреждения слухового аппарата и являющегося первичным дефектом, появление глухоты не ограничивается выпадением функции слухового восприятия. Слуховой анализатор играет исключительную роль в развитии речи. И если глухота возникла до овладения речью, как следствие наступает немота – вторичный дефект развития глухого ребенка. Такой ребенок сможет овладеть речью только в условиях специального обучения с использованием сохранных анализаторов: зрения, кинестетических ощущений, тактильно-вибрационной чувствительности и т.д. Конечно, речь в этом случае отличается своеобразной неполноценностью: произношение при отсутствии слухового контроля нарушено, словарный запас ограничен, усвоение грамматического строя и понимание речи затруднены. Особые сложности возникают с пониманием слов отвлеченного значения. Трудности в овладении устной речью, имеющей первостепенное значение для формирования познавательной деятельности, приводят глухих детей к нарушениям словесно-логического мышления, проявляющимся в затруднениях при языковых обобщениях запоминаемого материала, непонимании условий арифметических задач. Речевые нарушения, затрудняющие общение с окружающими, могут также отрицательно влиять на формирование характера, нравственных качеств глухого.</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У слепых детей раннее поражение органов зрения заметно влияет на их развитие. В качестве вторичных отклонений проявляется недостаточность пространственных ориентировок, ограничение конкретных предметных представлений, своеобразие походки, недостаточная выразительность мимики лица, характерологические особенности.</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Интеллектуальная недостаточность, возникшая в результате первичного дефекта – органического поражения головного мозга, порождает вторичные нарушения высших познавательных процессов (активного восприятия, словесно-логического мышления, речи, произвольных форм памяти), проявляющиеся в процессе социального развития ребенка. Вторичное недоразвитие психических свойств личности умственно отсталого ребенка </w:t>
      </w:r>
      <w:r w:rsidRPr="00937FB8">
        <w:rPr>
          <w:rFonts w:ascii="Times New Roman" w:hAnsi="Times New Roman"/>
          <w:sz w:val="28"/>
          <w:szCs w:val="28"/>
        </w:rPr>
        <w:lastRenderedPageBreak/>
        <w:t>проявляется в примитивных реакциях, завышенной самооценке, негативизме, недоразвитии воли, невротическом поведении.</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Дети с дефектами речи, например косноязычием, возникшим при анатомических особенностях артикуляционного аппарата и являющимся первичным, имеют неизбежные вторичные отклонения в развитии, к которым будут относиться недостатки в овладении звуковым составом слова, расстройство письма и др.</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Следует обратить внимание на взаимодействие первичных и вторичных дефектов. В описанных выше случаях первичный дефект вызывал вторичные отклонения. Однако и вторичные симптомы в определенных условиях воздействуют на первичный фактор. Так, взаимодействие неполноценного слуха и возникших на этой основе речевых последствий является свидетельством обратного влияния вторичной симптоматики на первичный дефект. Ребенок с частичной потерей слуха не будет использовать его сохранные функции, если не развивает устную речь. Только при условии интенсивных занятий устной речью, т.е. преодоления вторичного дефекта речевого недоразвития, оптимально используются возможности остаточного слуха. В противном случае первичный дефект слуха усилится.</w:t>
      </w:r>
    </w:p>
    <w:p w:rsidR="00A80F61" w:rsidRPr="00937FB8" w:rsidRDefault="00A80F61" w:rsidP="00070175">
      <w:pPr>
        <w:pStyle w:val="a3"/>
        <w:ind w:firstLine="709"/>
        <w:jc w:val="both"/>
        <w:rPr>
          <w:rFonts w:ascii="Times New Roman" w:hAnsi="Times New Roman"/>
          <w:sz w:val="28"/>
          <w:szCs w:val="28"/>
        </w:rPr>
      </w:pPr>
      <w:r w:rsidRPr="00937FB8">
        <w:rPr>
          <w:rFonts w:ascii="Times New Roman" w:hAnsi="Times New Roman"/>
          <w:sz w:val="28"/>
          <w:szCs w:val="28"/>
        </w:rPr>
        <w:t>Необходимо широко использовать педагогическое воздействие на вторичные отклонения в развитии ребенка, так как они в значительной степени доступны коррекции. Преодоление первичного дефекта требует медицинского воздействия, которое, однако, часто оказывается малоэффективным. Игнорирование средовых факторов на ранних этапах развития, недооценка значения специального воспитания усугубляют вторичные отклонения в развитии ребенка с ограниченными возможностями.</w:t>
      </w:r>
    </w:p>
    <w:p w:rsidR="00D65AC5" w:rsidRPr="00937FB8" w:rsidRDefault="00D65AC5" w:rsidP="00070175">
      <w:pPr>
        <w:pStyle w:val="a3"/>
        <w:ind w:firstLine="709"/>
        <w:jc w:val="both"/>
        <w:rPr>
          <w:rFonts w:ascii="Times New Roman" w:hAnsi="Times New Roman"/>
          <w:sz w:val="28"/>
          <w:szCs w:val="28"/>
          <w:lang w:val="kk-KZ"/>
        </w:rPr>
      </w:pP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sz w:val="28"/>
          <w:szCs w:val="28"/>
          <w:lang w:val="kk-KZ"/>
        </w:rPr>
        <w:t xml:space="preserve">2. </w:t>
      </w:r>
      <w:r w:rsidRPr="00937FB8">
        <w:rPr>
          <w:rFonts w:ascii="Times New Roman" w:hAnsi="Times New Roman"/>
          <w:sz w:val="28"/>
          <w:szCs w:val="28"/>
        </w:rPr>
        <w:t> Компенсаторные механизмы психики как сложнейшей системы</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sz w:val="28"/>
          <w:szCs w:val="28"/>
        </w:rPr>
        <w:t xml:space="preserve">Каждая живая саморегулирующая система должна обладать определенной степенью «прочности», т. е. способностью удерживать и восстанавливать свою целостность в случаях воздействия различных патогенных факторов. Такая способность к восстановлению — </w:t>
      </w:r>
      <w:r w:rsidRPr="00937FB8">
        <w:rPr>
          <w:rFonts w:ascii="Times New Roman" w:hAnsi="Times New Roman"/>
          <w:bCs/>
          <w:sz w:val="28"/>
          <w:szCs w:val="28"/>
        </w:rPr>
        <w:t>компенсация — сложная ответная реакция индивида</w:t>
      </w:r>
      <w:r w:rsidRPr="00937FB8">
        <w:rPr>
          <w:rFonts w:ascii="Times New Roman" w:hAnsi="Times New Roman"/>
          <w:bCs/>
          <w:sz w:val="28"/>
          <w:szCs w:val="28"/>
          <w:lang w:val="kk-KZ"/>
        </w:rPr>
        <w:t xml:space="preserve"> </w:t>
      </w:r>
      <w:r w:rsidRPr="00937FB8">
        <w:rPr>
          <w:rFonts w:ascii="Times New Roman" w:hAnsi="Times New Roman"/>
          <w:bCs/>
          <w:sz w:val="28"/>
          <w:szCs w:val="28"/>
        </w:rPr>
        <w:t>на факт внутренних нарушений,</w:t>
      </w:r>
      <w:r w:rsidRPr="00937FB8">
        <w:rPr>
          <w:rFonts w:ascii="Times New Roman" w:hAnsi="Times New Roman"/>
          <w:bCs/>
          <w:sz w:val="28"/>
          <w:szCs w:val="28"/>
        </w:rPr>
        <w:br/>
        <w:t>препятствующая возможной утрате целостности</w:t>
      </w:r>
      <w:r w:rsidRPr="00937FB8">
        <w:rPr>
          <w:rFonts w:ascii="Times New Roman" w:hAnsi="Times New Roman"/>
          <w:bCs/>
          <w:sz w:val="28"/>
          <w:szCs w:val="28"/>
          <w:lang w:val="kk-KZ"/>
        </w:rPr>
        <w:t xml:space="preserve"> </w:t>
      </w:r>
      <w:r w:rsidRPr="00937FB8">
        <w:rPr>
          <w:rFonts w:ascii="Times New Roman" w:hAnsi="Times New Roman"/>
          <w:bCs/>
          <w:sz w:val="28"/>
          <w:szCs w:val="28"/>
        </w:rPr>
        <w:t>и потере равновесия с окружающей средой</w:t>
      </w:r>
      <w:r w:rsidRPr="00937FB8">
        <w:rPr>
          <w:rFonts w:ascii="Times New Roman" w:hAnsi="Times New Roman"/>
          <w:sz w:val="28"/>
          <w:szCs w:val="28"/>
        </w:rPr>
        <w:t>.</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sz w:val="28"/>
          <w:szCs w:val="28"/>
        </w:rPr>
        <w:t>Пластичность психики как сложнейшей функциональной системы лежит в основе компенсаторных механизмов, основная сущность которых сводится к замене выпавшего ее звена на сохранное, в результате чего восстанавливается целостность функциональной системы и ее способность достигать необходимый результат.</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sz w:val="28"/>
          <w:szCs w:val="28"/>
        </w:rPr>
        <w:t> Уровни протекания компенсаторных процессов</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sz w:val="28"/>
          <w:szCs w:val="28"/>
        </w:rPr>
        <w:t>Все компенсаторные процессы протекают одновременно на нескольких уровнях.</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bCs/>
          <w:sz w:val="28"/>
          <w:szCs w:val="28"/>
        </w:rPr>
        <w:t>Биологический</w:t>
      </w:r>
      <w:r w:rsidRPr="00937FB8">
        <w:rPr>
          <w:rFonts w:ascii="Times New Roman" w:hAnsi="Times New Roman"/>
          <w:sz w:val="28"/>
          <w:szCs w:val="28"/>
        </w:rPr>
        <w:t xml:space="preserve">, или </w:t>
      </w:r>
      <w:r w:rsidRPr="00937FB8">
        <w:rPr>
          <w:rFonts w:ascii="Times New Roman" w:hAnsi="Times New Roman"/>
          <w:bCs/>
          <w:sz w:val="28"/>
          <w:szCs w:val="28"/>
        </w:rPr>
        <w:t>телесный</w:t>
      </w:r>
      <w:r w:rsidRPr="00937FB8">
        <w:rPr>
          <w:rFonts w:ascii="Times New Roman" w:hAnsi="Times New Roman"/>
          <w:sz w:val="28"/>
          <w:szCs w:val="28"/>
        </w:rPr>
        <w:t>.</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bCs/>
          <w:sz w:val="28"/>
          <w:szCs w:val="28"/>
        </w:rPr>
        <w:t>Психологический</w:t>
      </w:r>
      <w:r w:rsidRPr="00937FB8">
        <w:rPr>
          <w:rFonts w:ascii="Times New Roman" w:hAnsi="Times New Roman"/>
          <w:sz w:val="28"/>
          <w:szCs w:val="28"/>
        </w:rPr>
        <w:t xml:space="preserve"> — чрезвычайно сложен по своему содержанию.</w:t>
      </w:r>
      <w:r w:rsidRPr="00937FB8">
        <w:rPr>
          <w:rFonts w:ascii="Times New Roman" w:hAnsi="Times New Roman"/>
          <w:sz w:val="28"/>
          <w:szCs w:val="28"/>
        </w:rPr>
        <w:br/>
        <w:t>Он включает в себя работу защитных механизмов,</w:t>
      </w:r>
      <w:r w:rsidRPr="00937FB8">
        <w:rPr>
          <w:rFonts w:ascii="Times New Roman" w:hAnsi="Times New Roman"/>
          <w:sz w:val="28"/>
          <w:szCs w:val="28"/>
          <w:lang w:val="kk-KZ"/>
        </w:rPr>
        <w:t xml:space="preserve"> </w:t>
      </w:r>
      <w:r w:rsidRPr="00937FB8">
        <w:rPr>
          <w:rFonts w:ascii="Times New Roman" w:hAnsi="Times New Roman"/>
          <w:sz w:val="28"/>
          <w:szCs w:val="28"/>
        </w:rPr>
        <w:t xml:space="preserve">т. е. неосознаваемых </w:t>
      </w:r>
      <w:r w:rsidRPr="00937FB8">
        <w:rPr>
          <w:rFonts w:ascii="Times New Roman" w:hAnsi="Times New Roman"/>
          <w:sz w:val="28"/>
          <w:szCs w:val="28"/>
        </w:rPr>
        <w:lastRenderedPageBreak/>
        <w:t>процессов, обеспечивающих снижение</w:t>
      </w:r>
      <w:r w:rsidRPr="00937FB8">
        <w:rPr>
          <w:rFonts w:ascii="Times New Roman" w:hAnsi="Times New Roman"/>
          <w:sz w:val="28"/>
          <w:szCs w:val="28"/>
          <w:lang w:val="kk-KZ"/>
        </w:rPr>
        <w:t xml:space="preserve"> </w:t>
      </w:r>
      <w:r w:rsidRPr="00937FB8">
        <w:rPr>
          <w:rFonts w:ascii="Times New Roman" w:hAnsi="Times New Roman"/>
          <w:sz w:val="28"/>
          <w:szCs w:val="28"/>
        </w:rPr>
        <w:t>тревоги и внутреннего напряжения в стрессовых ситуациях.</w:t>
      </w:r>
      <w:r w:rsidRPr="00937FB8">
        <w:rPr>
          <w:rFonts w:ascii="Times New Roman" w:hAnsi="Times New Roman"/>
          <w:sz w:val="28"/>
          <w:szCs w:val="28"/>
        </w:rPr>
        <w:br/>
        <w:t>Кроме того, на этом уровне разворачивается</w:t>
      </w:r>
      <w:r w:rsidRPr="00937FB8">
        <w:rPr>
          <w:rFonts w:ascii="Times New Roman" w:hAnsi="Times New Roman"/>
          <w:sz w:val="28"/>
          <w:szCs w:val="28"/>
          <w:lang w:val="kk-KZ"/>
        </w:rPr>
        <w:t xml:space="preserve"> </w:t>
      </w:r>
      <w:r w:rsidRPr="00937FB8">
        <w:rPr>
          <w:rFonts w:ascii="Times New Roman" w:hAnsi="Times New Roman"/>
          <w:sz w:val="28"/>
          <w:szCs w:val="28"/>
        </w:rPr>
        <w:t>действие так называемых копингстратегий,</w:t>
      </w:r>
      <w:r w:rsidRPr="00937FB8">
        <w:rPr>
          <w:rFonts w:ascii="Times New Roman" w:hAnsi="Times New Roman"/>
          <w:sz w:val="28"/>
          <w:szCs w:val="28"/>
        </w:rPr>
        <w:br/>
        <w:t xml:space="preserve">т. е. сознательных усилий личности, направленных на поддержание </w:t>
      </w:r>
      <w:r w:rsidRPr="00937FB8">
        <w:rPr>
          <w:rFonts w:ascii="Times New Roman" w:hAnsi="Times New Roman"/>
          <w:sz w:val="28"/>
          <w:szCs w:val="28"/>
        </w:rPr>
        <w:br/>
        <w:t>позитивной самооценки в угрожающих для нее ситуациях.</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bCs/>
          <w:sz w:val="28"/>
          <w:szCs w:val="28"/>
        </w:rPr>
        <w:t>Социально-психологический</w:t>
      </w:r>
      <w:r w:rsidRPr="00937FB8">
        <w:rPr>
          <w:rFonts w:ascii="Times New Roman" w:hAnsi="Times New Roman"/>
          <w:sz w:val="28"/>
          <w:szCs w:val="28"/>
        </w:rPr>
        <w:t>,</w:t>
      </w:r>
      <w:r w:rsidRPr="00937FB8">
        <w:rPr>
          <w:rFonts w:ascii="Times New Roman" w:hAnsi="Times New Roman"/>
          <w:sz w:val="28"/>
          <w:szCs w:val="28"/>
          <w:lang w:val="kk-KZ"/>
        </w:rPr>
        <w:t xml:space="preserve"> </w:t>
      </w:r>
      <w:r w:rsidRPr="00937FB8">
        <w:rPr>
          <w:rFonts w:ascii="Times New Roman" w:hAnsi="Times New Roman"/>
          <w:sz w:val="28"/>
          <w:szCs w:val="28"/>
        </w:rPr>
        <w:t>связанный с общественным характером человеческого бытия. Хорошо известно, что процесс восстановления тех или иных</w:t>
      </w:r>
      <w:r w:rsidRPr="00937FB8">
        <w:rPr>
          <w:rFonts w:ascii="Times New Roman" w:hAnsi="Times New Roman"/>
          <w:sz w:val="28"/>
          <w:szCs w:val="28"/>
        </w:rPr>
        <w:br/>
        <w:t>нарушений во многом зависит от характера внешней помощи,</w:t>
      </w:r>
      <w:r w:rsidRPr="00937FB8">
        <w:rPr>
          <w:rFonts w:ascii="Times New Roman" w:hAnsi="Times New Roman"/>
          <w:sz w:val="28"/>
          <w:szCs w:val="28"/>
        </w:rPr>
        <w:br/>
        <w:t>в частности, от позиции окружающих по отношению к инвалиду.</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bCs/>
          <w:sz w:val="28"/>
          <w:szCs w:val="28"/>
        </w:rPr>
        <w:t>Социальный</w:t>
      </w:r>
      <w:r w:rsidRPr="00937FB8">
        <w:rPr>
          <w:rFonts w:ascii="Times New Roman" w:hAnsi="Times New Roman"/>
          <w:sz w:val="28"/>
          <w:szCs w:val="28"/>
        </w:rPr>
        <w:t xml:space="preserve"> — его реализация связана</w:t>
      </w:r>
      <w:r w:rsidRPr="00937FB8">
        <w:rPr>
          <w:rFonts w:ascii="Times New Roman" w:hAnsi="Times New Roman"/>
          <w:sz w:val="28"/>
          <w:szCs w:val="28"/>
          <w:lang w:val="kk-KZ"/>
        </w:rPr>
        <w:t xml:space="preserve"> </w:t>
      </w:r>
      <w:r w:rsidRPr="00937FB8">
        <w:rPr>
          <w:rFonts w:ascii="Times New Roman" w:hAnsi="Times New Roman"/>
          <w:sz w:val="28"/>
          <w:szCs w:val="28"/>
        </w:rPr>
        <w:t>с отношением в целом общества к инвалидам.</w:t>
      </w:r>
      <w:r w:rsidRPr="00937FB8">
        <w:rPr>
          <w:rFonts w:ascii="Times New Roman" w:hAnsi="Times New Roman"/>
          <w:sz w:val="28"/>
          <w:szCs w:val="28"/>
        </w:rPr>
        <w:br/>
        <w:t>Эти отношения во многом определяются</w:t>
      </w:r>
      <w:r w:rsidRPr="00937FB8">
        <w:rPr>
          <w:rFonts w:ascii="Times New Roman" w:hAnsi="Times New Roman"/>
          <w:sz w:val="28"/>
          <w:szCs w:val="28"/>
          <w:lang w:val="kk-KZ"/>
        </w:rPr>
        <w:t xml:space="preserve"> </w:t>
      </w:r>
      <w:r w:rsidRPr="00937FB8">
        <w:rPr>
          <w:rFonts w:ascii="Times New Roman" w:hAnsi="Times New Roman"/>
          <w:sz w:val="28"/>
          <w:szCs w:val="28"/>
        </w:rPr>
        <w:t>национальными и религиозными традициями общества,</w:t>
      </w:r>
      <w:r w:rsidRPr="00937FB8">
        <w:rPr>
          <w:rFonts w:ascii="Times New Roman" w:hAnsi="Times New Roman"/>
          <w:sz w:val="28"/>
          <w:szCs w:val="28"/>
          <w:lang w:val="kk-KZ"/>
        </w:rPr>
        <w:t xml:space="preserve"> </w:t>
      </w:r>
      <w:r w:rsidRPr="00937FB8">
        <w:rPr>
          <w:rFonts w:ascii="Times New Roman" w:hAnsi="Times New Roman"/>
          <w:sz w:val="28"/>
          <w:szCs w:val="28"/>
        </w:rPr>
        <w:t>способствуя или препятствуя социальной адаптации</w:t>
      </w:r>
      <w:r w:rsidRPr="00937FB8">
        <w:rPr>
          <w:rFonts w:ascii="Times New Roman" w:hAnsi="Times New Roman"/>
          <w:sz w:val="28"/>
          <w:szCs w:val="28"/>
        </w:rPr>
        <w:br/>
        <w:t>лиц с ограниченными возможностями.</w:t>
      </w:r>
    </w:p>
    <w:p w:rsidR="007804CD" w:rsidRPr="00937FB8" w:rsidRDefault="007804CD" w:rsidP="007804CD">
      <w:pPr>
        <w:pStyle w:val="a3"/>
        <w:ind w:firstLine="709"/>
        <w:jc w:val="both"/>
        <w:rPr>
          <w:rFonts w:ascii="Times New Roman" w:hAnsi="Times New Roman"/>
          <w:sz w:val="28"/>
          <w:szCs w:val="28"/>
          <w:lang w:val="kk-KZ"/>
        </w:rPr>
      </w:pPr>
      <w:r w:rsidRPr="00937FB8">
        <w:rPr>
          <w:rFonts w:ascii="Times New Roman" w:hAnsi="Times New Roman"/>
          <w:sz w:val="28"/>
          <w:szCs w:val="28"/>
        </w:rPr>
        <w:t xml:space="preserve">Человек — существо биосоциальное, но </w:t>
      </w:r>
      <w:r w:rsidRPr="00937FB8">
        <w:rPr>
          <w:rFonts w:ascii="Times New Roman" w:hAnsi="Times New Roman"/>
          <w:bCs/>
          <w:sz w:val="28"/>
          <w:szCs w:val="28"/>
        </w:rPr>
        <w:t>ведущая роль в процессе становления и раскрытия человеческой сущности</w:t>
      </w:r>
      <w:r w:rsidRPr="00937FB8">
        <w:rPr>
          <w:rFonts w:ascii="Times New Roman" w:hAnsi="Times New Roman"/>
          <w:sz w:val="28"/>
          <w:szCs w:val="28"/>
        </w:rPr>
        <w:t xml:space="preserve">, бесспорно, </w:t>
      </w:r>
      <w:r w:rsidRPr="00937FB8">
        <w:rPr>
          <w:rFonts w:ascii="Times New Roman" w:hAnsi="Times New Roman"/>
          <w:bCs/>
          <w:sz w:val="28"/>
          <w:szCs w:val="28"/>
        </w:rPr>
        <w:t>принадлежит социальным факторам</w:t>
      </w:r>
      <w:r w:rsidRPr="00937FB8">
        <w:rPr>
          <w:rFonts w:ascii="Times New Roman" w:hAnsi="Times New Roman"/>
          <w:sz w:val="28"/>
          <w:szCs w:val="28"/>
        </w:rPr>
        <w:t xml:space="preserve">. То же самое можно сказать и в отношении компенсаторных процессов. В их реализации принимают участие как биологические, так и социальные факторы, при этом они присутствуют на каждом из перечисленных уровней, правда, в разных пропорциональных отношениях. </w:t>
      </w:r>
      <w:r w:rsidRPr="00937FB8">
        <w:rPr>
          <w:rFonts w:ascii="Times New Roman" w:hAnsi="Times New Roman"/>
          <w:bCs/>
          <w:sz w:val="28"/>
          <w:szCs w:val="28"/>
        </w:rPr>
        <w:t>Чем выше уровень, тем больше удельный вес социального фактора</w:t>
      </w:r>
      <w:r w:rsidRPr="00937FB8">
        <w:rPr>
          <w:rFonts w:ascii="Times New Roman" w:hAnsi="Times New Roman"/>
          <w:sz w:val="28"/>
          <w:szCs w:val="28"/>
        </w:rPr>
        <w:t>, и наоборот</w:t>
      </w:r>
      <w:r w:rsidRPr="00937FB8">
        <w:rPr>
          <w:rFonts w:ascii="Times New Roman" w:hAnsi="Times New Roman"/>
          <w:sz w:val="28"/>
          <w:szCs w:val="28"/>
          <w:lang w:val="kk-KZ"/>
        </w:rPr>
        <w:t>.</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sz w:val="28"/>
          <w:szCs w:val="28"/>
        </w:rPr>
        <w:t>Наряду с понятием компенсация в специальной психологии широко используются такие термины как коррекция, реабилитация, абилитация и адаптация — близкие по значению, но не тождественные понятию компенсация.</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sz w:val="28"/>
          <w:szCs w:val="28"/>
        </w:rPr>
        <w:t> Компенсация и коррекция</w:t>
      </w:r>
      <w:r w:rsidRPr="00937FB8">
        <w:rPr>
          <w:rFonts w:ascii="Times New Roman" w:hAnsi="Times New Roman"/>
          <w:sz w:val="28"/>
          <w:szCs w:val="28"/>
          <w:lang w:val="kk-KZ"/>
        </w:rPr>
        <w:t xml:space="preserve">. </w:t>
      </w:r>
      <w:r w:rsidRPr="00937FB8">
        <w:rPr>
          <w:rFonts w:ascii="Times New Roman" w:hAnsi="Times New Roman"/>
          <w:sz w:val="28"/>
          <w:szCs w:val="28"/>
        </w:rPr>
        <w:t>Если</w:t>
      </w:r>
      <w:r w:rsidRPr="00937FB8">
        <w:rPr>
          <w:rFonts w:ascii="Times New Roman" w:hAnsi="Times New Roman"/>
          <w:sz w:val="28"/>
          <w:szCs w:val="28"/>
          <w:lang w:val="kk-KZ"/>
        </w:rPr>
        <w:t xml:space="preserve"> </w:t>
      </w:r>
      <w:r w:rsidRPr="00937FB8">
        <w:rPr>
          <w:rFonts w:ascii="Times New Roman" w:hAnsi="Times New Roman"/>
          <w:bCs/>
          <w:sz w:val="28"/>
          <w:szCs w:val="28"/>
        </w:rPr>
        <w:t>компенсация — это процесс возмещения</w:t>
      </w:r>
      <w:r w:rsidRPr="00937FB8">
        <w:rPr>
          <w:rFonts w:ascii="Times New Roman" w:hAnsi="Times New Roman"/>
          <w:bCs/>
          <w:sz w:val="28"/>
          <w:szCs w:val="28"/>
        </w:rPr>
        <w:br/>
        <w:t>нарушенной или утраченной функции</w:t>
      </w:r>
      <w:r w:rsidRPr="00937FB8">
        <w:rPr>
          <w:rFonts w:ascii="Times New Roman" w:hAnsi="Times New Roman"/>
          <w:sz w:val="28"/>
          <w:szCs w:val="28"/>
        </w:rPr>
        <w:t>, то</w:t>
      </w:r>
      <w:r w:rsidRPr="00937FB8">
        <w:rPr>
          <w:rFonts w:ascii="Times New Roman" w:hAnsi="Times New Roman"/>
          <w:sz w:val="28"/>
          <w:szCs w:val="28"/>
          <w:lang w:val="kk-KZ"/>
        </w:rPr>
        <w:t xml:space="preserve"> </w:t>
      </w:r>
      <w:r w:rsidRPr="00937FB8">
        <w:rPr>
          <w:rFonts w:ascii="Times New Roman" w:hAnsi="Times New Roman"/>
          <w:bCs/>
          <w:sz w:val="28"/>
          <w:szCs w:val="28"/>
        </w:rPr>
        <w:t>коррекция</w:t>
      </w:r>
      <w:r w:rsidRPr="00937FB8">
        <w:rPr>
          <w:rFonts w:ascii="Times New Roman" w:hAnsi="Times New Roman"/>
          <w:sz w:val="28"/>
          <w:szCs w:val="28"/>
        </w:rPr>
        <w:t xml:space="preserve"> чаще всего определяется как</w:t>
      </w:r>
      <w:r w:rsidR="00B2280D">
        <w:rPr>
          <w:rFonts w:ascii="Times New Roman" w:hAnsi="Times New Roman"/>
          <w:sz w:val="28"/>
          <w:szCs w:val="28"/>
          <w:lang w:val="kk-KZ"/>
        </w:rPr>
        <w:t xml:space="preserve"> </w:t>
      </w:r>
      <w:r w:rsidRPr="00937FB8">
        <w:rPr>
          <w:rFonts w:ascii="Times New Roman" w:hAnsi="Times New Roman"/>
          <w:bCs/>
          <w:sz w:val="28"/>
          <w:szCs w:val="28"/>
        </w:rPr>
        <w:t>исправление тех или иных нарушений</w:t>
      </w:r>
      <w:r w:rsidRPr="00937FB8">
        <w:rPr>
          <w:rFonts w:ascii="Times New Roman" w:hAnsi="Times New Roman"/>
          <w:sz w:val="28"/>
          <w:szCs w:val="28"/>
        </w:rPr>
        <w:t>.</w:t>
      </w:r>
    </w:p>
    <w:p w:rsidR="007804CD" w:rsidRPr="00937FB8" w:rsidRDefault="007804CD" w:rsidP="007804CD">
      <w:pPr>
        <w:pStyle w:val="a3"/>
        <w:ind w:firstLine="709"/>
        <w:jc w:val="both"/>
        <w:rPr>
          <w:rFonts w:ascii="Times New Roman" w:hAnsi="Times New Roman"/>
          <w:sz w:val="28"/>
          <w:szCs w:val="28"/>
        </w:rPr>
      </w:pPr>
      <w:r w:rsidRPr="00937FB8">
        <w:rPr>
          <w:rFonts w:ascii="Times New Roman" w:hAnsi="Times New Roman"/>
          <w:sz w:val="28"/>
          <w:szCs w:val="28"/>
        </w:rPr>
        <w:t>Стало быть, различия между компенсацией и коррекцией определяются степенью или выраженностью нарушения той или иной способности.</w:t>
      </w:r>
    </w:p>
    <w:p w:rsidR="007804CD" w:rsidRPr="00937FB8" w:rsidRDefault="007804CD" w:rsidP="00070175">
      <w:pPr>
        <w:pStyle w:val="a3"/>
        <w:ind w:firstLine="709"/>
        <w:jc w:val="both"/>
        <w:rPr>
          <w:rFonts w:ascii="Times New Roman" w:hAnsi="Times New Roman"/>
          <w:sz w:val="28"/>
          <w:szCs w:val="28"/>
        </w:rPr>
      </w:pP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lang w:val="kk-KZ"/>
        </w:rPr>
        <w:t>3.</w:t>
      </w:r>
      <w:r w:rsidRPr="00937FB8">
        <w:rPr>
          <w:rFonts w:ascii="Times New Roman" w:hAnsi="Times New Roman"/>
          <w:sz w:val="28"/>
          <w:szCs w:val="28"/>
        </w:rPr>
        <w:t xml:space="preserve"> </w:t>
      </w:r>
      <w:r w:rsidRPr="00937FB8">
        <w:rPr>
          <w:rFonts w:ascii="Times New Roman" w:hAnsi="Times New Roman"/>
          <w:sz w:val="28"/>
          <w:szCs w:val="28"/>
          <w:lang w:val="kk-KZ"/>
        </w:rPr>
        <w:t>Л</w:t>
      </w:r>
      <w:r w:rsidRPr="00937FB8">
        <w:rPr>
          <w:rFonts w:ascii="Times New Roman" w:hAnsi="Times New Roman"/>
          <w:sz w:val="28"/>
          <w:szCs w:val="28"/>
        </w:rPr>
        <w:t>ичностное развитие человека происходит на протяжении всей жизни. Личность является одним из тех феноменов, которые редко истолковываются одинаково двумя разными авторами. Все определения личности так или иначе обусловливаются двумя противоположными взглядами на ее развитие.</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 xml:space="preserve">С точки зрения одних, каждая личность формируется и развивается в соответствии с ее врожденными качествами способностями, а социальное окружение при этом играет весьма незначительную роль. </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 xml:space="preserve">Представители другой точки зрения полностью отвергают врожденные внутренние черты и способности личности, считая, что личность – это некоторый продукт, полностью формируемый в ходе социального опыта. </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lastRenderedPageBreak/>
        <w:t>Очевидно, что это крайние точки зрения процесса формирования личности. Несмотря на многочисленные понятийные и другие различия, существующие между ними почти все психологические теории личности едины в одном: личностью, утверждается в них, человек не рождается, а становится в процессе своей жизни. Это фактически означает признание того, что личностные качества и свойства человека приобретаются не генетическим путем, а вследствие научения, то есть они формируются и развиваются.</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Формирование личности – это, как правило, начальный этап становления личностных свойств человека. Личностный рост обусловлен множеством внешних и внутренних факторов. К внешним относятся: принадлежность индивидуума к определенной культуре, социально-экономическому классу и уникальной для каждого семейной среде.</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 Опыт социальной изоляции человеческого индивида доказывает то, что личность развивается не просто путем автоматического развертывания природных задатков.</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 xml:space="preserve">Слово «личность» употребляется только по отношению к человеку, и притом начиная лишь с некоторого этапа его развития. Мы не говорим «личность новорожденного». Фактически каждый из них – уже индивидуальность…Но еще не личность! Человек становится личностью, а не рождается ею. Мы всерьез не говорим о личности даже двухлетнего ребенка, хотя он многое приобрел из социального окружения. </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 xml:space="preserve">В первую очередь, биологическое развитие, так и развитие в целом, обусловливает фактор наследственности. </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Новорожденный несет в себе комплекс генов не только своих родителей, но и их отдаленных предков, то есть имеет свой, только ему присущий богатейший наследственный фонд или наследственно предопределенную биологическую программу, благодаря которой возникают и развиваются его индивидуальные качества. Эта программа закономерно и гармонично претворяется в жизнь, если, с одной стороны, в основе биологических процессов лежат достаточно качественные наследственные факторы, а с другой, внешняя среда обеспечивает растущий организм всем необходимым для реализации наследственного начала.</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Приобретенные в течение жизни навыки и свойства не передаются по наследству, наукой не выявлено также особых генов одаренности, однако каждый родившийся ребенок обладает громадным арсеналом задатков, раннее развитие и формирование которых зависит от социальной структуры общества, от условий воспитания и обучения, забот и усилий родителей и желания самого маленького человека.</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 xml:space="preserve">Черты биологического наследия дополняются врожденными потребностями человеческого существа, которые включают потребности в воздухе, пище, воде, активности, сне, безопасности и отсутствии боли, Если социальный опыт объясняет в основном сходные, общие черты, которыми обладает человек, то биологическая наследственность во многом объясняет индивидуальность личности, ее изначальное отличие от других членов общества. Вместе с тем групповые различия уже нельзя объяснять </w:t>
      </w:r>
      <w:r w:rsidRPr="00937FB8">
        <w:rPr>
          <w:rFonts w:ascii="Times New Roman" w:hAnsi="Times New Roman"/>
          <w:sz w:val="28"/>
          <w:szCs w:val="28"/>
        </w:rPr>
        <w:lastRenderedPageBreak/>
        <w:t xml:space="preserve">биологической наследственностью. Здесь речь идет об уникальном социальном опыте, об уникальной субкультуре. Следовательно, биологическая наследственность не может полностью создать личность, так как ни культура, ни социальный опыт не передаются с генами. </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Однако биологический фактор необходимо учитывать, так как он, во-первых, создает ограничения для социальных общностей (беспомощность ребенка, невозможность долго находиться под водой, наличие биологических потребностей и т.д.), а во-вторых, благодаря биологическому фактору создается бесконечное разнообразие темпераментов, характеров, способностей, которые делают из каждой человеческой личности индивидуальность, т.е. неповторимое, уникальное создание.</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 xml:space="preserve">Наследственность проявляется в том, что человеку передаются основные биологические признаки человека (способность разговаривать, работать рукой). С помощью наследственности человеку передаются от родителей анатомофизиологическое строение, характер обмена веществ, ряд рефлексов, тип высшей нервной деятельности. </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К биологическим факторам относятся врожденные особенности человека. Это такие особенности, которые ребенок получает в процессе внутриутробного развития, обусловленные рядом внешних и внутренних причин.</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Мать – это первая земная вселенная ребенка, поэтому все, через что она проходит, испытывает и плод. Эмоции матери передаются ему, оказывая либо положительное, либо отрицательное влияние на его психику. Именно неправильное поведение матери, ее излишние эмоциональные реакции на стрессы, которыми насыщена наша тяжелая и напряженная жизнь, служат причиной огромного числа таких послеродовых осложнений, как неврозы, тревожные состояния, отставание в умственном развитии и многие другие патологические состояния.</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Однако следует особо подчеркнуть, что все трудности вполне преодолимы, если будущая мать осознает, что только она служит ребенку средством абсолютной защиты, неисчерпаемую энергию для которой дает ее любовь.</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Совсем немаловажная роль принадлежит и отцу. Отношение к жене, ее беременности и, конечно, к ожидаемому ребенку – один из главных факторов, формирующих у будущего ребенка ощущения счастья и силы, которые передаются ему через уверенную в себе и спокойную мать.</w:t>
      </w:r>
      <w:r w:rsidRPr="00937FB8">
        <w:rPr>
          <w:rFonts w:ascii="Times New Roman" w:hAnsi="Times New Roman"/>
          <w:sz w:val="28"/>
          <w:szCs w:val="28"/>
        </w:rPr>
        <w:br/>
        <w:t>После рождения ребенка процесс его развития характеризуется тремя последовательными этапами: впитывание информации, подражание и личный опыт. В период внутриутробного развития опыт и подражание отсутствуют. Что касается впитывания информации, то оно максимально и протекает на клеточном уровне. Ни в один из моментов своей дальнейшей жизни человек не развивается столь интенсивно, как в пренатальном периоде, начиная с клетки и превращаясь всего через несколько месяцев в совершенное существо, обладающее удивительными способностями и неугасимым стремлением к знанию.</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lastRenderedPageBreak/>
        <w:t>Новорожденный уже прожил девять месяцев, которые в значительной степени сформировали базу для его дальнейшего развития.</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Пренатальное развитие несет в своей основе мысль о необходимости предоставления эмбриону и затем плоду самых лучших материалов и условий. Это должно стать частью естественного процесса развития всего потенциала, всех способностей, изначально заложенных в яйцеклетке.</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Существует следующая закономерность: все, через что проходит мать, испытывает и ребенок. Мать – это первая вселенная ребенка, его «живая сырьевая база» как с материальной, так и с психической точек зрения. Мать является также посредником между внешним миром и ребенком.</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Формирующееся человеческое существо не воспринимает этот мир напрямую. Однако оно непрерывно улавливает ощущения и чувства, которые вызывает у матери окружающий мир. Это существо регистрирует первые сведения, способные определенным образом окрашивать будущую личность, в тканях клеток, в органической памяти и на уровне зарождающейся психики.(4)</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bCs/>
          <w:sz w:val="28"/>
          <w:szCs w:val="28"/>
        </w:rPr>
        <w:t>Социальные факторы развития личности. Социализация.</w:t>
      </w:r>
      <w:r w:rsidRPr="00937FB8">
        <w:rPr>
          <w:rFonts w:ascii="Times New Roman" w:hAnsi="Times New Roman"/>
          <w:sz w:val="28"/>
          <w:szCs w:val="28"/>
        </w:rPr>
        <w:t>Понятие развитие личности характеризует последовательность и поступательность изменений, происходящих в сознании и поведении личности. Воспитание связано с субъективной деятельностью, с выработкой у человека определенного представления об окружающем его мире. Хотя воспитание « учитывает влияние внешней среды, оно в основном олицетво¬ряет усилия, которые осуществляют социальные институты.</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Социализация представляет собой процесс становления личности, постепенное усвоение требований общества приобретение социально значимых характеристик сознания и поведения, которые регулируют ее взаимоотношения с обществом. Социализация личности начинается с первых лет жизни и заканчивается к периоду гражданской зрелости человека, хотя, разумеется, полномочия, права и обязанности, приобретенные им, не говорят о том, что процесс социализации полностью завершен: по некоторым аспектам он продолжается всю жизнь. Именно в этом смысле мы говорим о необходимости повышения педагогической культуры родителей, о выполнении человеком гражданских обязанностей, о соблюдении правил межличностного общения. Иначе социализация означает процесс постоянного познания, закрепления и творческого освоения человеком правил и норм поведения, диктуемых ему обществом.</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Первые элементарные сведения человек получает в семье, закладывающей основы и сознания, и поведения. В социологии обращено внимание на тот факт, что ценность семьи как социального института долгое время недостаточно учитывалась. Более того, ответственность за воспитание будущего гражданина в определенные периоды советской истории пытались снять с семьи, переложив на школу, трудовой коллектив, общественные организации. Принижение роли семьи принесло большие потери, в основном нравственного порядка, которые впоследствии обернулись крупными издержками в трудовой и общественно-политической жизни.(5)</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Эстафету социализации личности принимает школа. По мере взросления и подготовки к выполнению гражданского долга совокупность усваиваемых молодым человеком знаний усложняется. Однако не все они приобретают характер последовательности и завершенности. Так, в детстве ребенок получает первые представления о Родине, в общих чертах начинает формировать свое представление об обществе, в котором он живет, о принципах построения жизни. </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Мощным инструментом социализации личности выступают средства массовой информации — печать, радио, телевидение. Ими осуществляются интенсивная обработка общественного мнения, его формирование. При этом в одинакова степени возможна реализация как созидательных, так и разрушительных задач.</w:t>
      </w:r>
    </w:p>
    <w:p w:rsidR="00F420E6" w:rsidRPr="00937FB8" w:rsidRDefault="00F420E6" w:rsidP="00F420E6">
      <w:pPr>
        <w:pStyle w:val="a3"/>
        <w:ind w:firstLine="709"/>
        <w:jc w:val="both"/>
        <w:rPr>
          <w:rFonts w:ascii="Times New Roman" w:hAnsi="Times New Roman"/>
          <w:sz w:val="28"/>
          <w:szCs w:val="28"/>
        </w:rPr>
      </w:pPr>
      <w:r w:rsidRPr="00937FB8">
        <w:rPr>
          <w:rFonts w:ascii="Times New Roman" w:hAnsi="Times New Roman"/>
          <w:sz w:val="28"/>
          <w:szCs w:val="28"/>
        </w:rPr>
        <w:t>Социализация личности органично включает в себя передачу социального опыта человечества, поэтому преемственность, сохранение и усвоение традиций неотделимы от повседневной жизни людей. При их посредстве новые поколения приобщаются к решению экономических, социальных, политических и духовных проблем общества.(7)</w:t>
      </w:r>
      <w:r w:rsidRPr="00937FB8">
        <w:rPr>
          <w:rFonts w:ascii="Times New Roman" w:hAnsi="Times New Roman"/>
          <w:sz w:val="28"/>
          <w:szCs w:val="28"/>
        </w:rPr>
        <w:br/>
        <w:t>Таким образом, социализация личности представляет, по сути, специфическую форму присвоения человеком тех гражданских отношений, которые существуют во всех сферах общественной жизни.</w:t>
      </w:r>
    </w:p>
    <w:p w:rsidR="00F420E6" w:rsidRPr="00937FB8" w:rsidRDefault="00F420E6" w:rsidP="00F420E6">
      <w:pPr>
        <w:pStyle w:val="a3"/>
        <w:ind w:left="1429"/>
        <w:jc w:val="both"/>
        <w:rPr>
          <w:rFonts w:ascii="Times New Roman" w:hAnsi="Times New Roman"/>
          <w:sz w:val="28"/>
          <w:szCs w:val="28"/>
        </w:rPr>
      </w:pPr>
    </w:p>
    <w:p w:rsidR="00D65AC5" w:rsidRPr="00937FB8" w:rsidRDefault="006964F8" w:rsidP="00070175">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6964F8" w:rsidRPr="00937FB8" w:rsidRDefault="006964F8" w:rsidP="00D042F4">
      <w:pPr>
        <w:pStyle w:val="a3"/>
        <w:numPr>
          <w:ilvl w:val="0"/>
          <w:numId w:val="57"/>
        </w:numPr>
        <w:jc w:val="both"/>
        <w:rPr>
          <w:rFonts w:ascii="Times New Roman" w:hAnsi="Times New Roman"/>
          <w:sz w:val="28"/>
          <w:szCs w:val="28"/>
        </w:rPr>
      </w:pPr>
      <w:r w:rsidRPr="00937FB8">
        <w:rPr>
          <w:rFonts w:ascii="Times New Roman" w:hAnsi="Times New Roman"/>
          <w:sz w:val="28"/>
          <w:szCs w:val="28"/>
        </w:rPr>
        <w:t>Что такое первичный дефект?</w:t>
      </w:r>
    </w:p>
    <w:p w:rsidR="006964F8" w:rsidRPr="00937FB8" w:rsidRDefault="006964F8" w:rsidP="00D042F4">
      <w:pPr>
        <w:pStyle w:val="a3"/>
        <w:numPr>
          <w:ilvl w:val="0"/>
          <w:numId w:val="57"/>
        </w:numPr>
        <w:jc w:val="both"/>
        <w:rPr>
          <w:rFonts w:ascii="Times New Roman" w:hAnsi="Times New Roman"/>
          <w:sz w:val="28"/>
          <w:szCs w:val="28"/>
        </w:rPr>
      </w:pPr>
      <w:r w:rsidRPr="00937FB8">
        <w:rPr>
          <w:rFonts w:ascii="Times New Roman" w:hAnsi="Times New Roman"/>
          <w:sz w:val="28"/>
          <w:szCs w:val="28"/>
        </w:rPr>
        <w:t>Что такое вторичный дефект</w:t>
      </w:r>
    </w:p>
    <w:p w:rsidR="006964F8" w:rsidRPr="00937FB8" w:rsidRDefault="006964F8" w:rsidP="00D042F4">
      <w:pPr>
        <w:pStyle w:val="a3"/>
        <w:numPr>
          <w:ilvl w:val="0"/>
          <w:numId w:val="57"/>
        </w:numPr>
        <w:jc w:val="both"/>
        <w:rPr>
          <w:rFonts w:ascii="Times New Roman" w:hAnsi="Times New Roman"/>
          <w:sz w:val="28"/>
          <w:szCs w:val="28"/>
        </w:rPr>
      </w:pPr>
      <w:r w:rsidRPr="00937FB8">
        <w:rPr>
          <w:rFonts w:ascii="Times New Roman" w:hAnsi="Times New Roman"/>
          <w:sz w:val="28"/>
          <w:szCs w:val="28"/>
        </w:rPr>
        <w:t>В чем сущность социального фактора в развитии личности?</w:t>
      </w:r>
    </w:p>
    <w:p w:rsidR="006964F8" w:rsidRPr="00937FB8" w:rsidRDefault="006964F8" w:rsidP="00D042F4">
      <w:pPr>
        <w:pStyle w:val="a3"/>
        <w:numPr>
          <w:ilvl w:val="0"/>
          <w:numId w:val="57"/>
        </w:numPr>
        <w:jc w:val="both"/>
        <w:rPr>
          <w:rFonts w:ascii="Times New Roman" w:hAnsi="Times New Roman"/>
          <w:sz w:val="28"/>
          <w:szCs w:val="28"/>
        </w:rPr>
      </w:pPr>
      <w:r w:rsidRPr="00937FB8">
        <w:rPr>
          <w:rFonts w:ascii="Times New Roman" w:hAnsi="Times New Roman"/>
          <w:sz w:val="28"/>
          <w:szCs w:val="28"/>
        </w:rPr>
        <w:t>Какие факторы влияют на развитие личности?</w:t>
      </w:r>
    </w:p>
    <w:p w:rsidR="006964F8" w:rsidRPr="00937FB8" w:rsidRDefault="006964F8" w:rsidP="006964F8">
      <w:pPr>
        <w:pStyle w:val="a3"/>
        <w:jc w:val="both"/>
        <w:rPr>
          <w:rFonts w:ascii="Times New Roman" w:hAnsi="Times New Roman"/>
          <w:sz w:val="28"/>
          <w:szCs w:val="28"/>
        </w:rPr>
      </w:pPr>
    </w:p>
    <w:p w:rsidR="006964F8" w:rsidRDefault="001A6F6F" w:rsidP="006964F8">
      <w:pPr>
        <w:pStyle w:val="a3"/>
        <w:jc w:val="both"/>
        <w:rPr>
          <w:rFonts w:ascii="Times New Roman" w:hAnsi="Times New Roman"/>
          <w:sz w:val="28"/>
          <w:szCs w:val="28"/>
          <w:lang w:val="kk-KZ"/>
        </w:rPr>
      </w:pPr>
      <w:r>
        <w:rPr>
          <w:rFonts w:ascii="Times New Roman" w:hAnsi="Times New Roman"/>
          <w:sz w:val="28"/>
          <w:szCs w:val="28"/>
          <w:lang w:val="kk-KZ"/>
        </w:rPr>
        <w:t xml:space="preserve">         Список используемой литературы:</w:t>
      </w:r>
    </w:p>
    <w:p w:rsidR="001A6F6F" w:rsidRPr="001A6F6F" w:rsidRDefault="001A6F6F" w:rsidP="004A440E">
      <w:pPr>
        <w:pStyle w:val="ab"/>
        <w:numPr>
          <w:ilvl w:val="0"/>
          <w:numId w:val="81"/>
        </w:numPr>
        <w:tabs>
          <w:tab w:val="left" w:pos="1134"/>
        </w:tabs>
        <w:spacing w:after="0" w:line="240" w:lineRule="auto"/>
        <w:ind w:left="0" w:firstLine="720"/>
        <w:rPr>
          <w:rFonts w:ascii="Times New Roman" w:eastAsia="Times New Roman" w:hAnsi="Times New Roman"/>
          <w:sz w:val="28"/>
          <w:szCs w:val="28"/>
          <w:lang w:eastAsia="ru-RU"/>
        </w:rPr>
      </w:pPr>
      <w:r w:rsidRPr="001A6F6F">
        <w:rPr>
          <w:rFonts w:ascii="Times New Roman" w:eastAsia="Times New Roman" w:hAnsi="Times New Roman"/>
          <w:sz w:val="28"/>
          <w:szCs w:val="28"/>
          <w:lang w:val="kk-KZ" w:eastAsia="ru-RU"/>
        </w:rPr>
        <w:t>С</w:t>
      </w:r>
      <w:r w:rsidRPr="001A6F6F">
        <w:rPr>
          <w:rFonts w:ascii="Times New Roman" w:eastAsia="Times New Roman" w:hAnsi="Times New Roman"/>
          <w:sz w:val="28"/>
          <w:szCs w:val="28"/>
          <w:lang w:eastAsia="ru-RU"/>
        </w:rPr>
        <w:t xml:space="preserve">пециальная психология / Под ред. В.И. Лубовского. - М., 2003. </w:t>
      </w:r>
    </w:p>
    <w:p w:rsidR="001A6F6F" w:rsidRPr="001A6F6F" w:rsidRDefault="001A6F6F" w:rsidP="004A440E">
      <w:pPr>
        <w:pStyle w:val="ab"/>
        <w:numPr>
          <w:ilvl w:val="0"/>
          <w:numId w:val="81"/>
        </w:numPr>
        <w:tabs>
          <w:tab w:val="left" w:pos="1134"/>
        </w:tabs>
        <w:spacing w:after="0" w:line="240" w:lineRule="auto"/>
        <w:ind w:left="0" w:firstLine="720"/>
        <w:rPr>
          <w:rFonts w:ascii="Times New Roman" w:eastAsia="Times New Roman" w:hAnsi="Times New Roman"/>
          <w:sz w:val="28"/>
          <w:szCs w:val="28"/>
          <w:lang w:eastAsia="ru-RU"/>
        </w:rPr>
      </w:pPr>
      <w:r w:rsidRPr="001A6F6F">
        <w:rPr>
          <w:rFonts w:ascii="Times New Roman" w:eastAsia="Times New Roman" w:hAnsi="Times New Roman"/>
          <w:sz w:val="28"/>
          <w:szCs w:val="28"/>
          <w:lang w:eastAsia="ru-RU"/>
        </w:rPr>
        <w:t xml:space="preserve">Власова Т. А., Певзнер М. С. О детях с отклонениями в развитии. - М., </w:t>
      </w:r>
      <w:r w:rsidRPr="001A6F6F">
        <w:rPr>
          <w:rFonts w:ascii="Times New Roman" w:eastAsia="Times New Roman" w:hAnsi="Times New Roman"/>
          <w:sz w:val="28"/>
          <w:szCs w:val="28"/>
          <w:lang w:val="kk-KZ" w:eastAsia="ru-RU"/>
        </w:rPr>
        <w:t>200</w:t>
      </w:r>
      <w:r w:rsidRPr="001A6F6F">
        <w:rPr>
          <w:rFonts w:ascii="Times New Roman" w:eastAsia="Times New Roman" w:hAnsi="Times New Roman"/>
          <w:sz w:val="28"/>
          <w:szCs w:val="28"/>
          <w:lang w:eastAsia="ru-RU"/>
        </w:rPr>
        <w:t xml:space="preserve">3. </w:t>
      </w:r>
    </w:p>
    <w:p w:rsidR="001A6F6F" w:rsidRPr="005073EB" w:rsidRDefault="001A6F6F" w:rsidP="004A440E">
      <w:pPr>
        <w:pStyle w:val="a3"/>
        <w:numPr>
          <w:ilvl w:val="0"/>
          <w:numId w:val="81"/>
        </w:numPr>
        <w:tabs>
          <w:tab w:val="left" w:pos="1134"/>
        </w:tabs>
        <w:ind w:left="0" w:firstLine="720"/>
        <w:jc w:val="both"/>
        <w:rPr>
          <w:rFonts w:ascii="Times New Roman" w:hAnsi="Times New Roman"/>
          <w:sz w:val="28"/>
          <w:szCs w:val="28"/>
        </w:rPr>
      </w:pPr>
      <w:r w:rsidRPr="005073EB">
        <w:rPr>
          <w:rFonts w:ascii="Times New Roman" w:eastAsia="Times New Roman" w:hAnsi="Times New Roman"/>
          <w:sz w:val="28"/>
          <w:szCs w:val="28"/>
          <w:lang w:eastAsia="ru-RU"/>
        </w:rPr>
        <w:t xml:space="preserve">Выготский Л.С. Собр. соч. Т. 5. - М., </w:t>
      </w:r>
      <w:r>
        <w:rPr>
          <w:rFonts w:ascii="Times New Roman" w:eastAsia="Times New Roman" w:hAnsi="Times New Roman"/>
          <w:sz w:val="28"/>
          <w:szCs w:val="28"/>
          <w:lang w:val="kk-KZ" w:eastAsia="ru-RU"/>
        </w:rPr>
        <w:t>200</w:t>
      </w:r>
      <w:r w:rsidRPr="005073EB">
        <w:rPr>
          <w:rFonts w:ascii="Times New Roman" w:eastAsia="Times New Roman" w:hAnsi="Times New Roman"/>
          <w:sz w:val="28"/>
          <w:szCs w:val="28"/>
          <w:lang w:eastAsia="ru-RU"/>
        </w:rPr>
        <w:t>3.</w:t>
      </w:r>
    </w:p>
    <w:p w:rsidR="006964F8" w:rsidRPr="00937FB8" w:rsidRDefault="006964F8" w:rsidP="006964F8">
      <w:pPr>
        <w:pStyle w:val="a3"/>
        <w:jc w:val="both"/>
        <w:rPr>
          <w:rFonts w:ascii="Times New Roman" w:hAnsi="Times New Roman"/>
          <w:sz w:val="28"/>
          <w:szCs w:val="28"/>
        </w:rPr>
      </w:pPr>
    </w:p>
    <w:p w:rsidR="006964F8" w:rsidRDefault="006964F8" w:rsidP="006964F8">
      <w:pPr>
        <w:pStyle w:val="a3"/>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Тема: З</w:t>
      </w:r>
      <w:r w:rsidRPr="00937FB8">
        <w:rPr>
          <w:rFonts w:ascii="Times New Roman" w:hAnsi="Times New Roman"/>
          <w:sz w:val="28"/>
          <w:szCs w:val="28"/>
        </w:rPr>
        <w:t>адержка психического развития и проблемы школьной неуспеваемости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Лекция </w:t>
      </w:r>
      <w:r w:rsidRPr="00937FB8">
        <w:rPr>
          <w:rFonts w:ascii="Times New Roman" w:hAnsi="Times New Roman"/>
          <w:sz w:val="28"/>
          <w:szCs w:val="28"/>
          <w:lang w:val="kk-KZ"/>
        </w:rPr>
        <w:t>3</w:t>
      </w:r>
      <w:r w:rsidRPr="00937FB8">
        <w:rPr>
          <w:rFonts w:ascii="Times New Roman" w:hAnsi="Times New Roman"/>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pacing w:val="-2"/>
          <w:sz w:val="28"/>
          <w:szCs w:val="28"/>
        </w:rPr>
        <w:t>1.Проблемы школьной неуспеваемости в теории и практике обучения.</w:t>
      </w:r>
      <w:r w:rsidRPr="00937FB8">
        <w:rPr>
          <w:rFonts w:ascii="Times New Roman" w:hAnsi="Times New Roman"/>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2.Задержка психического развития: понятие, причины, типология.</w:t>
      </w: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1.Дети, не являющиеся умственно отсталыми, но не могущие освоить программу начальных классов в установленные сроки, составляют примерно 10 %.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Для обозначения этой группы детей с наиболее легкими отклонениями в развитии, остающихся в рамках нормы, приняты различные термины — </w:t>
      </w:r>
      <w:r w:rsidR="000C28A0" w:rsidRPr="00937FB8">
        <w:rPr>
          <w:rFonts w:ascii="Times New Roman" w:hAnsi="Times New Roman"/>
          <w:sz w:val="28"/>
          <w:szCs w:val="28"/>
        </w:rPr>
        <w:lastRenderedPageBreak/>
        <w:t>«</w:t>
      </w:r>
      <w:r w:rsidRPr="00937FB8">
        <w:rPr>
          <w:rFonts w:ascii="Times New Roman" w:hAnsi="Times New Roman"/>
          <w:sz w:val="28"/>
          <w:szCs w:val="28"/>
        </w:rPr>
        <w:t>задержка интеллектуального развития</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замедленный темп развития</w:t>
      </w:r>
      <w:r w:rsidR="000C28A0" w:rsidRPr="00937FB8">
        <w:rPr>
          <w:rFonts w:ascii="Times New Roman" w:hAnsi="Times New Roman"/>
          <w:sz w:val="28"/>
          <w:szCs w:val="28"/>
        </w:rPr>
        <w:t>»</w:t>
      </w:r>
      <w:r w:rsidRPr="00937FB8">
        <w:rPr>
          <w:rFonts w:ascii="Times New Roman" w:hAnsi="Times New Roman"/>
          <w:sz w:val="28"/>
          <w:szCs w:val="28"/>
        </w:rPr>
        <w:t xml:space="preserve"> и т. д. В международной классификации болезней и причин смерти Всемирной организации здравоохранения (1965) принят термин </w:t>
      </w:r>
      <w:r w:rsidR="000C28A0" w:rsidRPr="00937FB8">
        <w:rPr>
          <w:rFonts w:ascii="Times New Roman" w:hAnsi="Times New Roman"/>
          <w:sz w:val="28"/>
          <w:szCs w:val="28"/>
        </w:rPr>
        <w:t>«</w:t>
      </w:r>
      <w:r w:rsidRPr="00937FB8">
        <w:rPr>
          <w:rFonts w:ascii="Times New Roman" w:hAnsi="Times New Roman"/>
          <w:sz w:val="28"/>
          <w:szCs w:val="28"/>
        </w:rPr>
        <w:t>пограничная умственная отсталость</w:t>
      </w:r>
      <w:r w:rsidR="000C28A0" w:rsidRPr="00937FB8">
        <w:rPr>
          <w:rFonts w:ascii="Times New Roman" w:hAnsi="Times New Roman"/>
          <w:sz w:val="28"/>
          <w:szCs w:val="28"/>
        </w:rPr>
        <w:t>»</w:t>
      </w:r>
      <w:r w:rsidRPr="00937FB8">
        <w:rPr>
          <w:rFonts w:ascii="Times New Roman" w:hAnsi="Times New Roman"/>
          <w:sz w:val="28"/>
          <w:szCs w:val="28"/>
        </w:rPr>
        <w:t xml:space="preserve">. Такое разнообразие терминологических обозначений свидетельствует о сложности клинической идентификации психических расстройств у детей, отстающих в развитии. Мы пользуемся распространенным в отечественной научной литературе термином </w:t>
      </w:r>
      <w:r w:rsidR="000C28A0" w:rsidRPr="00937FB8">
        <w:rPr>
          <w:rFonts w:ascii="Times New Roman" w:hAnsi="Times New Roman"/>
          <w:sz w:val="28"/>
          <w:szCs w:val="28"/>
        </w:rPr>
        <w:t>«</w:t>
      </w:r>
      <w:r w:rsidRPr="00937FB8">
        <w:rPr>
          <w:rFonts w:ascii="Times New Roman" w:hAnsi="Times New Roman"/>
          <w:sz w:val="28"/>
          <w:szCs w:val="28"/>
        </w:rPr>
        <w:t>задержка психического развития</w:t>
      </w:r>
      <w:r w:rsidR="000C28A0" w:rsidRPr="00937FB8">
        <w:rPr>
          <w:rFonts w:ascii="Times New Roman" w:hAnsi="Times New Roman"/>
          <w:sz w:val="28"/>
          <w:szCs w:val="28"/>
        </w:rPr>
        <w:t>»</w:t>
      </w:r>
      <w:r w:rsidRPr="00937FB8">
        <w:rPr>
          <w:rFonts w:ascii="Times New Roman" w:hAnsi="Times New Roman"/>
          <w:sz w:val="28"/>
          <w:szCs w:val="28"/>
        </w:rPr>
        <w:t>.</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По Д. Векслеру (1965) следует различать слабый интеллект (IQ равен 90-80 единиц) и пограничные случаи слабоумия (IQ равен 80-70 единиц). В градации интеллектуальной недостаточности, принятой в 1959 году американской ассоциацией психиатров, выделена пограничная умственная отсталость (IQ равен 86-68 единиц). Однако результаты тестовых исследований в значительной мере зависят от социокультурного влияния (Т. А. Власова, 1968, Д. Е. Мелехов, 1970, и др.) и могут быть использованы лишь как вспомогательный метод (Д. Н. Исаев и Л. И. Лычагина, 1971).</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Задержка психического развития</w:t>
      </w:r>
      <w:r w:rsidRPr="00937FB8">
        <w:rPr>
          <w:rFonts w:ascii="Times New Roman" w:hAnsi="Times New Roman"/>
          <w:sz w:val="28"/>
          <w:szCs w:val="28"/>
        </w:rPr>
        <w:t xml:space="preserve"> — это замедление темпа развития психики ребенка, которое выражается в недостаточности общего запаса знаний, незрелости мышления, преобладании игровых интересов, быстрой пресыщаемости в интеллектуальной деятельности.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З</w:t>
      </w:r>
      <w:r w:rsidR="006964F8" w:rsidRPr="00937FB8">
        <w:rPr>
          <w:rFonts w:ascii="Times New Roman" w:hAnsi="Times New Roman"/>
          <w:sz w:val="28"/>
          <w:szCs w:val="28"/>
        </w:rPr>
        <w:t>адержка психического развития</w:t>
      </w:r>
      <w:r w:rsidRPr="00937FB8">
        <w:rPr>
          <w:rFonts w:ascii="Times New Roman" w:hAnsi="Times New Roman"/>
          <w:sz w:val="28"/>
          <w:szCs w:val="28"/>
        </w:rPr>
        <w:t xml:space="preserve"> является пограничным состоянием между нормой и умственной отсталостью. Это понятие, которое говорит не о стойком, необратимом психическом недоразвитии, а о замедлении его темпа, которое чаще обнаруживается у ребенка при поступлении в школу. В отличие от детей, страдающих олигофренией, эти дети достаточно сообразительны в пределах имеющихся знаний, значительно более продуктивны в использовании помощи.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При этом в одних случаях на первый план будет выступать задержка развития эмоциональной сферы (различные виды инфантилизма), а нарушения в интеллектуальной сфере будут выражены нерезко, в других случаях, наоборот, будет преобладать замедление развития интеллектуальной сферы.</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Незрелость эмоциональной сферы и недоразвитие познавательной деятельности будут иметь и свои качественные особенности, обусловленные типом данной аномалии развития.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этиологии </w:t>
      </w:r>
      <w:r w:rsidR="00940D76" w:rsidRPr="00937FB8">
        <w:rPr>
          <w:rFonts w:ascii="Times New Roman" w:hAnsi="Times New Roman"/>
          <w:sz w:val="28"/>
          <w:szCs w:val="28"/>
        </w:rPr>
        <w:t>задержка психического развития</w:t>
      </w:r>
      <w:r w:rsidRPr="00937FB8">
        <w:rPr>
          <w:rFonts w:ascii="Times New Roman" w:hAnsi="Times New Roman"/>
          <w:sz w:val="28"/>
          <w:szCs w:val="28"/>
        </w:rPr>
        <w:t xml:space="preserve"> играют роль конституционные факторы, хронические соматические заболевания, длительные неблагоприятные условия воспитания и, главным образом, органическая недостаточность нервной системы.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Т. А. Власова и М. С. Певзнер при систематике </w:t>
      </w:r>
      <w:r w:rsidR="00EF0866" w:rsidRPr="00937FB8">
        <w:rPr>
          <w:rFonts w:ascii="Times New Roman" w:hAnsi="Times New Roman"/>
          <w:sz w:val="28"/>
          <w:szCs w:val="28"/>
        </w:rPr>
        <w:t>задержки психического развития</w:t>
      </w:r>
      <w:r w:rsidRPr="00937FB8">
        <w:rPr>
          <w:rFonts w:ascii="Times New Roman" w:hAnsi="Times New Roman"/>
          <w:bCs/>
          <w:iCs/>
          <w:sz w:val="28"/>
          <w:szCs w:val="28"/>
        </w:rPr>
        <w:t xml:space="preserve"> различают две ее основные формы:</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1) З</w:t>
      </w:r>
      <w:r w:rsidR="00940D76" w:rsidRPr="00937FB8">
        <w:rPr>
          <w:rFonts w:ascii="Times New Roman" w:hAnsi="Times New Roman"/>
          <w:sz w:val="28"/>
          <w:szCs w:val="28"/>
        </w:rPr>
        <w:t>адержка психического развития</w:t>
      </w:r>
      <w:r w:rsidRPr="00937FB8">
        <w:rPr>
          <w:rFonts w:ascii="Times New Roman" w:hAnsi="Times New Roman"/>
          <w:sz w:val="28"/>
          <w:szCs w:val="28"/>
        </w:rPr>
        <w:t>, обусловленная психическим и психофизическим инфантилизмом (неосложненным и осложненным недоразвитием познавательной деятельности и речи, где основное место занимает недоразвитие эмоционально-волевой сферы);</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2) З</w:t>
      </w:r>
      <w:r w:rsidR="00940D76" w:rsidRPr="00937FB8">
        <w:rPr>
          <w:rFonts w:ascii="Times New Roman" w:hAnsi="Times New Roman"/>
          <w:sz w:val="28"/>
          <w:szCs w:val="28"/>
        </w:rPr>
        <w:t>адержка психического развития</w:t>
      </w:r>
      <w:r w:rsidRPr="00937FB8">
        <w:rPr>
          <w:rFonts w:ascii="Times New Roman" w:hAnsi="Times New Roman"/>
          <w:sz w:val="28"/>
          <w:szCs w:val="28"/>
        </w:rPr>
        <w:t>, обусловленная длительными астеническими и церебрастеническими состояниями.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Переходя к современным представлениям о </w:t>
      </w:r>
      <w:r w:rsidR="00940D76" w:rsidRPr="00937FB8">
        <w:rPr>
          <w:rFonts w:ascii="Times New Roman" w:hAnsi="Times New Roman"/>
          <w:sz w:val="28"/>
          <w:szCs w:val="28"/>
        </w:rPr>
        <w:t>задержка психического развития</w:t>
      </w:r>
      <w:r w:rsidRPr="00937FB8">
        <w:rPr>
          <w:rFonts w:ascii="Times New Roman" w:hAnsi="Times New Roman"/>
          <w:sz w:val="28"/>
          <w:szCs w:val="28"/>
        </w:rPr>
        <w:t>, следует вновь подчеркнуть чрезвычайную актуальность изучения этой группы неуспевающих младших школьников.</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Существуют расхождения во взглядах на трактовку инфантилизма: одни оценивают описанные состояния как вариант олигофрении (С. С. Мнухин, 1959), другие — как вариант задержки развития (И. А. Юркова, 1960).</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В настоящее время инфантилизм рассматривается как аномалия развития, в ряде случаев инфантилизм расценивается как временное состояние, которое в зависимости от клинической картины в детском возрасте может иметь благополучную динамику, описанную в научной литературе как </w:t>
      </w:r>
      <w:r w:rsidR="000C28A0" w:rsidRPr="00937FB8">
        <w:rPr>
          <w:rFonts w:ascii="Times New Roman" w:hAnsi="Times New Roman"/>
          <w:bCs/>
          <w:iCs/>
          <w:sz w:val="28"/>
          <w:szCs w:val="28"/>
        </w:rPr>
        <w:t>«</w:t>
      </w:r>
      <w:r w:rsidRPr="00937FB8">
        <w:rPr>
          <w:rFonts w:ascii="Times New Roman" w:hAnsi="Times New Roman"/>
          <w:bCs/>
          <w:iCs/>
          <w:sz w:val="28"/>
          <w:szCs w:val="28"/>
        </w:rPr>
        <w:t>инфантильно-грацильный</w:t>
      </w:r>
      <w:r w:rsidR="000C28A0" w:rsidRPr="00937FB8">
        <w:rPr>
          <w:rFonts w:ascii="Times New Roman" w:hAnsi="Times New Roman"/>
          <w:bCs/>
          <w:iCs/>
          <w:sz w:val="28"/>
          <w:szCs w:val="28"/>
        </w:rPr>
        <w:t>»</w:t>
      </w:r>
      <w:r w:rsidRPr="00937FB8">
        <w:rPr>
          <w:rFonts w:ascii="Times New Roman" w:hAnsi="Times New Roman"/>
          <w:bCs/>
          <w:iCs/>
          <w:sz w:val="28"/>
          <w:szCs w:val="28"/>
        </w:rPr>
        <w:t xml:space="preserve"> и </w:t>
      </w:r>
      <w:r w:rsidR="000C28A0" w:rsidRPr="00937FB8">
        <w:rPr>
          <w:rFonts w:ascii="Times New Roman" w:hAnsi="Times New Roman"/>
          <w:bCs/>
          <w:iCs/>
          <w:sz w:val="28"/>
          <w:szCs w:val="28"/>
        </w:rPr>
        <w:t>«</w:t>
      </w:r>
      <w:r w:rsidRPr="00937FB8">
        <w:rPr>
          <w:rFonts w:ascii="Times New Roman" w:hAnsi="Times New Roman"/>
          <w:bCs/>
          <w:iCs/>
          <w:sz w:val="28"/>
          <w:szCs w:val="28"/>
        </w:rPr>
        <w:t>гармонический инфантилизм</w:t>
      </w:r>
      <w:r w:rsidR="000C28A0" w:rsidRPr="00937FB8">
        <w:rPr>
          <w:rFonts w:ascii="Times New Roman" w:hAnsi="Times New Roman"/>
          <w:bCs/>
          <w:iCs/>
          <w:sz w:val="28"/>
          <w:szCs w:val="28"/>
        </w:rPr>
        <w:t>»</w:t>
      </w:r>
      <w:r w:rsidRPr="00937FB8">
        <w:rPr>
          <w:rFonts w:ascii="Times New Roman" w:hAnsi="Times New Roman"/>
          <w:bCs/>
          <w:iCs/>
          <w:sz w:val="28"/>
          <w:szCs w:val="28"/>
        </w:rPr>
        <w:t>.</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Первая клиническая классификация инфантилизма дана Г. Е. Сухаревой, подразделяющей его на две группы: гармонический и дисгармонический.</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В рамках дисгармонического инфантилизма Г. Е. Сухарева описывает три варианта:</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инфантилизм с более грубыми отклонениями в эмоционально-волевой сфере: повышенной возбудимостью, раздражительностью. Такие дети </w:t>
      </w:r>
      <w:r w:rsidR="000C28A0" w:rsidRPr="00937FB8">
        <w:rPr>
          <w:rFonts w:ascii="Times New Roman" w:hAnsi="Times New Roman"/>
          <w:sz w:val="28"/>
          <w:szCs w:val="28"/>
        </w:rPr>
        <w:t>«</w:t>
      </w:r>
      <w:r w:rsidRPr="00937FB8">
        <w:rPr>
          <w:rFonts w:ascii="Times New Roman" w:hAnsi="Times New Roman"/>
          <w:sz w:val="28"/>
          <w:szCs w:val="28"/>
        </w:rPr>
        <w:t>угрожали</w:t>
      </w:r>
      <w:r w:rsidR="000C28A0" w:rsidRPr="00937FB8">
        <w:rPr>
          <w:rFonts w:ascii="Times New Roman" w:hAnsi="Times New Roman"/>
          <w:sz w:val="28"/>
          <w:szCs w:val="28"/>
        </w:rPr>
        <w:t>»</w:t>
      </w:r>
      <w:r w:rsidRPr="00937FB8">
        <w:rPr>
          <w:rFonts w:ascii="Times New Roman" w:hAnsi="Times New Roman"/>
          <w:sz w:val="28"/>
          <w:szCs w:val="28"/>
        </w:rPr>
        <w:t xml:space="preserve"> в смысле возможности развития психопатии;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2) инфантилизм, сочетающийся с гипогенитализмом, нарушениями работы гипофиза и другими видами патологии;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3) органический инфантилизм с некоторой упрощенностью эмоциональной сферы, нестойкостью и малой дифференцированностью привязанностей, тугоподвижностью мышления.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При гармоническом инфантилизме психическое развитие ребенка соответствует более младшему возрасту, нередко сочетается с соответствующими пропорциями телосложения.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Классификация М. С. Певзнера включает следующие клинические варианты:</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инфантилизм с недоразвитием эмоционально-волевой сферы при сохранном интеллекте. В последних работах автора этот вариант стал именоваться неосложненной формой инфантилизма;</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инфантилизм с недоразвитием познавательной деятельности;</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инфантилизм, осложненный церебрастеническим синдромом. М. А. Певзнер связывает инфантилизм с недоразвитием лобно-диэнцефальных систем.</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Г. Е. Сухарева, М, С. Певзнер, И. А. Юркова считают основными признаками инфантилизма недоразвитие аффективно-волевой сферы с яркостью эмоций и их влиянием на поступки и действия, поверхностный, игровой характер интересов, слабую способность к волевому усилию, повышенный фон настроения.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В возникновении инфантилизма большое значение придается как наследственным факторам, так и экзогенным.</w:t>
      </w:r>
      <w:r w:rsidRPr="00937FB8">
        <w:rPr>
          <w:rFonts w:ascii="Times New Roman" w:hAnsi="Times New Roman"/>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В. П. Кудрявцева (1956) указывает на роль перенесенных в раннем детстве длительных желудочно-кишечных заболеваний. 3. И. Лятс (1967) описал инфантилизм у детей 3-4 лет, родившихся у матерей, болевших токсоплазмозом. Б. А. Гиляровский (1931), Н. И. Озерецкий (1938) наблюдали инфантильных детей, родители которых страдали хроническими инфекционными заболеваниями (туберкулез, сифилис), хроническим алкоголизмом. Г. Е. Сухарева (1965) подчеркивает заметное развитие патологии при повторных и длительных инфекционных заболеваниях в раннем возрасте.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Y. Billklewlez (1966) указывает на роль голодания матери во время беременности. Реализация экзогенных вредностей осуществляется через эндокринную систему плода. Авторы-исследователи указывают на важность определения доли наследственности факторов в этиологии форм недоразвития.</w:t>
      </w:r>
    </w:p>
    <w:p w:rsidR="00D65AC5" w:rsidRPr="00937FB8" w:rsidRDefault="00D65AC5" w:rsidP="00070175">
      <w:pPr>
        <w:pStyle w:val="a3"/>
        <w:ind w:firstLine="709"/>
        <w:jc w:val="both"/>
        <w:rPr>
          <w:rFonts w:ascii="Times New Roman" w:hAnsi="Times New Roman"/>
          <w:bCs/>
          <w:iCs/>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2.К. С. Лебединская, исходя из этиологического принципа, различает четыре основных варианта </w:t>
      </w:r>
      <w:r w:rsidR="00EF0866" w:rsidRPr="00937FB8">
        <w:rPr>
          <w:rFonts w:ascii="Times New Roman" w:hAnsi="Times New Roman"/>
          <w:sz w:val="28"/>
          <w:szCs w:val="28"/>
        </w:rPr>
        <w:t>задержки психического развития</w:t>
      </w:r>
      <w:r w:rsidRPr="00937FB8">
        <w:rPr>
          <w:rFonts w:ascii="Times New Roman" w:hAnsi="Times New Roman"/>
          <w:bCs/>
          <w:iCs/>
          <w:sz w:val="28"/>
          <w:szCs w:val="28"/>
        </w:rPr>
        <w:t>:</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w:t>
      </w:r>
      <w:r w:rsidR="00EF0866" w:rsidRPr="00937FB8">
        <w:rPr>
          <w:rFonts w:ascii="Times New Roman" w:hAnsi="Times New Roman"/>
          <w:sz w:val="28"/>
          <w:szCs w:val="28"/>
        </w:rPr>
        <w:t>задержка психического развития</w:t>
      </w:r>
      <w:r w:rsidR="00D65AC5" w:rsidRPr="00937FB8">
        <w:rPr>
          <w:rFonts w:ascii="Times New Roman" w:hAnsi="Times New Roman"/>
          <w:sz w:val="28"/>
          <w:szCs w:val="28"/>
        </w:rPr>
        <w:t xml:space="preserve"> конституционального происхождения;</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w:t>
      </w:r>
      <w:r w:rsidR="00EF0866" w:rsidRPr="00937FB8">
        <w:rPr>
          <w:rFonts w:ascii="Times New Roman" w:hAnsi="Times New Roman"/>
          <w:sz w:val="28"/>
          <w:szCs w:val="28"/>
        </w:rPr>
        <w:t>задержка психического развития</w:t>
      </w:r>
      <w:r w:rsidR="00D65AC5" w:rsidRPr="00937FB8">
        <w:rPr>
          <w:rFonts w:ascii="Times New Roman" w:hAnsi="Times New Roman"/>
          <w:sz w:val="28"/>
          <w:szCs w:val="28"/>
        </w:rPr>
        <w:t xml:space="preserve"> соматогенного происхождения;</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w:t>
      </w:r>
      <w:r w:rsidR="00EF0866" w:rsidRPr="00937FB8">
        <w:rPr>
          <w:rFonts w:ascii="Times New Roman" w:hAnsi="Times New Roman"/>
          <w:sz w:val="28"/>
          <w:szCs w:val="28"/>
        </w:rPr>
        <w:t>задержка психического развития</w:t>
      </w:r>
      <w:r w:rsidR="00D65AC5" w:rsidRPr="00937FB8">
        <w:rPr>
          <w:rFonts w:ascii="Times New Roman" w:hAnsi="Times New Roman"/>
          <w:sz w:val="28"/>
          <w:szCs w:val="28"/>
        </w:rPr>
        <w:t xml:space="preserve"> психогенного происхождения;</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w:t>
      </w:r>
      <w:r w:rsidR="00097BA5" w:rsidRPr="00937FB8">
        <w:rPr>
          <w:rFonts w:ascii="Times New Roman" w:hAnsi="Times New Roman"/>
          <w:sz w:val="28"/>
          <w:szCs w:val="28"/>
        </w:rPr>
        <w:t>задержка психического развития</w:t>
      </w:r>
      <w:r w:rsidR="00D65AC5" w:rsidRPr="00937FB8">
        <w:rPr>
          <w:rFonts w:ascii="Times New Roman" w:hAnsi="Times New Roman"/>
          <w:sz w:val="28"/>
          <w:szCs w:val="28"/>
        </w:rPr>
        <w:t xml:space="preserve"> церебрально-органического генеза.</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При </w:t>
      </w:r>
      <w:r w:rsidR="00097BA5" w:rsidRPr="00937FB8">
        <w:rPr>
          <w:rFonts w:ascii="Times New Roman" w:hAnsi="Times New Roman"/>
          <w:sz w:val="28"/>
          <w:szCs w:val="28"/>
        </w:rPr>
        <w:t>задержка психического развития</w:t>
      </w:r>
      <w:r w:rsidRPr="00937FB8">
        <w:rPr>
          <w:rFonts w:ascii="Times New Roman" w:hAnsi="Times New Roman"/>
          <w:bCs/>
          <w:iCs/>
          <w:sz w:val="28"/>
          <w:szCs w:val="28"/>
        </w:rPr>
        <w:t xml:space="preserve"> конституционного происхождения</w:t>
      </w:r>
      <w:r w:rsidRPr="00937FB8">
        <w:rPr>
          <w:rFonts w:ascii="Times New Roman" w:hAnsi="Times New Roman"/>
          <w:sz w:val="28"/>
          <w:szCs w:val="28"/>
        </w:rPr>
        <w:t xml:space="preserve"> инфантильности психики часто соответствует инфантильный тип телосложения человека, отличающегося детской пластичностью мимики и моторики.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Эмоциональная сфера этих детей как бы находится на более ранней ступени развития, соответствуя психическому складу ребенка более раннего возраста: яркость и живость эмоций, преобладание эмоциональных реакций в поведении, в проявлении игровых интересов, высокой внушаемости и недостаточной самостоятельности.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Эти дети неутомимы в игре, в которой проявляют много творчества и выдумки, и в то же время быстро пресыщаются интеллектуальной деятельностью. Школа для них является продолжением игры, они приносят с собой кукол, забираясь с ними под парту.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Психологи советуют родителям таких детей не отдавать их рано в школу, дать им возможность </w:t>
      </w:r>
      <w:r w:rsidR="000C28A0" w:rsidRPr="00937FB8">
        <w:rPr>
          <w:rFonts w:ascii="Times New Roman" w:hAnsi="Times New Roman"/>
          <w:sz w:val="28"/>
          <w:szCs w:val="28"/>
        </w:rPr>
        <w:t>«</w:t>
      </w:r>
      <w:r w:rsidRPr="00937FB8">
        <w:rPr>
          <w:rFonts w:ascii="Times New Roman" w:hAnsi="Times New Roman"/>
          <w:sz w:val="28"/>
          <w:szCs w:val="28"/>
        </w:rPr>
        <w:t>доиграть</w:t>
      </w:r>
      <w:r w:rsidR="000C28A0" w:rsidRPr="00937FB8">
        <w:rPr>
          <w:rFonts w:ascii="Times New Roman" w:hAnsi="Times New Roman"/>
          <w:sz w:val="28"/>
          <w:szCs w:val="28"/>
        </w:rPr>
        <w:t>»</w:t>
      </w:r>
      <w:r w:rsidRPr="00937FB8">
        <w:rPr>
          <w:rFonts w:ascii="Times New Roman" w:hAnsi="Times New Roman"/>
          <w:sz w:val="28"/>
          <w:szCs w:val="28"/>
        </w:rPr>
        <w:t xml:space="preserve">. В первом классе малая направленность на длительную интеллектуальную деятельность сопровождается неумением подчиняться правилам дисциплины (Т. А. Власова, М. С. Певзнер).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Следует помнить, что незрелость эмоциональной сферы затрудняет социальную адаптацию. Неблагоприятные условия жизни могут способствовать патологическому формированию личности по неустойчивому типу (Г. Е. Сухарева и др.).</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При соматогенной </w:t>
      </w:r>
      <w:r w:rsidR="002D5819" w:rsidRPr="00937FB8">
        <w:rPr>
          <w:rFonts w:ascii="Times New Roman" w:hAnsi="Times New Roman"/>
          <w:sz w:val="28"/>
          <w:szCs w:val="28"/>
        </w:rPr>
        <w:t>задержке психического развития</w:t>
      </w:r>
      <w:r w:rsidRPr="00937FB8">
        <w:rPr>
          <w:rFonts w:ascii="Times New Roman" w:hAnsi="Times New Roman"/>
          <w:sz w:val="28"/>
          <w:szCs w:val="28"/>
        </w:rPr>
        <w:t xml:space="preserve"> эмоциональная незрелость обусловлена длительными хроническими заболеваниями, пороками в развитии сердца и т. д. Снижение физической активности в данном случае стимулирует недостаток информации, становление жизненно важных психических функций тормозится.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Хроническая физическая и психическая астения задерживают развитие активных форм деятельности, способствуют формированию таких черт характера, как робость, боязливость, неуверенность в своих силах. Эти же свойства в значительной степени обусловливаются созданием для больного или физически ослабленного ребенка режима ограничений и запретов.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Таким образом, к явлениям, обусловленным болезнью, добавляется искусственная инфантилизация, вызванная условиями гиперопеки. Таких детей легко отличить от обычных сверстников: они не пытаются самостоятельно отвечать на поставленные им элементарные вопросы, а если и отвечают, все время оглядываются на маму, одобрит ли она их ответ или нет.</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З</w:t>
      </w:r>
      <w:r w:rsidR="002D5819" w:rsidRPr="00937FB8">
        <w:rPr>
          <w:rFonts w:ascii="Times New Roman" w:hAnsi="Times New Roman"/>
          <w:sz w:val="28"/>
          <w:szCs w:val="28"/>
        </w:rPr>
        <w:t>адержка психического развития</w:t>
      </w:r>
      <w:r w:rsidRPr="00937FB8">
        <w:rPr>
          <w:rFonts w:ascii="Times New Roman" w:hAnsi="Times New Roman"/>
          <w:bCs/>
          <w:iCs/>
          <w:sz w:val="28"/>
          <w:szCs w:val="28"/>
        </w:rPr>
        <w:t xml:space="preserve"> психогенного происхождения</w:t>
      </w:r>
      <w:r w:rsidRPr="00937FB8">
        <w:rPr>
          <w:rFonts w:ascii="Times New Roman" w:hAnsi="Times New Roman"/>
          <w:sz w:val="28"/>
          <w:szCs w:val="28"/>
        </w:rPr>
        <w:t xml:space="preserve"> связана с неблагоприятными условиями воспитания. Социальный генез этой аномалии развития не исключает ее патологического характера. Как известно, при раннем возникновении и длительном воздействии психотравмирующего фактора могут возникнуть стойкие сдвиги нервно-психической сферы ребенка, обусловливающие патологическое развитие его личности.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Так, в условиях безнадзорности может формироваться патологическое развитие личности по типу психической неустойчивости: неумение тормозить свои эмоции, желания, импульсивность, отсутствие чувства долга и ответственности.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условиях гиперопеки психогенная задержка эмоционального развития проявляется в формировании эгоцентрических установок, неспособности к волевому усилию, труду.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психотравмирующих условиях воспитания, когда преобладают жестокость либо грубая авторитарность, нередко формируется невротическое развитие личности, при котором </w:t>
      </w:r>
      <w:r w:rsidR="00052EC3" w:rsidRPr="00937FB8">
        <w:rPr>
          <w:rFonts w:ascii="Times New Roman" w:hAnsi="Times New Roman"/>
          <w:sz w:val="28"/>
          <w:szCs w:val="28"/>
        </w:rPr>
        <w:t>задержка психического развития</w:t>
      </w:r>
      <w:r w:rsidRPr="00937FB8">
        <w:rPr>
          <w:rFonts w:ascii="Times New Roman" w:hAnsi="Times New Roman"/>
          <w:sz w:val="28"/>
          <w:szCs w:val="28"/>
        </w:rPr>
        <w:t xml:space="preserve"> будет проявляться как отсутствие инициативы и самостоятельности, робость, боязливость.</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З</w:t>
      </w:r>
      <w:r w:rsidR="00052EC3" w:rsidRPr="00937FB8">
        <w:rPr>
          <w:rFonts w:ascii="Times New Roman" w:hAnsi="Times New Roman"/>
          <w:sz w:val="28"/>
          <w:szCs w:val="28"/>
        </w:rPr>
        <w:t>адержка психического развития</w:t>
      </w:r>
      <w:r w:rsidR="00052EC3" w:rsidRPr="00937FB8">
        <w:rPr>
          <w:rFonts w:ascii="Times New Roman" w:hAnsi="Times New Roman"/>
          <w:bCs/>
          <w:iCs/>
          <w:sz w:val="28"/>
          <w:szCs w:val="28"/>
        </w:rPr>
        <w:t xml:space="preserve"> </w:t>
      </w:r>
      <w:r w:rsidRPr="00937FB8">
        <w:rPr>
          <w:rFonts w:ascii="Times New Roman" w:hAnsi="Times New Roman"/>
          <w:bCs/>
          <w:iCs/>
          <w:sz w:val="28"/>
          <w:szCs w:val="28"/>
        </w:rPr>
        <w:t>церебрально-органического генеза</w:t>
      </w:r>
      <w:r w:rsidRPr="00937FB8">
        <w:rPr>
          <w:rFonts w:ascii="Times New Roman" w:hAnsi="Times New Roman"/>
          <w:sz w:val="28"/>
          <w:szCs w:val="28"/>
        </w:rPr>
        <w:t xml:space="preserve"> имеет наибольшую значимость для специальной психологии ввиду выраженности проявлений и частой необходимости в применении специальных мер психолого-педагогической коррекции.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Причиной данной формы </w:t>
      </w:r>
      <w:r w:rsidR="00052EC3" w:rsidRPr="00937FB8">
        <w:rPr>
          <w:rFonts w:ascii="Times New Roman" w:hAnsi="Times New Roman"/>
          <w:sz w:val="28"/>
          <w:szCs w:val="28"/>
        </w:rPr>
        <w:t>задержки психического развития</w:t>
      </w:r>
      <w:r w:rsidRPr="00937FB8">
        <w:rPr>
          <w:rFonts w:ascii="Times New Roman" w:hAnsi="Times New Roman"/>
          <w:sz w:val="28"/>
          <w:szCs w:val="28"/>
        </w:rPr>
        <w:t xml:space="preserve"> являются: патология беременности и родов, инфекции, интоксикации, травмы нервной системы в первые годы жизни. Сходство данной формы </w:t>
      </w:r>
      <w:r w:rsidR="00052EC3" w:rsidRPr="00937FB8">
        <w:rPr>
          <w:rFonts w:ascii="Times New Roman" w:hAnsi="Times New Roman"/>
          <w:sz w:val="28"/>
          <w:szCs w:val="28"/>
        </w:rPr>
        <w:t>задержка психического развития</w:t>
      </w:r>
      <w:r w:rsidRPr="00937FB8">
        <w:rPr>
          <w:rFonts w:ascii="Times New Roman" w:hAnsi="Times New Roman"/>
          <w:sz w:val="28"/>
          <w:szCs w:val="28"/>
        </w:rPr>
        <w:t xml:space="preserve"> с олигофренией определяется органическим поражением </w:t>
      </w:r>
      <w:r w:rsidR="00052EC3" w:rsidRPr="00937FB8">
        <w:rPr>
          <w:rFonts w:ascii="Times New Roman" w:hAnsi="Times New Roman"/>
          <w:sz w:val="28"/>
          <w:szCs w:val="28"/>
        </w:rPr>
        <w:t>центральной нервной системы</w:t>
      </w:r>
      <w:r w:rsidRPr="00937FB8">
        <w:rPr>
          <w:rFonts w:ascii="Times New Roman" w:hAnsi="Times New Roman"/>
          <w:sz w:val="28"/>
          <w:szCs w:val="28"/>
        </w:rPr>
        <w:t xml:space="preserve"> на ранних этапах онтогенеза. Диагноз зависит от степени, массивности поражения.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Другим фактором является время поражения. </w:t>
      </w:r>
      <w:r w:rsidR="00052EC3" w:rsidRPr="00937FB8">
        <w:rPr>
          <w:rFonts w:ascii="Times New Roman" w:hAnsi="Times New Roman"/>
          <w:sz w:val="28"/>
          <w:szCs w:val="28"/>
        </w:rPr>
        <w:t>Задержка психического развития</w:t>
      </w:r>
      <w:r w:rsidRPr="00937FB8">
        <w:rPr>
          <w:rFonts w:ascii="Times New Roman" w:hAnsi="Times New Roman"/>
          <w:sz w:val="28"/>
          <w:szCs w:val="28"/>
        </w:rPr>
        <w:t xml:space="preserve"> значительно чаще связана с более поздними, экзогенными повреждениями мозга, воздействующими в период, когда дифференциация основных мозговых систем уже в значительной мере продвинута и нет опасности их грубого недоразвития. Тем не менее Л. Тарнополь и другие ученые предполагают возможность генетической этиологии. </w:t>
      </w: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Контрольные вопросы:</w:t>
      </w:r>
    </w:p>
    <w:p w:rsidR="00D65AC5" w:rsidRPr="00937FB8" w:rsidRDefault="00D65AC5" w:rsidP="00D042F4">
      <w:pPr>
        <w:pStyle w:val="a3"/>
        <w:numPr>
          <w:ilvl w:val="0"/>
          <w:numId w:val="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Что такое </w:t>
      </w:r>
      <w:r w:rsidR="006964F8" w:rsidRPr="00937FB8">
        <w:rPr>
          <w:rFonts w:ascii="Times New Roman" w:hAnsi="Times New Roman"/>
          <w:sz w:val="28"/>
          <w:szCs w:val="28"/>
        </w:rPr>
        <w:t xml:space="preserve">задержка психического развития </w:t>
      </w:r>
      <w:r w:rsidRPr="00937FB8">
        <w:rPr>
          <w:rFonts w:ascii="Times New Roman" w:hAnsi="Times New Roman"/>
          <w:sz w:val="28"/>
          <w:szCs w:val="28"/>
        </w:rPr>
        <w:t>?</w:t>
      </w:r>
    </w:p>
    <w:p w:rsidR="00D65AC5" w:rsidRPr="00937FB8" w:rsidRDefault="00D65AC5" w:rsidP="00D042F4">
      <w:pPr>
        <w:pStyle w:val="a3"/>
        <w:numPr>
          <w:ilvl w:val="0"/>
          <w:numId w:val="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Какие основные классификации вы знаете?</w:t>
      </w:r>
    </w:p>
    <w:p w:rsidR="00D65AC5" w:rsidRPr="00937FB8" w:rsidRDefault="00D65AC5" w:rsidP="00D042F4">
      <w:pPr>
        <w:pStyle w:val="a3"/>
        <w:numPr>
          <w:ilvl w:val="0"/>
          <w:numId w:val="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Причины возникновения </w:t>
      </w:r>
      <w:r w:rsidR="006964F8" w:rsidRPr="00937FB8">
        <w:rPr>
          <w:rFonts w:ascii="Times New Roman" w:hAnsi="Times New Roman"/>
          <w:sz w:val="28"/>
          <w:szCs w:val="28"/>
        </w:rPr>
        <w:t xml:space="preserve">задержки психического развития </w:t>
      </w:r>
      <w:r w:rsidRPr="00937FB8">
        <w:rPr>
          <w:rFonts w:ascii="Times New Roman" w:hAnsi="Times New Roman"/>
          <w:sz w:val="28"/>
          <w:szCs w:val="28"/>
        </w:rPr>
        <w:t>Р?</w:t>
      </w:r>
    </w:p>
    <w:p w:rsidR="00D65AC5" w:rsidRPr="00937FB8" w:rsidRDefault="00D65AC5" w:rsidP="00D042F4">
      <w:pPr>
        <w:pStyle w:val="a3"/>
        <w:numPr>
          <w:ilvl w:val="0"/>
          <w:numId w:val="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Опишите виды </w:t>
      </w:r>
      <w:r w:rsidR="006964F8" w:rsidRPr="00937FB8">
        <w:rPr>
          <w:rFonts w:ascii="Times New Roman" w:hAnsi="Times New Roman"/>
          <w:sz w:val="28"/>
          <w:szCs w:val="28"/>
        </w:rPr>
        <w:t>задержки психического развития</w:t>
      </w:r>
      <w:r w:rsidRPr="00937FB8">
        <w:rPr>
          <w:rFonts w:ascii="Times New Roman" w:hAnsi="Times New Roman"/>
          <w:sz w:val="28"/>
          <w:szCs w:val="28"/>
        </w:rPr>
        <w:t xml:space="preserve"> по Лебединской?</w:t>
      </w:r>
    </w:p>
    <w:p w:rsidR="00D65AC5" w:rsidRPr="00937FB8" w:rsidRDefault="00D65AC5" w:rsidP="00070175">
      <w:pPr>
        <w:pStyle w:val="a3"/>
        <w:ind w:firstLine="709"/>
        <w:jc w:val="both"/>
        <w:rPr>
          <w:rFonts w:ascii="Times New Roman" w:hAnsi="Times New Roman"/>
          <w:sz w:val="28"/>
          <w:szCs w:val="28"/>
        </w:rPr>
      </w:pPr>
    </w:p>
    <w:p w:rsidR="002B36A1" w:rsidRDefault="002B36A1"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D65AC5" w:rsidRPr="00937FB8" w:rsidRDefault="00D65AC5" w:rsidP="00D042F4">
      <w:pPr>
        <w:pStyle w:val="a3"/>
        <w:numPr>
          <w:ilvl w:val="0"/>
          <w:numId w:val="4"/>
        </w:numPr>
        <w:tabs>
          <w:tab w:val="left" w:pos="993"/>
        </w:tabs>
        <w:ind w:left="0" w:firstLine="709"/>
        <w:jc w:val="both"/>
        <w:rPr>
          <w:rFonts w:ascii="Times New Roman" w:hAnsi="Times New Roman"/>
          <w:spacing w:val="-10"/>
          <w:sz w:val="28"/>
          <w:szCs w:val="28"/>
        </w:rPr>
      </w:pPr>
      <w:r w:rsidRPr="00937FB8">
        <w:rPr>
          <w:rFonts w:ascii="Times New Roman" w:hAnsi="Times New Roman"/>
          <w:sz w:val="28"/>
          <w:szCs w:val="28"/>
        </w:rPr>
        <w:t>Выготский Л.С. Детская психология. Ч. 2: Вопросы детской</w:t>
      </w:r>
      <w:r w:rsidRPr="00937FB8">
        <w:rPr>
          <w:rFonts w:ascii="Times New Roman" w:hAnsi="Times New Roman"/>
          <w:sz w:val="28"/>
          <w:szCs w:val="28"/>
        </w:rPr>
        <w:br/>
      </w:r>
      <w:r w:rsidRPr="00937FB8">
        <w:rPr>
          <w:rFonts w:ascii="Times New Roman" w:hAnsi="Times New Roman"/>
          <w:spacing w:val="-1"/>
          <w:sz w:val="28"/>
          <w:szCs w:val="28"/>
        </w:rPr>
        <w:t xml:space="preserve">психологии. Собр. соч.Т.4. - М., </w:t>
      </w:r>
      <w:r w:rsidR="00B2280D">
        <w:rPr>
          <w:rFonts w:ascii="Times New Roman" w:hAnsi="Times New Roman"/>
          <w:spacing w:val="-1"/>
          <w:sz w:val="28"/>
          <w:szCs w:val="28"/>
          <w:lang w:val="kk-KZ"/>
        </w:rPr>
        <w:t>200</w:t>
      </w:r>
      <w:r w:rsidRPr="00937FB8">
        <w:rPr>
          <w:rFonts w:ascii="Times New Roman" w:hAnsi="Times New Roman"/>
          <w:spacing w:val="-1"/>
          <w:sz w:val="28"/>
          <w:szCs w:val="28"/>
        </w:rPr>
        <w:t>4.</w:t>
      </w:r>
    </w:p>
    <w:p w:rsidR="00D65AC5" w:rsidRPr="00937FB8" w:rsidRDefault="00D65AC5" w:rsidP="00D042F4">
      <w:pPr>
        <w:pStyle w:val="a3"/>
        <w:numPr>
          <w:ilvl w:val="0"/>
          <w:numId w:val="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Гиндикин В.Я., Гурьева В.А., Личностная патология. – М., 1999</w:t>
      </w:r>
    </w:p>
    <w:p w:rsidR="00D65AC5" w:rsidRPr="00937FB8" w:rsidRDefault="00D65AC5" w:rsidP="00D042F4">
      <w:pPr>
        <w:pStyle w:val="a3"/>
        <w:numPr>
          <w:ilvl w:val="0"/>
          <w:numId w:val="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sidR="00B2280D">
        <w:rPr>
          <w:rFonts w:ascii="Times New Roman" w:hAnsi="Times New Roman"/>
          <w:sz w:val="28"/>
          <w:szCs w:val="28"/>
          <w:lang w:val="kk-KZ"/>
        </w:rPr>
        <w:t>200</w:t>
      </w:r>
      <w:r w:rsidRPr="00937FB8">
        <w:rPr>
          <w:rFonts w:ascii="Times New Roman" w:hAnsi="Times New Roman"/>
          <w:sz w:val="28"/>
          <w:szCs w:val="28"/>
        </w:rPr>
        <w:t>5.</w:t>
      </w:r>
    </w:p>
    <w:p w:rsidR="00D65AC5" w:rsidRPr="00937FB8" w:rsidRDefault="00D65AC5" w:rsidP="00D042F4">
      <w:pPr>
        <w:pStyle w:val="a3"/>
        <w:numPr>
          <w:ilvl w:val="0"/>
          <w:numId w:val="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Дети с ограниченными возможностями: проблемы и инновационные тенденции в обучении и воспитании: Хрестоматия по курсу </w:t>
      </w:r>
      <w:r w:rsidR="000C28A0" w:rsidRPr="00937FB8">
        <w:rPr>
          <w:rFonts w:ascii="Times New Roman" w:hAnsi="Times New Roman"/>
          <w:sz w:val="28"/>
          <w:szCs w:val="28"/>
        </w:rPr>
        <w:t>«</w:t>
      </w:r>
      <w:r w:rsidRPr="00937FB8">
        <w:rPr>
          <w:rFonts w:ascii="Times New Roman" w:hAnsi="Times New Roman"/>
          <w:sz w:val="28"/>
          <w:szCs w:val="28"/>
        </w:rPr>
        <w:t>Коррекционная и специальная психология</w:t>
      </w:r>
      <w:r w:rsidR="000C28A0" w:rsidRPr="00937FB8">
        <w:rPr>
          <w:rFonts w:ascii="Times New Roman" w:hAnsi="Times New Roman"/>
          <w:sz w:val="28"/>
          <w:szCs w:val="28"/>
        </w:rPr>
        <w:t>»</w:t>
      </w:r>
      <w:r w:rsidRPr="00937FB8">
        <w:rPr>
          <w:rFonts w:ascii="Times New Roman" w:hAnsi="Times New Roman"/>
          <w:sz w:val="28"/>
          <w:szCs w:val="28"/>
        </w:rPr>
        <w:t>. М.: Изд-во ГНОМ и Д, 2001.</w:t>
      </w:r>
    </w:p>
    <w:p w:rsidR="00D65AC5" w:rsidRPr="00937FB8" w:rsidRDefault="00D65AC5" w:rsidP="000C28A0">
      <w:pPr>
        <w:pStyle w:val="a3"/>
        <w:tabs>
          <w:tab w:val="left" w:pos="993"/>
        </w:tabs>
        <w:ind w:firstLine="709"/>
        <w:jc w:val="both"/>
        <w:rPr>
          <w:rFonts w:ascii="Times New Roman" w:hAnsi="Times New Roman"/>
          <w:sz w:val="28"/>
          <w:szCs w:val="28"/>
        </w:rPr>
      </w:pPr>
    </w:p>
    <w:p w:rsidR="00D65AC5" w:rsidRDefault="00D65AC5"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t xml:space="preserve">Тема: </w:t>
      </w:r>
      <w:r w:rsidRPr="00937FB8">
        <w:rPr>
          <w:rFonts w:ascii="Times New Roman" w:hAnsi="Times New Roman"/>
          <w:sz w:val="28"/>
          <w:szCs w:val="28"/>
        </w:rPr>
        <w:t xml:space="preserve">Психологические особенности детей с </w:t>
      </w:r>
      <w:r w:rsidR="007D353C" w:rsidRPr="00937FB8">
        <w:rPr>
          <w:rFonts w:ascii="Times New Roman" w:hAnsi="Times New Roman"/>
          <w:sz w:val="28"/>
          <w:szCs w:val="28"/>
        </w:rPr>
        <w:t>задержкой психического развития</w:t>
      </w: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rPr>
        <w:t xml:space="preserve">Лекция </w:t>
      </w:r>
      <w:r w:rsidRPr="00937FB8">
        <w:rPr>
          <w:rFonts w:ascii="Times New Roman" w:hAnsi="Times New Roman"/>
          <w:sz w:val="28"/>
          <w:szCs w:val="28"/>
          <w:lang w:val="kk-KZ"/>
        </w:rPr>
        <w:t>4</w:t>
      </w:r>
      <w:r w:rsidRPr="00937FB8">
        <w:rPr>
          <w:rFonts w:ascii="Times New Roman" w:hAnsi="Times New Roman"/>
          <w:sz w:val="28"/>
          <w:szCs w:val="28"/>
        </w:rPr>
        <w:t xml:space="preserve">. </w:t>
      </w:r>
    </w:p>
    <w:p w:rsidR="00D65AC5" w:rsidRPr="00937FB8" w:rsidRDefault="00D65AC5" w:rsidP="00D042F4">
      <w:pPr>
        <w:pStyle w:val="a3"/>
        <w:numPr>
          <w:ilvl w:val="0"/>
          <w:numId w:val="6"/>
        </w:numPr>
        <w:tabs>
          <w:tab w:val="left" w:pos="993"/>
        </w:tabs>
        <w:ind w:left="0" w:firstLine="709"/>
        <w:jc w:val="both"/>
        <w:rPr>
          <w:rFonts w:ascii="Times New Roman" w:hAnsi="Times New Roman"/>
          <w:spacing w:val="-2"/>
          <w:sz w:val="28"/>
          <w:szCs w:val="28"/>
          <w:lang w:val="kk-KZ"/>
        </w:rPr>
      </w:pPr>
      <w:r w:rsidRPr="00937FB8">
        <w:rPr>
          <w:rFonts w:ascii="Times New Roman" w:hAnsi="Times New Roman"/>
          <w:sz w:val="28"/>
          <w:szCs w:val="28"/>
        </w:rPr>
        <w:t>Особенности психики детей с задержкой психического развития.</w:t>
      </w:r>
    </w:p>
    <w:p w:rsidR="00D65AC5" w:rsidRPr="00937FB8" w:rsidRDefault="00D65AC5" w:rsidP="00D042F4">
      <w:pPr>
        <w:pStyle w:val="a3"/>
        <w:numPr>
          <w:ilvl w:val="0"/>
          <w:numId w:val="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Психолого-педагогические особенности коррекционно-разви</w:t>
      </w:r>
      <w:r w:rsidRPr="00937FB8">
        <w:rPr>
          <w:rFonts w:ascii="Times New Roman" w:hAnsi="Times New Roman"/>
          <w:sz w:val="28"/>
          <w:szCs w:val="28"/>
        </w:rPr>
        <w:softHyphen/>
        <w:t>ва</w:t>
      </w:r>
      <w:r w:rsidRPr="00937FB8">
        <w:rPr>
          <w:rFonts w:ascii="Times New Roman" w:hAnsi="Times New Roman"/>
          <w:sz w:val="28"/>
          <w:szCs w:val="28"/>
        </w:rPr>
        <w:softHyphen/>
        <w:t>ю</w:t>
      </w:r>
      <w:r w:rsidRPr="00937FB8">
        <w:rPr>
          <w:rFonts w:ascii="Times New Roman" w:hAnsi="Times New Roman"/>
          <w:sz w:val="28"/>
          <w:szCs w:val="28"/>
        </w:rPr>
        <w:softHyphen/>
        <w:t>ще</w:t>
      </w:r>
      <w:r w:rsidRPr="00937FB8">
        <w:rPr>
          <w:rFonts w:ascii="Times New Roman" w:hAnsi="Times New Roman"/>
          <w:sz w:val="28"/>
          <w:szCs w:val="28"/>
        </w:rPr>
        <w:softHyphen/>
        <w:t>го обучения детей с задержкой психического развития.</w:t>
      </w: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У всех детей с задержкой психического развития не сформирована готовность к школьному обучению.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Это проявляется в незрелости функционального состояния центральной нервной системы (слабость процессов торможения и возбуждения, затруднения в образовании сложных условных связей, отставание в формировании связей между анализаторами) и служит одной из причин того, что ребята с трудом овладевают навыками чтения и письма, часто путают буквы, сходные по начертанию, испытывают трудности при самостоятельном воспроизведении текста.</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Дети с задержкой психического развития отличаются сниженной умственной работоспособностью.</w:t>
      </w:r>
      <w:r w:rsidRPr="00937FB8">
        <w:rPr>
          <w:rFonts w:ascii="Times New Roman" w:hAnsi="Times New Roman"/>
          <w:sz w:val="28"/>
          <w:szCs w:val="28"/>
        </w:rPr>
        <w:t xml:space="preserve"> Уровень умственной работоспособности зависит от степени ослабленности ребенка и характера органического или функционального поражения мозга.</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Всем детям с задержкой психического развития свойственно снижение внимания.</w:t>
      </w:r>
      <w:r w:rsidRPr="00937FB8">
        <w:rPr>
          <w:rFonts w:ascii="Times New Roman" w:hAnsi="Times New Roman"/>
          <w:sz w:val="28"/>
          <w:szCs w:val="28"/>
        </w:rPr>
        <w:t xml:space="preserve"> По данным психолога Г. И. Жаренковой, снижение устойчивости внимания у этих ребят может носить разный характер: максимальное напряжение внимания в начале выполнения задания и последующее его снижение; наступление сосредоточения внимания после некоторого периода работы; периодические смены напряжения внимания и его спада на протяжении всего времени работы.</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lastRenderedPageBreak/>
        <w:t>Исследования психологов выявили у большинства детей с задержкой психического развития неполноценность тонких форм зрительного и слухового восприятия, пространственные и временные нарушения, недостаточность планирования и выполнения сложных двигательных программ.</w:t>
      </w:r>
      <w:r w:rsidRPr="00937FB8">
        <w:rPr>
          <w:rFonts w:ascii="Times New Roman" w:hAnsi="Times New Roman"/>
          <w:sz w:val="28"/>
          <w:szCs w:val="28"/>
        </w:rPr>
        <w:t xml:space="preserve"> </w:t>
      </w:r>
      <w:r w:rsidRPr="00937FB8">
        <w:rPr>
          <w:rFonts w:ascii="Times New Roman" w:hAnsi="Times New Roman"/>
          <w:iCs/>
          <w:sz w:val="28"/>
          <w:szCs w:val="28"/>
        </w:rPr>
        <w:t>Таким детям нужно больше времени для приема и переработки зрительных, слуховых и прочих впечатлений. Особенно ярко это проявляется в сложных условиях (например, при наличии одновременно действующих речевых раздражителей, имеющих значимое для ребенка смысловое и эмоциональное содержание). Одной из особенностей восприятия таких детей является то, что сходные качества предметов воспринимаются ими как одинаковые (овал, к примеру, воспринимается как круг).</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У этой категории ребят недостаточно сформированы пространственные представления: ориентировка в направлениях пространства осуществляется на уровне практических действий, затруднено восприятие перевернутых изображений, возникают трудности при пространственном анализе и синтезе ситуации.</w:t>
      </w:r>
      <w:r w:rsidRPr="00937FB8">
        <w:rPr>
          <w:rFonts w:ascii="Times New Roman" w:hAnsi="Times New Roman"/>
          <w:sz w:val="28"/>
          <w:szCs w:val="28"/>
        </w:rPr>
        <w:t xml:space="preserve"> </w:t>
      </w:r>
      <w:r w:rsidRPr="00937FB8">
        <w:rPr>
          <w:rFonts w:ascii="Times New Roman" w:hAnsi="Times New Roman"/>
          <w:iCs/>
          <w:sz w:val="28"/>
          <w:szCs w:val="28"/>
        </w:rPr>
        <w:t>Развитие пространственных отношений тесно связано со становлением конструктивного мышления. Так, при складывании сложных геометрических узоров дети с задержкой психического развития часто не могут осуществить полноценный анализ формы, установить симметричность, тождественность частей конструируемых фигур, расположить конструкцию на плоскости, соединить ее в единое целое.</w:t>
      </w:r>
      <w:r w:rsidRPr="00937FB8">
        <w:rPr>
          <w:rFonts w:ascii="Times New Roman" w:hAnsi="Times New Roman"/>
          <w:sz w:val="28"/>
          <w:szCs w:val="28"/>
        </w:rPr>
        <w:t xml:space="preserve"> </w:t>
      </w:r>
      <w:r w:rsidRPr="00937FB8">
        <w:rPr>
          <w:rFonts w:ascii="Times New Roman" w:hAnsi="Times New Roman"/>
          <w:bCs/>
          <w:iCs/>
          <w:sz w:val="28"/>
          <w:szCs w:val="28"/>
        </w:rPr>
        <w:t>Надо заметить, что относительно простые узоры дети с задержкой психического развития, в отличие от умственно отсталых, выполняют правильно.</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Значительные </w:t>
      </w:r>
      <w:r w:rsidR="000C28A0" w:rsidRPr="00937FB8">
        <w:rPr>
          <w:rFonts w:ascii="Times New Roman" w:hAnsi="Times New Roman"/>
          <w:bCs/>
          <w:iCs/>
          <w:sz w:val="28"/>
          <w:szCs w:val="28"/>
        </w:rPr>
        <w:t>«</w:t>
      </w:r>
      <w:r w:rsidRPr="00937FB8">
        <w:rPr>
          <w:rFonts w:ascii="Times New Roman" w:hAnsi="Times New Roman"/>
          <w:bCs/>
          <w:iCs/>
          <w:sz w:val="28"/>
          <w:szCs w:val="28"/>
        </w:rPr>
        <w:t>ножницы</w:t>
      </w:r>
      <w:r w:rsidR="000C28A0" w:rsidRPr="00937FB8">
        <w:rPr>
          <w:rFonts w:ascii="Times New Roman" w:hAnsi="Times New Roman"/>
          <w:bCs/>
          <w:iCs/>
          <w:sz w:val="28"/>
          <w:szCs w:val="28"/>
        </w:rPr>
        <w:t>»</w:t>
      </w:r>
      <w:r w:rsidRPr="00937FB8">
        <w:rPr>
          <w:rFonts w:ascii="Times New Roman" w:hAnsi="Times New Roman"/>
          <w:bCs/>
          <w:iCs/>
          <w:sz w:val="28"/>
          <w:szCs w:val="28"/>
        </w:rPr>
        <w:t xml:space="preserve"> наблюдаются у детей с задержкой психического развития между формированием практических умений и навыков в области пространственных отношений и возможностью их понимания и отражения в речи.</w:t>
      </w:r>
      <w:r w:rsidRPr="00937FB8">
        <w:rPr>
          <w:rFonts w:ascii="Times New Roman" w:hAnsi="Times New Roman"/>
          <w:sz w:val="28"/>
          <w:szCs w:val="28"/>
        </w:rPr>
        <w:t xml:space="preserve"> </w:t>
      </w:r>
      <w:r w:rsidRPr="00937FB8">
        <w:rPr>
          <w:rFonts w:ascii="Times New Roman" w:hAnsi="Times New Roman"/>
          <w:iCs/>
          <w:sz w:val="28"/>
          <w:szCs w:val="28"/>
        </w:rPr>
        <w:t>Ребята испытывают большие трудности в понимании логико-грамматических структур, выражающих пространственные отношения, им сложно дать словесный отчет при выполнении заданий, основанных на осознании этих отношений.</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Память у таких детей снижена. Особенно страдают те ее виды, которые требуют участия мыслительных процессов (опосредованное запоминание). Снижены и наиболее элементарные виды памяти.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Механическая память</w:t>
      </w:r>
      <w:r w:rsidRPr="00937FB8">
        <w:rPr>
          <w:rFonts w:ascii="Times New Roman" w:hAnsi="Times New Roman"/>
          <w:sz w:val="28"/>
          <w:szCs w:val="28"/>
        </w:rPr>
        <w:t xml:space="preserve"> </w:t>
      </w:r>
      <w:r w:rsidRPr="00937FB8">
        <w:rPr>
          <w:rFonts w:ascii="Times New Roman" w:hAnsi="Times New Roman"/>
          <w:iCs/>
          <w:sz w:val="28"/>
          <w:szCs w:val="28"/>
        </w:rPr>
        <w:t>этих детей характеризуется снижением продуктивности первых попыток запоминания. Но время, необходимое для полного заучивания, близко к норме.</w:t>
      </w:r>
      <w:r w:rsidRPr="00937FB8">
        <w:rPr>
          <w:rFonts w:ascii="Times New Roman" w:hAnsi="Times New Roman"/>
          <w:sz w:val="28"/>
          <w:szCs w:val="28"/>
        </w:rPr>
        <w:t xml:space="preserve"> </w:t>
      </w:r>
      <w:r w:rsidRPr="00937FB8">
        <w:rPr>
          <w:rFonts w:ascii="Times New Roman" w:hAnsi="Times New Roman"/>
          <w:iCs/>
          <w:sz w:val="28"/>
          <w:szCs w:val="28"/>
        </w:rPr>
        <w:t>Ребята, хотя и испытывают затруднения на начальном этапе запоминания слов, в большинстве случаев успешно справляются с заданием (умственно отсталые дети с ним не справляются).</w:t>
      </w:r>
      <w:r w:rsidRPr="00937FB8">
        <w:rPr>
          <w:rFonts w:ascii="Times New Roman" w:hAnsi="Times New Roman"/>
          <w:sz w:val="28"/>
          <w:szCs w:val="28"/>
        </w:rPr>
        <w:t xml:space="preserve"> </w:t>
      </w:r>
      <w:r w:rsidRPr="00937FB8">
        <w:rPr>
          <w:rFonts w:ascii="Times New Roman" w:hAnsi="Times New Roman"/>
          <w:bCs/>
          <w:iCs/>
          <w:sz w:val="28"/>
          <w:szCs w:val="28"/>
        </w:rPr>
        <w:t>Непроизвольное запоминание у младших школьников с задержкой психического развития менее продуктивно, чем у нормально развивающихся 5-6-летних дошкольников. Отмечается снижение продуктивности и устойчивости произвольного запоминания, особенно в условиях значительной нагрузки.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Дети с задержкой психического развития обнаруживают наибольшие нарушения при владении опосредованным запоминанием.</w:t>
      </w:r>
      <w:r w:rsidRPr="00937FB8">
        <w:rPr>
          <w:rFonts w:ascii="Times New Roman" w:hAnsi="Times New Roman"/>
          <w:sz w:val="28"/>
          <w:szCs w:val="28"/>
        </w:rPr>
        <w:t xml:space="preserve"> Наблюдается значительное расхождение между возможностью применить определенный </w:t>
      </w:r>
      <w:r w:rsidRPr="00937FB8">
        <w:rPr>
          <w:rFonts w:ascii="Times New Roman" w:hAnsi="Times New Roman"/>
          <w:sz w:val="28"/>
          <w:szCs w:val="28"/>
        </w:rPr>
        <w:lastRenderedPageBreak/>
        <w:t xml:space="preserve">интеллектуальный прием и продуктивностью его использования. </w:t>
      </w:r>
      <w:r w:rsidRPr="00937FB8">
        <w:rPr>
          <w:rFonts w:ascii="Times New Roman" w:hAnsi="Times New Roman"/>
          <w:iCs/>
          <w:sz w:val="28"/>
          <w:szCs w:val="28"/>
        </w:rPr>
        <w:t xml:space="preserve">Очень показательно в плане диагностики выполнение задания на изучение опосредованного запоминания (методика А. П. Леонтьева): называются слова, и ребенка просят, чтобы он для облегчения запоминания подобрал к каждому слову картинку. Глядя на картинки, ребенок должен воспроизвести заданные слова. При выполнении этого задания дети с задержкой психического развития подбирают для запоминания те же картинки, что и нормально развивающиеся сверстники. Однако последующее воспроизведение слов на основе отобранных ими картинок вызывает значительные затруднения, часто воспроизводятся совсем не те слова, которые были названы экспериментатором.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Следовательно, дети с задержкой психического развития основные трудности испытывают в тех случаях, когда требуется продуктивно использовать интеллектуальный прием. </w:t>
      </w:r>
      <w:r w:rsidRPr="00937FB8">
        <w:rPr>
          <w:rFonts w:ascii="Times New Roman" w:hAnsi="Times New Roman"/>
          <w:bCs/>
          <w:iCs/>
          <w:sz w:val="28"/>
          <w:szCs w:val="28"/>
        </w:rPr>
        <w:t>Умственно же отсталые дети не могут как достаточно логично подобрать к заданному слову картинку, так и воспроизвести по ней слово.</w:t>
      </w:r>
      <w:r w:rsidRPr="00937FB8">
        <w:rPr>
          <w:rFonts w:ascii="Times New Roman" w:hAnsi="Times New Roman"/>
          <w:sz w:val="28"/>
          <w:szCs w:val="28"/>
        </w:rPr>
        <w:t xml:space="preserve"> </w:t>
      </w:r>
      <w:r w:rsidRPr="00937FB8">
        <w:rPr>
          <w:rFonts w:ascii="Times New Roman" w:hAnsi="Times New Roman"/>
          <w:bCs/>
          <w:iCs/>
          <w:sz w:val="28"/>
          <w:szCs w:val="28"/>
        </w:rPr>
        <w:t>В отличие от детей с задержкой психического развития, они испытывают большие трудности и в применении определенного интеллектуального приема, и в продуктивности его использования.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Независимо от структуры и содержания материала, вплоть до 4 класса преимущественно пользуются механическим заучиванием, в то время как у нормально развивающихся детей в этот период (от 2 к 4 классу) интенсивно развивается произвольно опосредованное запоминание.</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Особенности мышления.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К началу школьного обучения дети с задержкой психического развития отстают от нормально развивающихся сверстников по уровню сформированности наглядно-действенного мышления.</w:t>
      </w:r>
      <w:r w:rsidRPr="00937FB8">
        <w:rPr>
          <w:rFonts w:ascii="Times New Roman" w:hAnsi="Times New Roman"/>
          <w:sz w:val="28"/>
          <w:szCs w:val="28"/>
        </w:rPr>
        <w:t xml:space="preserve"> </w:t>
      </w:r>
      <w:r w:rsidRPr="00937FB8">
        <w:rPr>
          <w:rFonts w:ascii="Times New Roman" w:hAnsi="Times New Roman"/>
          <w:iCs/>
          <w:sz w:val="28"/>
          <w:szCs w:val="28"/>
        </w:rPr>
        <w:t>При складывании сложных геометрических узоров по образцу, решении геометрических заданий выяснилось, что установление подобия и тождества между простыми формами не представляется трудным для детей с задержкой психического развития, однако решение сложных задач (сложить фигуры по образцу из большого числа элементов) уже вызывает существенные затруднения. Успешность решения таких задач зависит не только от числа элементов в образце, но и от их взаимного расположения.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Дети с задержкой психического развития показывают высокий в сравнении с умственно отсталыми уровень мыслительной деятельности, особенно при решении наглядно-действенных и наглядно-образных задач.</w:t>
      </w:r>
      <w:r w:rsidRPr="00937FB8">
        <w:rPr>
          <w:rFonts w:ascii="Times New Roman" w:hAnsi="Times New Roman"/>
          <w:sz w:val="28"/>
          <w:szCs w:val="28"/>
        </w:rPr>
        <w:t xml:space="preserve"> </w:t>
      </w:r>
      <w:r w:rsidRPr="00937FB8">
        <w:rPr>
          <w:rFonts w:ascii="Times New Roman" w:hAnsi="Times New Roman"/>
          <w:iCs/>
          <w:sz w:val="28"/>
          <w:szCs w:val="28"/>
        </w:rPr>
        <w:t>Высокие показатели (практически совпадают с показателями нормально развивающихся ребят) наблюдаются при выполнении заданий по наглядному образцу. Некоторые затруднения у этих детей вызывают задания, в которых отсутствует наглядный образец (сложение фигур).</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Особенности мыслительной деятельности детей с задержкой психического развития наиболее ярко проявляются в словесно-логическом мышлении, но заметны уже и в наглядно-действенном и наглядно-образном: отсутствие готовности к решению, недостаточная выраженность ориентировочного этапа в их решении, неспособность к необходимому </w:t>
      </w:r>
      <w:r w:rsidRPr="00937FB8">
        <w:rPr>
          <w:rFonts w:ascii="Times New Roman" w:hAnsi="Times New Roman"/>
          <w:bCs/>
          <w:iCs/>
          <w:sz w:val="28"/>
          <w:szCs w:val="28"/>
        </w:rPr>
        <w:lastRenderedPageBreak/>
        <w:t>интеллектуальному усилию, неумение контролировать себя в ходе выполнения задания, низкий уровень развития основных мыслительных операций.</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Все задания, которые требуют привлечения словесно-логического мышления, выполняются этими детьми значительно хуже, чем нормально развивающимися.</w:t>
      </w:r>
      <w:r w:rsidRPr="00937FB8">
        <w:rPr>
          <w:rFonts w:ascii="Times New Roman" w:hAnsi="Times New Roman"/>
          <w:sz w:val="28"/>
          <w:szCs w:val="28"/>
        </w:rPr>
        <w:t xml:space="preserve"> </w:t>
      </w:r>
      <w:r w:rsidRPr="00937FB8">
        <w:rPr>
          <w:rFonts w:ascii="Times New Roman" w:hAnsi="Times New Roman"/>
          <w:iCs/>
          <w:sz w:val="28"/>
          <w:szCs w:val="28"/>
        </w:rPr>
        <w:t>Наиболее доступны им задания на аналогии (</w:t>
      </w:r>
      <w:r w:rsidR="000C28A0" w:rsidRPr="00937FB8">
        <w:rPr>
          <w:rFonts w:ascii="Times New Roman" w:hAnsi="Times New Roman"/>
          <w:iCs/>
          <w:sz w:val="28"/>
          <w:szCs w:val="28"/>
        </w:rPr>
        <w:t>«</w:t>
      </w:r>
      <w:r w:rsidRPr="00937FB8">
        <w:rPr>
          <w:rFonts w:ascii="Times New Roman" w:hAnsi="Times New Roman"/>
          <w:iCs/>
          <w:sz w:val="28"/>
          <w:szCs w:val="28"/>
        </w:rPr>
        <w:t>Сахар сладкий, а лимон...</w:t>
      </w:r>
      <w:r w:rsidR="000C28A0" w:rsidRPr="00937FB8">
        <w:rPr>
          <w:rFonts w:ascii="Times New Roman" w:hAnsi="Times New Roman"/>
          <w:iCs/>
          <w:sz w:val="28"/>
          <w:szCs w:val="28"/>
        </w:rPr>
        <w:t>»</w:t>
      </w:r>
      <w:r w:rsidRPr="00937FB8">
        <w:rPr>
          <w:rFonts w:ascii="Times New Roman" w:hAnsi="Times New Roman"/>
          <w:iCs/>
          <w:sz w:val="28"/>
          <w:szCs w:val="28"/>
        </w:rPr>
        <w:t xml:space="preserve">, </w:t>
      </w:r>
      <w:r w:rsidR="000C28A0" w:rsidRPr="00937FB8">
        <w:rPr>
          <w:rFonts w:ascii="Times New Roman" w:hAnsi="Times New Roman"/>
          <w:iCs/>
          <w:sz w:val="28"/>
          <w:szCs w:val="28"/>
        </w:rPr>
        <w:t>«</w:t>
      </w:r>
      <w:r w:rsidRPr="00937FB8">
        <w:rPr>
          <w:rFonts w:ascii="Times New Roman" w:hAnsi="Times New Roman"/>
          <w:iCs/>
          <w:sz w:val="28"/>
          <w:szCs w:val="28"/>
        </w:rPr>
        <w:t>Чем похожи мышка и кошка?</w:t>
      </w:r>
      <w:r w:rsidR="000C28A0" w:rsidRPr="00937FB8">
        <w:rPr>
          <w:rFonts w:ascii="Times New Roman" w:hAnsi="Times New Roman"/>
          <w:iCs/>
          <w:sz w:val="28"/>
          <w:szCs w:val="28"/>
        </w:rPr>
        <w:t>»</w:t>
      </w:r>
      <w:r w:rsidRPr="00937FB8">
        <w:rPr>
          <w:rFonts w:ascii="Times New Roman" w:hAnsi="Times New Roman"/>
          <w:iCs/>
          <w:sz w:val="28"/>
          <w:szCs w:val="28"/>
        </w:rPr>
        <w:t xml:space="preserve"> и др.). Как показали исследования психолога Г. Б. Шаумарова, младшие школьники с задержкой психического развития сравнивают попарно несколько объектов (вместо сравнения объекта со всеми остальными). Однако к двенадцати годам многие дети данной категории уже начинают справляться даже со сложными задачами на аналогии. </w:t>
      </w:r>
      <w:r w:rsidRPr="00937FB8">
        <w:rPr>
          <w:rFonts w:ascii="Times New Roman" w:hAnsi="Times New Roman"/>
          <w:bCs/>
          <w:iCs/>
          <w:sz w:val="28"/>
          <w:szCs w:val="28"/>
        </w:rPr>
        <w:t>Таким образом, у этих ребят механизмы, обеспечивающие целенаправленность мышления при решении задач на аналогии, формируются значительно позже, чем у нормально развивающихся.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У детей с задержкой психического развития обнаруживается недостаточный уровень сформированности и основных интеллектуальных операций: анализа, синтеза, сравнения, обобщения и абстракции. Отмечается непланомерность анализа, недостаточная его тонкость, односторонность. Обобщения расплывчаты и слабо дифференцированы. Наиболее характерная особенность этих ребят — несоответствие между уровнем интуитивно-практического и словесно-логического мышления.</w:t>
      </w:r>
      <w:r w:rsidRPr="00937FB8">
        <w:rPr>
          <w:rFonts w:ascii="Times New Roman" w:hAnsi="Times New Roman"/>
          <w:sz w:val="28"/>
          <w:szCs w:val="28"/>
        </w:rPr>
        <w:t xml:space="preserve"> </w:t>
      </w:r>
      <w:r w:rsidRPr="00937FB8">
        <w:rPr>
          <w:rFonts w:ascii="Times New Roman" w:hAnsi="Times New Roman"/>
          <w:iCs/>
          <w:sz w:val="28"/>
          <w:szCs w:val="28"/>
        </w:rPr>
        <w:t>В частности, при выполнении задания на классификацию, правильно сгруппировав предметы по родовой принадлежности, они часто не могут обозначить выделенную группу соответствующим понятием, объяснить принцип, по которому проводится классификация.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Мышление детей с задержкой психического развития характеризуется поверхностностью, которая проявляется в абстрагировании и обобщении несущественного, недостаточной гибкости мышления, склонности к шаблонным, стереотипным решениям. Способ действия, эффективный в одних условиях, неоправданно переносится в другие.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Весьма показательно и важно при диагностике задержки психического развития и обучении этих ребят значительное расхождение у них между результатами самостоятельного решения задания и выполнения его с помощью экспериментатора.</w:t>
      </w:r>
      <w:r w:rsidRPr="00937FB8">
        <w:rPr>
          <w:rFonts w:ascii="Times New Roman" w:hAnsi="Times New Roman"/>
          <w:sz w:val="28"/>
          <w:szCs w:val="28"/>
        </w:rPr>
        <w:t xml:space="preserve"> </w:t>
      </w:r>
      <w:r w:rsidRPr="00937FB8">
        <w:rPr>
          <w:rFonts w:ascii="Times New Roman" w:hAnsi="Times New Roman"/>
          <w:iCs/>
          <w:sz w:val="28"/>
          <w:szCs w:val="28"/>
        </w:rPr>
        <w:t>При самостоятельном анализе предметов они выделяют меньше признаков, чем нормальные дети, но больше, чем умственно отсталые. После оказания помощи в виде обучения такие ребята по результатам выполнения задания приближаются к нормальным. Поэтому для правильной постановки диагноза надо проводить обследование ребенка с задержкой психического развития в форме обучающего эксперимента.</w:t>
      </w:r>
      <w:r w:rsidRPr="00937FB8">
        <w:rPr>
          <w:rFonts w:ascii="Times New Roman" w:hAnsi="Times New Roman"/>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У всех детей с задержкой психического развития наблюдается снижение умственной активности. Они не стремятся использовать время, отведенное на выполнение задания, высказывают мало суждений в предположительном плане до, момента решения задачи, что свидетельствует о недостаточности интеллектуальной инициативы.</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При запоминании снижение познавательной активности проявляется в недостаточной эффективности использования времени, предназначенного для </w:t>
      </w:r>
      <w:r w:rsidRPr="00937FB8">
        <w:rPr>
          <w:rFonts w:ascii="Times New Roman" w:hAnsi="Times New Roman"/>
          <w:iCs/>
          <w:sz w:val="28"/>
          <w:szCs w:val="28"/>
        </w:rPr>
        <w:lastRenderedPageBreak/>
        <w:t xml:space="preserve">первоначальной ориентировки в задании, в необходимости постоянного побуждения извне к припоминанию, неумении применить приемы, облегчающие запоминание, в резко сниженном уровне самоконтроля.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В мышлении снижение познавательной активности выражается в слабой зависимости деятельности ребят от поставленной цели, подмене цели более простой и знакомой, ошибочных решениях задач при небольшом изменении условия, затруднениях в поисках общего способа решения целого ряда задач, когда требуется осуществить широкий перенос.</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Речевая деятельность детей с задержкой психического развития также имеет ряд особенностей:</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бедный словарный запас (особенно активный), понятия сужены, расплывчаты, иногда ошибочны;</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существенные трудности в овладении грамматическим строем речи (особенно в понимании и употреблении логико-грамматических структур); </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своеобразное формирование словообразовательной системы языка;</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позднее овладение способностью осознать речь как особого рода действительность, отличную от предметной;</w:t>
      </w:r>
    </w:p>
    <w:p w:rsidR="00D65AC5"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D65AC5" w:rsidRPr="00937FB8">
        <w:rPr>
          <w:rFonts w:ascii="Times New Roman" w:hAnsi="Times New Roman"/>
          <w:sz w:val="28"/>
          <w:szCs w:val="28"/>
        </w:rPr>
        <w:t xml:space="preserve"> нарушения в формировании монологической речи.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Они допускают ошибки при последовательном выделении звуков, обнаруживают неподготовленность к языковым наблюдениям, не умеют выделить предложение из текста. В результате очень часто пишут каждое предложение с новой строки, точку ставят только в конце диктанта и т. д. Большие затруднения испытывают в овладении грамматическими понятиями и при их дифференцировании (буква — звук, слово — слог, слог — слово — предложение). Поэтому без применения специально разработанных коррекционных приемов практически невозможно обучить этих ребят родному языку и чтению.</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Для детей с </w:t>
      </w:r>
      <w:r w:rsidR="00EB0467">
        <w:rPr>
          <w:rFonts w:ascii="Times New Roman" w:hAnsi="Times New Roman"/>
          <w:bCs/>
          <w:iCs/>
          <w:sz w:val="28"/>
          <w:szCs w:val="28"/>
          <w:lang w:val="kk-KZ"/>
        </w:rPr>
        <w:t>задержкой психического развития</w:t>
      </w:r>
      <w:r w:rsidRPr="00937FB8">
        <w:rPr>
          <w:rFonts w:ascii="Times New Roman" w:hAnsi="Times New Roman"/>
          <w:bCs/>
          <w:iCs/>
          <w:sz w:val="28"/>
          <w:szCs w:val="28"/>
        </w:rPr>
        <w:t xml:space="preserve"> характерна определенная неравномерность деятельности.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Начиная выполнять задание, они обычно быстро и правильно называют 3-4 предмета, затем следует длительная пауза, после которой правильно называется еще 2-3 предмета или перечисляются предметы, не относящиеся к указанному родовому понятию. Перечень насекомых носил такой характер: </w:t>
      </w:r>
      <w:r w:rsidR="000C28A0" w:rsidRPr="00937FB8">
        <w:rPr>
          <w:rFonts w:ascii="Times New Roman" w:hAnsi="Times New Roman"/>
          <w:iCs/>
          <w:sz w:val="28"/>
          <w:szCs w:val="28"/>
        </w:rPr>
        <w:t>«</w:t>
      </w:r>
      <w:r w:rsidRPr="00937FB8">
        <w:rPr>
          <w:rFonts w:ascii="Times New Roman" w:hAnsi="Times New Roman"/>
          <w:iCs/>
          <w:sz w:val="28"/>
          <w:szCs w:val="28"/>
        </w:rPr>
        <w:t>Бабочка, жук, муха... больше не знаю... еще как это... стри... стрисогузка... еще такие... в лесу видел... не помню</w:t>
      </w:r>
      <w:r w:rsidR="000C28A0" w:rsidRPr="00937FB8">
        <w:rPr>
          <w:rFonts w:ascii="Times New Roman" w:hAnsi="Times New Roman"/>
          <w:iCs/>
          <w:sz w:val="28"/>
          <w:szCs w:val="28"/>
        </w:rPr>
        <w:t>»</w:t>
      </w:r>
      <w:r w:rsidRPr="00937FB8">
        <w:rPr>
          <w:rFonts w:ascii="Times New Roman" w:hAnsi="Times New Roman"/>
          <w:iCs/>
          <w:sz w:val="28"/>
          <w:szCs w:val="28"/>
        </w:rPr>
        <w:t xml:space="preserve">. Отмечается также не полностью сформированное умение самостоятельно с помощью интонации делить речевой поток на предложения. Порой они состоят из 17-23 слов: </w:t>
      </w:r>
      <w:r w:rsidR="000C28A0" w:rsidRPr="00937FB8">
        <w:rPr>
          <w:rFonts w:ascii="Times New Roman" w:hAnsi="Times New Roman"/>
          <w:iCs/>
          <w:sz w:val="28"/>
          <w:szCs w:val="28"/>
        </w:rPr>
        <w:t>«</w:t>
      </w:r>
      <w:r w:rsidRPr="00937FB8">
        <w:rPr>
          <w:rFonts w:ascii="Times New Roman" w:hAnsi="Times New Roman"/>
          <w:iCs/>
          <w:sz w:val="28"/>
          <w:szCs w:val="28"/>
        </w:rPr>
        <w:t>Потому что сорока... она все узнает и болтает... у нее вот тут белое... глазки маленькие, черные, а это все... крылья большие и хвост</w:t>
      </w:r>
      <w:r w:rsidR="000C28A0" w:rsidRPr="00937FB8">
        <w:rPr>
          <w:rFonts w:ascii="Times New Roman" w:hAnsi="Times New Roman"/>
          <w:iCs/>
          <w:sz w:val="28"/>
          <w:szCs w:val="28"/>
        </w:rPr>
        <w:t>»</w:t>
      </w:r>
      <w:r w:rsidRPr="00937FB8">
        <w:rPr>
          <w:rFonts w:ascii="Times New Roman" w:hAnsi="Times New Roman"/>
          <w:iCs/>
          <w:sz w:val="28"/>
          <w:szCs w:val="28"/>
        </w:rPr>
        <w:t xml:space="preserve">, — так прозвучал ответ на вопрос, как узнать сороку среди других птиц. </w:t>
      </w:r>
    </w:p>
    <w:p w:rsidR="00D65AC5" w:rsidRPr="00937FB8" w:rsidRDefault="00D65AC5" w:rsidP="00070175">
      <w:pPr>
        <w:pStyle w:val="a3"/>
        <w:ind w:firstLine="709"/>
        <w:jc w:val="both"/>
        <w:rPr>
          <w:rFonts w:ascii="Times New Roman" w:hAnsi="Times New Roman"/>
          <w:bCs/>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2.Психолого-педагогические особенности коррекционно-развивающего обучения детей с </w:t>
      </w:r>
      <w:r w:rsidR="00EB0467">
        <w:rPr>
          <w:rFonts w:ascii="Times New Roman" w:hAnsi="Times New Roman"/>
          <w:bCs/>
          <w:iCs/>
          <w:sz w:val="28"/>
          <w:szCs w:val="28"/>
          <w:lang w:val="kk-KZ"/>
        </w:rPr>
        <w:t>задержкой психического развития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Отметим особенности обучения в классах коррекции: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Каждый урок является продолжением предыдущего.</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Если отобрать главные вопросы темы и повторять их на каждом уроке, то к итоговому занятию все ребята усвоят тему.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Многократное повторение основного материала — один из приемов работы.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Оптимальны и репродуктивные методы, т. к. они позволяют детям увидеть главное в изучаемом материале, систематизировать, повторять по шаблону.</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Необходимо помнить, что детям из класса коррекции необходим период </w:t>
      </w:r>
      <w:r w:rsidR="000C28A0" w:rsidRPr="00937FB8">
        <w:rPr>
          <w:rFonts w:ascii="Times New Roman" w:hAnsi="Times New Roman"/>
          <w:iCs/>
          <w:sz w:val="28"/>
          <w:szCs w:val="28"/>
        </w:rPr>
        <w:t>«</w:t>
      </w:r>
      <w:r w:rsidRPr="00937FB8">
        <w:rPr>
          <w:rFonts w:ascii="Times New Roman" w:hAnsi="Times New Roman"/>
          <w:iCs/>
          <w:sz w:val="28"/>
          <w:szCs w:val="28"/>
        </w:rPr>
        <w:t>вживания</w:t>
      </w:r>
      <w:r w:rsidR="000C28A0" w:rsidRPr="00937FB8">
        <w:rPr>
          <w:rFonts w:ascii="Times New Roman" w:hAnsi="Times New Roman"/>
          <w:iCs/>
          <w:sz w:val="28"/>
          <w:szCs w:val="28"/>
        </w:rPr>
        <w:t>»</w:t>
      </w:r>
      <w:r w:rsidRPr="00937FB8">
        <w:rPr>
          <w:rFonts w:ascii="Times New Roman" w:hAnsi="Times New Roman"/>
          <w:iCs/>
          <w:sz w:val="28"/>
          <w:szCs w:val="28"/>
        </w:rPr>
        <w:t xml:space="preserve"> в материал. Нельзя их торопить. Надо учитывать низкую скорость чтения, счета и письма. Важно помнить, что ученики не в состоянии пересказывать даже понятый ими материал, поэтому приходится учить их всему: слушать, пересказывать и т. д.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Для лучшего запоминания чаще предлагаются однотипные задания (одно — решили с учителем, другое — сообща с классом, третье — каждый индивидуально). Излагать материал надо маленькими дозами, каждую из них закреплять повторением, констатацией сказанного, решением проблемного вопроса; 2-3 дозы изучаемого материала связывать кратким пересказом.</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iCs/>
          <w:sz w:val="28"/>
          <w:szCs w:val="28"/>
        </w:rPr>
        <w:t>Учитель, работающий в классе коррекции, должен научиться придумывать задания, идущие от простого к сложному, не гнаться за обилием новой информации, уметь из изучаемого выбрать главное, доступно изложить его, повторить и закрепить. Главная составляющая работы — общение. Не сумеет учитель расположить к себе ребят, не получит и результатов обучения.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Особенностью работы в классе коррекции является организация самостоятельной деятельности учащихся. </w:t>
      </w:r>
      <w:r w:rsidRPr="00937FB8">
        <w:rPr>
          <w:rFonts w:ascii="Times New Roman" w:hAnsi="Times New Roman"/>
          <w:iCs/>
          <w:sz w:val="28"/>
          <w:szCs w:val="28"/>
        </w:rPr>
        <w:t>Выполнение любого учебного задания первоначально планируется, а затем предлагается именно как самостоятельное. Помощь включается только тогда, когда ученик оказывается не в состоянии выполнить задание самостоятельно. Сама помощь при этом дозируется и оказание ее происходит по принципу от минимальной к максимальной. Целью такой организации становятся: помощь ребенку в выполнении задания, уяснение, насколько он чувствителен к этой помощи, принимает ли ее.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По форме следует различать помощь фронтальную (обращенную ко всему классу) и индивидуально направленную (каждому конкретному ученику).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Среди видов помощи условно можно выделить три основных:</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1) стимулирующая;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2) направляющая;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3) обучающая.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Стимулирующий вид помощи </w:t>
      </w:r>
      <w:r w:rsidRPr="00937FB8">
        <w:rPr>
          <w:rFonts w:ascii="Times New Roman" w:hAnsi="Times New Roman"/>
          <w:sz w:val="28"/>
          <w:szCs w:val="28"/>
        </w:rPr>
        <w:t xml:space="preserve">происходит тогда, когда ученик не включается в работу после получения задания или когда работа завершена, но выполнена неправильно. В первом случае учитель подходит к ученику и помогает ему организовать себя, ободряет, вселяет уверенность в его способность справиться с работой. Во втором — он указывает на наличие ошибки в работе и необходимость проверки решения. </w:t>
      </w:r>
    </w:p>
    <w:p w:rsidR="00D65AC5" w:rsidRDefault="00D65AC5" w:rsidP="00070175">
      <w:pPr>
        <w:pStyle w:val="a3"/>
        <w:ind w:firstLine="709"/>
        <w:jc w:val="both"/>
        <w:rPr>
          <w:rFonts w:ascii="Times New Roman" w:hAnsi="Times New Roman"/>
          <w:sz w:val="28"/>
          <w:szCs w:val="28"/>
          <w:lang w:val="kk-KZ"/>
        </w:rPr>
      </w:pPr>
    </w:p>
    <w:p w:rsidR="00201AAA" w:rsidRPr="00201AAA" w:rsidRDefault="00201AAA"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Контрольные вопросы:</w:t>
      </w:r>
    </w:p>
    <w:p w:rsidR="00D65AC5" w:rsidRPr="00937FB8" w:rsidRDefault="00D65AC5" w:rsidP="00D042F4">
      <w:pPr>
        <w:pStyle w:val="a3"/>
        <w:numPr>
          <w:ilvl w:val="0"/>
          <w:numId w:val="7"/>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Назовите особеннос</w:t>
      </w:r>
      <w:r w:rsidR="006964F8" w:rsidRPr="00937FB8">
        <w:rPr>
          <w:rFonts w:ascii="Times New Roman" w:hAnsi="Times New Roman"/>
          <w:sz w:val="28"/>
          <w:szCs w:val="28"/>
        </w:rPr>
        <w:t>ти развития мышления у детей с задержкой психического развития</w:t>
      </w:r>
      <w:r w:rsidRPr="00937FB8">
        <w:rPr>
          <w:rFonts w:ascii="Times New Roman" w:hAnsi="Times New Roman"/>
          <w:sz w:val="28"/>
          <w:szCs w:val="28"/>
        </w:rPr>
        <w:t>?</w:t>
      </w:r>
    </w:p>
    <w:p w:rsidR="00D65AC5" w:rsidRPr="00937FB8" w:rsidRDefault="00D65AC5" w:rsidP="00D042F4">
      <w:pPr>
        <w:pStyle w:val="a3"/>
        <w:numPr>
          <w:ilvl w:val="0"/>
          <w:numId w:val="7"/>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Назовите особенности развития памяти у детей с </w:t>
      </w:r>
      <w:r w:rsidR="006964F8" w:rsidRPr="00937FB8">
        <w:rPr>
          <w:rFonts w:ascii="Times New Roman" w:hAnsi="Times New Roman"/>
          <w:sz w:val="28"/>
          <w:szCs w:val="28"/>
        </w:rPr>
        <w:t>задержкой психического развития</w:t>
      </w:r>
      <w:r w:rsidRPr="00937FB8">
        <w:rPr>
          <w:rFonts w:ascii="Times New Roman" w:hAnsi="Times New Roman"/>
          <w:sz w:val="28"/>
          <w:szCs w:val="28"/>
        </w:rPr>
        <w:t>?</w:t>
      </w:r>
    </w:p>
    <w:p w:rsidR="000C28A0" w:rsidRPr="00937FB8" w:rsidRDefault="00D65AC5" w:rsidP="00D042F4">
      <w:pPr>
        <w:pStyle w:val="a3"/>
        <w:numPr>
          <w:ilvl w:val="0"/>
          <w:numId w:val="7"/>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Назовите особенности развития речи у детей с </w:t>
      </w:r>
      <w:r w:rsidR="006964F8" w:rsidRPr="00937FB8">
        <w:rPr>
          <w:rFonts w:ascii="Times New Roman" w:hAnsi="Times New Roman"/>
          <w:sz w:val="28"/>
          <w:szCs w:val="28"/>
        </w:rPr>
        <w:t>задержкой психического развития</w:t>
      </w:r>
      <w:r w:rsidRPr="00937FB8">
        <w:rPr>
          <w:rFonts w:ascii="Times New Roman" w:hAnsi="Times New Roman"/>
          <w:sz w:val="28"/>
          <w:szCs w:val="28"/>
        </w:rPr>
        <w:t>?</w:t>
      </w:r>
    </w:p>
    <w:p w:rsidR="00D65AC5" w:rsidRPr="00937FB8" w:rsidRDefault="00D65AC5" w:rsidP="00D042F4">
      <w:pPr>
        <w:pStyle w:val="a3"/>
        <w:numPr>
          <w:ilvl w:val="0"/>
          <w:numId w:val="7"/>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Особенности коррекционной работы с детьми с </w:t>
      </w:r>
      <w:r w:rsidR="006964F8" w:rsidRPr="00937FB8">
        <w:rPr>
          <w:rFonts w:ascii="Times New Roman" w:hAnsi="Times New Roman"/>
          <w:sz w:val="28"/>
          <w:szCs w:val="28"/>
        </w:rPr>
        <w:t>задержкой психического развития</w:t>
      </w:r>
      <w:r w:rsidRPr="00937FB8">
        <w:rPr>
          <w:rFonts w:ascii="Times New Roman" w:hAnsi="Times New Roman"/>
          <w:sz w:val="28"/>
          <w:szCs w:val="28"/>
        </w:rPr>
        <w:t>?</w:t>
      </w: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D65AC5" w:rsidRPr="00937FB8" w:rsidRDefault="00D65AC5" w:rsidP="00D042F4">
      <w:pPr>
        <w:pStyle w:val="a3"/>
        <w:numPr>
          <w:ilvl w:val="0"/>
          <w:numId w:val="8"/>
        </w:numPr>
        <w:tabs>
          <w:tab w:val="left" w:pos="993"/>
        </w:tabs>
        <w:ind w:left="0" w:firstLine="709"/>
        <w:jc w:val="both"/>
        <w:rPr>
          <w:rFonts w:ascii="Times New Roman" w:hAnsi="Times New Roman"/>
          <w:spacing w:val="-10"/>
          <w:sz w:val="28"/>
          <w:szCs w:val="28"/>
        </w:rPr>
      </w:pPr>
      <w:r w:rsidRPr="00937FB8">
        <w:rPr>
          <w:rFonts w:ascii="Times New Roman" w:hAnsi="Times New Roman"/>
          <w:sz w:val="28"/>
          <w:szCs w:val="28"/>
        </w:rPr>
        <w:t>Выготский Л.С. Детская психология. Ч. 2: Вопросы детской</w:t>
      </w:r>
      <w:r w:rsidRPr="00937FB8">
        <w:rPr>
          <w:rFonts w:ascii="Times New Roman" w:hAnsi="Times New Roman"/>
          <w:sz w:val="28"/>
          <w:szCs w:val="28"/>
        </w:rPr>
        <w:br/>
      </w:r>
      <w:r w:rsidRPr="00937FB8">
        <w:rPr>
          <w:rFonts w:ascii="Times New Roman" w:hAnsi="Times New Roman"/>
          <w:spacing w:val="-1"/>
          <w:sz w:val="28"/>
          <w:szCs w:val="28"/>
        </w:rPr>
        <w:t>психологии. Собр. соч.Т.4. - М., 1984.</w:t>
      </w:r>
    </w:p>
    <w:p w:rsidR="00D65AC5" w:rsidRPr="00937FB8" w:rsidRDefault="00D65AC5" w:rsidP="00D042F4">
      <w:pPr>
        <w:pStyle w:val="a3"/>
        <w:numPr>
          <w:ilvl w:val="0"/>
          <w:numId w:val="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Гиндикин В.Я., Гурьева В.А., Личностная патология. – М., 1999</w:t>
      </w:r>
    </w:p>
    <w:p w:rsidR="00D65AC5" w:rsidRPr="00937FB8" w:rsidRDefault="00D65AC5" w:rsidP="00D042F4">
      <w:pPr>
        <w:pStyle w:val="a3"/>
        <w:numPr>
          <w:ilvl w:val="0"/>
          <w:numId w:val="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Дети с нарушениями развития: Хрестоматия / Ред.-сост. В.М.Астапов. М.: Международная педагогическая академия, 1995.</w:t>
      </w:r>
    </w:p>
    <w:p w:rsidR="00D65AC5" w:rsidRPr="00937FB8" w:rsidRDefault="00D65AC5" w:rsidP="00D042F4">
      <w:pPr>
        <w:pStyle w:val="a3"/>
        <w:numPr>
          <w:ilvl w:val="0"/>
          <w:numId w:val="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Дети с ограниченными возможностями: проблемы и инновационные тенденции в обучении и воспитании: Хрестоматия по курсу </w:t>
      </w:r>
      <w:r w:rsidR="000C28A0" w:rsidRPr="00937FB8">
        <w:rPr>
          <w:rFonts w:ascii="Times New Roman" w:hAnsi="Times New Roman"/>
          <w:sz w:val="28"/>
          <w:szCs w:val="28"/>
        </w:rPr>
        <w:t>«</w:t>
      </w:r>
      <w:r w:rsidRPr="00937FB8">
        <w:rPr>
          <w:rFonts w:ascii="Times New Roman" w:hAnsi="Times New Roman"/>
          <w:sz w:val="28"/>
          <w:szCs w:val="28"/>
        </w:rPr>
        <w:t>Коррекционная и специальная психология</w:t>
      </w:r>
      <w:r w:rsidR="000C28A0" w:rsidRPr="00937FB8">
        <w:rPr>
          <w:rFonts w:ascii="Times New Roman" w:hAnsi="Times New Roman"/>
          <w:sz w:val="28"/>
          <w:szCs w:val="28"/>
        </w:rPr>
        <w:t>»</w:t>
      </w:r>
      <w:r w:rsidRPr="00937FB8">
        <w:rPr>
          <w:rFonts w:ascii="Times New Roman" w:hAnsi="Times New Roman"/>
          <w:sz w:val="28"/>
          <w:szCs w:val="28"/>
        </w:rPr>
        <w:t>. М.: Изд-во ГНОМ и Д, 2001.</w:t>
      </w:r>
    </w:p>
    <w:p w:rsidR="00D65AC5" w:rsidRDefault="00D65AC5" w:rsidP="00070175">
      <w:pPr>
        <w:pStyle w:val="a3"/>
        <w:ind w:firstLine="709"/>
        <w:jc w:val="both"/>
        <w:rPr>
          <w:rFonts w:ascii="Times New Roman" w:hAnsi="Times New Roman"/>
          <w:sz w:val="28"/>
          <w:szCs w:val="28"/>
          <w:lang w:val="kk-KZ"/>
        </w:rPr>
      </w:pPr>
    </w:p>
    <w:p w:rsidR="00201AAA" w:rsidRPr="00201AAA" w:rsidRDefault="00201AAA"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Тема:</w:t>
      </w:r>
      <w:r w:rsidRPr="00937FB8">
        <w:rPr>
          <w:rFonts w:ascii="Times New Roman" w:hAnsi="Times New Roman"/>
          <w:sz w:val="28"/>
          <w:szCs w:val="28"/>
        </w:rPr>
        <w:t>Психологическая характеристика детей с нарушениями интеллектуального развития.</w:t>
      </w:r>
    </w:p>
    <w:p w:rsidR="00D65AC5" w:rsidRPr="00937FB8" w:rsidRDefault="00D65AC5" w:rsidP="00070175">
      <w:pPr>
        <w:pStyle w:val="a3"/>
        <w:ind w:firstLine="709"/>
        <w:jc w:val="both"/>
        <w:rPr>
          <w:rFonts w:ascii="Times New Roman" w:hAnsi="Times New Roman"/>
          <w:bCs/>
          <w:sz w:val="28"/>
          <w:szCs w:val="28"/>
          <w:lang w:val="kk-KZ"/>
        </w:rPr>
      </w:pPr>
      <w:r w:rsidRPr="00937FB8">
        <w:rPr>
          <w:rFonts w:ascii="Times New Roman" w:hAnsi="Times New Roman"/>
          <w:sz w:val="28"/>
          <w:szCs w:val="28"/>
        </w:rPr>
        <w:t xml:space="preserve"> </w:t>
      </w:r>
      <w:r w:rsidRPr="00937FB8">
        <w:rPr>
          <w:rFonts w:ascii="Times New Roman" w:hAnsi="Times New Roman"/>
          <w:bCs/>
          <w:sz w:val="28"/>
          <w:szCs w:val="28"/>
        </w:rPr>
        <w:t xml:space="preserve">Лекция </w:t>
      </w:r>
      <w:r w:rsidRPr="00937FB8">
        <w:rPr>
          <w:rFonts w:ascii="Times New Roman" w:hAnsi="Times New Roman"/>
          <w:bCs/>
          <w:sz w:val="28"/>
          <w:szCs w:val="28"/>
          <w:lang w:val="kk-KZ"/>
        </w:rPr>
        <w:t>5.</w:t>
      </w:r>
    </w:p>
    <w:p w:rsidR="00D65AC5" w:rsidRPr="00937FB8" w:rsidRDefault="00D65AC5" w:rsidP="00D042F4">
      <w:pPr>
        <w:pStyle w:val="a3"/>
        <w:numPr>
          <w:ilvl w:val="0"/>
          <w:numId w:val="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Современное определение понятия </w:t>
      </w:r>
      <w:r w:rsidR="000C28A0" w:rsidRPr="00937FB8">
        <w:rPr>
          <w:rFonts w:ascii="Times New Roman" w:hAnsi="Times New Roman"/>
          <w:sz w:val="28"/>
          <w:szCs w:val="28"/>
        </w:rPr>
        <w:t>«</w:t>
      </w:r>
      <w:r w:rsidRPr="00937FB8">
        <w:rPr>
          <w:rFonts w:ascii="Times New Roman" w:hAnsi="Times New Roman"/>
          <w:sz w:val="28"/>
          <w:szCs w:val="28"/>
        </w:rPr>
        <w:t>умственной отсталости</w:t>
      </w:r>
      <w:r w:rsidR="000C28A0" w:rsidRPr="00937FB8">
        <w:rPr>
          <w:rFonts w:ascii="Times New Roman" w:hAnsi="Times New Roman"/>
          <w:sz w:val="28"/>
          <w:szCs w:val="28"/>
        </w:rPr>
        <w:t>»</w:t>
      </w:r>
      <w:r w:rsidRPr="00937FB8">
        <w:rPr>
          <w:rFonts w:ascii="Times New Roman" w:hAnsi="Times New Roman"/>
          <w:sz w:val="28"/>
          <w:szCs w:val="28"/>
        </w:rPr>
        <w:t>.</w:t>
      </w:r>
    </w:p>
    <w:p w:rsidR="00D65AC5" w:rsidRPr="00937FB8" w:rsidRDefault="00D65AC5" w:rsidP="00D042F4">
      <w:pPr>
        <w:pStyle w:val="a3"/>
        <w:numPr>
          <w:ilvl w:val="0"/>
          <w:numId w:val="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Причины и степени умственной отсталости: дебильность, имбецильность, идиотия. </w:t>
      </w: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1. Понятия </w:t>
      </w:r>
      <w:r w:rsidR="000C28A0" w:rsidRPr="00937FB8">
        <w:rPr>
          <w:rFonts w:ascii="Times New Roman" w:hAnsi="Times New Roman"/>
          <w:bCs/>
          <w:iCs/>
          <w:sz w:val="28"/>
          <w:szCs w:val="28"/>
        </w:rPr>
        <w:t>«</w:t>
      </w:r>
      <w:r w:rsidRPr="00937FB8">
        <w:rPr>
          <w:rFonts w:ascii="Times New Roman" w:hAnsi="Times New Roman"/>
          <w:bCs/>
          <w:iCs/>
          <w:sz w:val="28"/>
          <w:szCs w:val="28"/>
        </w:rPr>
        <w:t xml:space="preserve">умственная отсталость'', </w:t>
      </w:r>
      <w:r w:rsidR="000C28A0" w:rsidRPr="00937FB8">
        <w:rPr>
          <w:rFonts w:ascii="Times New Roman" w:hAnsi="Times New Roman"/>
          <w:bCs/>
          <w:iCs/>
          <w:sz w:val="28"/>
          <w:szCs w:val="28"/>
        </w:rPr>
        <w:t>«</w:t>
      </w:r>
      <w:r w:rsidRPr="00937FB8">
        <w:rPr>
          <w:rFonts w:ascii="Times New Roman" w:hAnsi="Times New Roman"/>
          <w:bCs/>
          <w:iCs/>
          <w:sz w:val="28"/>
          <w:szCs w:val="28"/>
        </w:rPr>
        <w:t xml:space="preserve">олигофрения'', </w:t>
      </w:r>
      <w:r w:rsidR="000C28A0" w:rsidRPr="00937FB8">
        <w:rPr>
          <w:rFonts w:ascii="Times New Roman" w:hAnsi="Times New Roman"/>
          <w:bCs/>
          <w:iCs/>
          <w:sz w:val="28"/>
          <w:szCs w:val="28"/>
        </w:rPr>
        <w:t>«</w:t>
      </w:r>
      <w:r w:rsidRPr="00937FB8">
        <w:rPr>
          <w:rFonts w:ascii="Times New Roman" w:hAnsi="Times New Roman"/>
          <w:bCs/>
          <w:iCs/>
          <w:sz w:val="28"/>
          <w:szCs w:val="28"/>
        </w:rPr>
        <w:t>деменция''.</w:t>
      </w:r>
      <w:r w:rsidRPr="00937FB8">
        <w:rPr>
          <w:rFonts w:ascii="Times New Roman" w:hAnsi="Times New Roman"/>
          <w:sz w:val="28"/>
          <w:szCs w:val="28"/>
        </w:rPr>
        <w:t xml:space="preserve"> Современная олигофренопсихология оперирует рядом понятий, определяющих состояние детей с нарушениями интеллектуального развития.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Умственная отсталость </w:t>
      </w:r>
      <w:r w:rsidRPr="00937FB8">
        <w:rPr>
          <w:rFonts w:ascii="Times New Roman" w:hAnsi="Times New Roman"/>
          <w:sz w:val="28"/>
          <w:szCs w:val="28"/>
        </w:rPr>
        <w:t xml:space="preserve">- это стойкое нарушение познавательной деятельности, обусловленное органическим поражением головного мозга.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Определяя умственную отсталость как состояние, С.Я. Рубинштейн писала, что важнейшими ее признаками являются: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Стойкий, а не временный характер проблем интеллектуального развития ребенка.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Нарушение именно познавательного развития ребенка, а не его поведения. Неуспеваемость при обучении не является критерием умственной отсталости, т.к. может быть обусловлена поведенческими расстройствами.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Наличием органического повреждения головного мозга.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Дети с умственной отсталостью - это клинически разнородная группа, т.к. </w:t>
      </w:r>
      <w:r w:rsidR="000C28A0" w:rsidRPr="00937FB8">
        <w:rPr>
          <w:rFonts w:ascii="Times New Roman" w:hAnsi="Times New Roman"/>
          <w:sz w:val="28"/>
          <w:szCs w:val="28"/>
        </w:rPr>
        <w:t>«</w:t>
      </w:r>
      <w:r w:rsidRPr="00937FB8">
        <w:rPr>
          <w:rFonts w:ascii="Times New Roman" w:hAnsi="Times New Roman"/>
          <w:sz w:val="28"/>
          <w:szCs w:val="28"/>
        </w:rPr>
        <w:t xml:space="preserve">умственная отсталость'' - термин, определяющий общее снижение </w:t>
      </w:r>
      <w:r w:rsidRPr="00937FB8">
        <w:rPr>
          <w:rFonts w:ascii="Times New Roman" w:hAnsi="Times New Roman"/>
          <w:sz w:val="28"/>
          <w:szCs w:val="28"/>
        </w:rPr>
        <w:lastRenderedPageBreak/>
        <w:t xml:space="preserve">интеллектуальных способностей без указания причин и сроков возникновения нарушений.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Умственная отсталость ребенка, возникшая в доречевой период (до 2-3 лет), диагностируется как олигофрения. В более поздний период состояние ребенка с интеллектуальными проблемами квалифицируется как деменция.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Олигофрения</w:t>
      </w:r>
      <w:r w:rsidRPr="00937FB8">
        <w:rPr>
          <w:rFonts w:ascii="Times New Roman" w:hAnsi="Times New Roman"/>
          <w:sz w:val="28"/>
          <w:szCs w:val="28"/>
        </w:rPr>
        <w:t xml:space="preserve"> (от греч oligos - `малый', phren - `ум') - особая форма психического недоразвития, выражающаяся в стойком снижении познавательной деятельности у детей вследствие органического поражения головного мозга в перинатальный и ранний постнатальный периоды.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Деменция</w:t>
      </w:r>
      <w:r w:rsidRPr="00937FB8">
        <w:rPr>
          <w:rFonts w:ascii="Times New Roman" w:hAnsi="Times New Roman"/>
          <w:sz w:val="28"/>
          <w:szCs w:val="28"/>
        </w:rPr>
        <w:t xml:space="preserve"> (от лат. dementia - `слабоумие') - слабоумие, стойкое ослабление познавательной деятельности, снижение критики и памяти, обеднение эмоций, нарушение поведения. В отличие от олигофрении нарушения при деменции наступают после периода нормального развития ребенка вследствие органического поражения головного мозга (шизофрении, эпилепсии, менингоэнцефалита, травм).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iCs/>
          <w:sz w:val="28"/>
          <w:szCs w:val="28"/>
        </w:rPr>
        <w:t>Структура дефекта при умственной отсталости</w:t>
      </w:r>
      <w:r w:rsidRPr="00937FB8">
        <w:rPr>
          <w:rFonts w:ascii="Times New Roman" w:hAnsi="Times New Roman"/>
          <w:sz w:val="28"/>
          <w:szCs w:val="28"/>
        </w:rPr>
        <w:t xml:space="preserve">. Первичным дефектом при умственной отсталости является органическое поражение головного мозга. Вторичное нарушение - недоразвитие познавательной деятельности. </w:t>
      </w:r>
    </w:p>
    <w:p w:rsidR="00D65AC5" w:rsidRPr="00937FB8" w:rsidRDefault="00D65AC5" w:rsidP="00070175">
      <w:pPr>
        <w:pStyle w:val="a3"/>
        <w:ind w:firstLine="709"/>
        <w:jc w:val="both"/>
        <w:rPr>
          <w:rFonts w:ascii="Times New Roman" w:hAnsi="Times New Roman"/>
          <w:bCs/>
          <w:sz w:val="28"/>
          <w:szCs w:val="28"/>
        </w:rPr>
      </w:pPr>
      <w:bookmarkStart w:id="13" w:name="SECTION00031350000000000000"/>
      <w:r w:rsidRPr="00937FB8">
        <w:rPr>
          <w:rFonts w:ascii="Times New Roman" w:hAnsi="Times New Roman"/>
          <w:bCs/>
          <w:sz w:val="28"/>
          <w:szCs w:val="28"/>
        </w:rPr>
        <w:t>Основные формы умственной отсталости</w:t>
      </w:r>
      <w:bookmarkEnd w:id="13"/>
      <w:r w:rsidRPr="00937FB8">
        <w:rPr>
          <w:rFonts w:ascii="Times New Roman" w:hAnsi="Times New Roman"/>
          <w:bCs/>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Олигофрения</w:t>
      </w:r>
      <w:r w:rsidRPr="00937FB8">
        <w:rPr>
          <w:rFonts w:ascii="Times New Roman" w:hAnsi="Times New Roman"/>
          <w:sz w:val="28"/>
          <w:szCs w:val="28"/>
        </w:rPr>
        <w:t xml:space="preserve"> - форма психического недоразвития, выражающаяся в стойком снижении познавательной деятельности у детей вследствие органического поражения головного мозга в перинатальный и ранний постнатальный периоды.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Данный термин был предложен немецким психиатром Э. Крепелином в начале ХХ века для обозначения группы аномалий развития, разнородных по этиологии, клинической симптоматике, главной особенностью которых является тотальное психическое недоразвитие. Изучение специфики умственной отсталости при олигофрении активно велось в 50-70-х гг. ХХ в. такими отечественными учёными, как Г.Е. Сухарева, М.С. Певзнер, Д.Н. Исаев, В.В. Ковалев и др.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Г.Е. Сухарева выделила следующие клинические особенности олигофрении как формы умственной отсталости: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преобладание интеллектуального дефекта;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отсутствие прогредиентности состояния.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Сходное определение даёт В.В. Ковалёв, определяя олигофрению как </w:t>
      </w:r>
      <w:r w:rsidR="000C28A0" w:rsidRPr="00937FB8">
        <w:rPr>
          <w:rFonts w:ascii="Times New Roman" w:hAnsi="Times New Roman"/>
          <w:sz w:val="28"/>
          <w:szCs w:val="28"/>
        </w:rPr>
        <w:t>«</w:t>
      </w:r>
      <w:r w:rsidRPr="00937FB8">
        <w:rPr>
          <w:rFonts w:ascii="Times New Roman" w:hAnsi="Times New Roman"/>
          <w:sz w:val="28"/>
          <w:szCs w:val="28"/>
        </w:rPr>
        <w:t xml:space="preserve">сборную группу различных по этиологии, патогенезу и клиническим проявлениям непрогредиентных патологических состояний, общим признаком которых является наличие врождённого или приобретённого в раннем детстве (до 3 лет) общего психического недоразвития с преимущественной недостаточностью интеллектуальных способностей''.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Степень выраженности дефекта существенно зависит от тяжести вредности, воздействующей на ребенка, от ее преимущественной локализации, а также от времени ее приобретения. Чем раньше воздействовал негативный фактор, тем глубже оказывается нарушение. При общем психическом недоразвитии органическая недостаточность мозга носит резидуальный, </w:t>
      </w:r>
      <w:r w:rsidRPr="00937FB8">
        <w:rPr>
          <w:rFonts w:ascii="Times New Roman" w:hAnsi="Times New Roman"/>
          <w:sz w:val="28"/>
          <w:szCs w:val="28"/>
        </w:rPr>
        <w:lastRenderedPageBreak/>
        <w:t xml:space="preserve">непрогредиентный характер, что даёт основание для оптимистического прогноза относительно развития ребенка. Он способен к психическому развитию, которое, однако, осуществляется аномально, поскольку его биологическая основа патологична.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Согласно международной классификации болезней, травм и причин смерти девятого пересмотра (МКБ-9) выделяют три </w:t>
      </w:r>
      <w:r w:rsidRPr="00937FB8">
        <w:rPr>
          <w:rFonts w:ascii="Times New Roman" w:hAnsi="Times New Roman"/>
          <w:bCs/>
          <w:iCs/>
          <w:sz w:val="28"/>
          <w:szCs w:val="28"/>
        </w:rPr>
        <w:t>степени олигофрении</w:t>
      </w:r>
      <w:r w:rsidRPr="00937FB8">
        <w:rPr>
          <w:rFonts w:ascii="Times New Roman" w:hAnsi="Times New Roman"/>
          <w:sz w:val="28"/>
          <w:szCs w:val="28"/>
        </w:rPr>
        <w:t xml:space="preserve">: дебильность, имбецильность, идиотия. </w:t>
      </w:r>
    </w:p>
    <w:p w:rsidR="00D65AC5" w:rsidRDefault="00D65AC5" w:rsidP="00070175">
      <w:pPr>
        <w:pStyle w:val="a3"/>
        <w:ind w:firstLine="709"/>
        <w:jc w:val="both"/>
        <w:rPr>
          <w:rFonts w:ascii="Times New Roman" w:hAnsi="Times New Roman"/>
          <w:sz w:val="28"/>
          <w:szCs w:val="28"/>
          <w:lang w:val="kk-KZ"/>
        </w:rPr>
      </w:pPr>
    </w:p>
    <w:p w:rsidR="00E217E0" w:rsidRPr="00E217E0" w:rsidRDefault="00E217E0"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2.</w:t>
      </w:r>
      <w:r w:rsidRPr="00937FB8">
        <w:rPr>
          <w:rFonts w:ascii="Times New Roman" w:hAnsi="Times New Roman"/>
          <w:bCs/>
          <w:sz w:val="28"/>
          <w:szCs w:val="28"/>
        </w:rPr>
        <w:t xml:space="preserve"> Степени умственной отсталости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В зависимости от глубины повреждения мозга традиционно выделяют три степени умственной отсталости: идиотию, имбецильность, дебильность. За современной международной классификацией психических заболеваний выделяется четыре степени умственной отсталости, которые соотносятся с показателями уровня умственного развития, выраженными в интеллектуальном коэффициенте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глубокий (F - 73) - идиотия (IQ = 0-19);</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тяжелый (F - 72) - выразительная имбецильность (IQ = 20-34);</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умеренный (F - 71) - легкая имбецильность (ІQ = 35-49);</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легкий (F - 70) - дебильность (IQ = 50-69).</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Дети с легкой степенью умственной отсталости могут учиться по программе вспомогательной школы.</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Международная классификация болезней, травм и причин смерти десятого пересмотра (МКБ - 10) предлагает следующую классификацию </w:t>
      </w:r>
      <w:r w:rsidRPr="00937FB8">
        <w:rPr>
          <w:rFonts w:ascii="Times New Roman" w:hAnsi="Times New Roman"/>
          <w:bCs/>
          <w:iCs/>
          <w:sz w:val="28"/>
          <w:szCs w:val="28"/>
        </w:rPr>
        <w:t>степеней умственной отсталости</w:t>
      </w:r>
      <w:r w:rsidRPr="00937FB8">
        <w:rPr>
          <w:rFonts w:ascii="Times New Roman" w:hAnsi="Times New Roman"/>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F70</w:t>
      </w:r>
      <w:r w:rsidRPr="00937FB8">
        <w:rPr>
          <w:rFonts w:ascii="Times New Roman" w:hAnsi="Times New Roman"/>
          <w:sz w:val="28"/>
          <w:szCs w:val="28"/>
        </w:rPr>
        <w:t xml:space="preserve"> Умственная отсталость лёгкой степени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F71</w:t>
      </w:r>
      <w:r w:rsidRPr="00937FB8">
        <w:rPr>
          <w:rFonts w:ascii="Times New Roman" w:hAnsi="Times New Roman"/>
          <w:sz w:val="28"/>
          <w:szCs w:val="28"/>
        </w:rPr>
        <w:t xml:space="preserve"> Умственная отсталость умеренная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F72</w:t>
      </w:r>
      <w:r w:rsidRPr="00937FB8">
        <w:rPr>
          <w:rFonts w:ascii="Times New Roman" w:hAnsi="Times New Roman"/>
          <w:sz w:val="28"/>
          <w:szCs w:val="28"/>
        </w:rPr>
        <w:t xml:space="preserve"> Умственная отсталость тяжёлая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F73</w:t>
      </w:r>
      <w:r w:rsidRPr="00937FB8">
        <w:rPr>
          <w:rFonts w:ascii="Times New Roman" w:hAnsi="Times New Roman"/>
          <w:sz w:val="28"/>
          <w:szCs w:val="28"/>
        </w:rPr>
        <w:t xml:space="preserve"> Умственная отсталость глубокая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F78</w:t>
      </w:r>
      <w:r w:rsidRPr="00937FB8">
        <w:rPr>
          <w:rFonts w:ascii="Times New Roman" w:hAnsi="Times New Roman"/>
          <w:sz w:val="28"/>
          <w:szCs w:val="28"/>
        </w:rPr>
        <w:t xml:space="preserve"> Другие формы умственной отсталости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F79</w:t>
      </w:r>
      <w:r w:rsidRPr="00937FB8">
        <w:rPr>
          <w:rFonts w:ascii="Times New Roman" w:hAnsi="Times New Roman"/>
          <w:sz w:val="28"/>
          <w:szCs w:val="28"/>
        </w:rPr>
        <w:t xml:space="preserve"> Умственная отсталость неуточнённая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М.С. Певзнер, исходя из патогенеза, выделила пять </w:t>
      </w:r>
      <w:r w:rsidRPr="00937FB8">
        <w:rPr>
          <w:rFonts w:ascii="Times New Roman" w:hAnsi="Times New Roman"/>
          <w:bCs/>
          <w:iCs/>
          <w:sz w:val="28"/>
          <w:szCs w:val="28"/>
        </w:rPr>
        <w:t>форм олигофрении</w:t>
      </w:r>
      <w:r w:rsidRPr="00937FB8">
        <w:rPr>
          <w:rFonts w:ascii="Times New Roman" w:hAnsi="Times New Roman"/>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Неосложнённая олигофрения. </w:t>
      </w:r>
      <w:r w:rsidRPr="00937FB8">
        <w:rPr>
          <w:rFonts w:ascii="Times New Roman" w:hAnsi="Times New Roman"/>
          <w:sz w:val="28"/>
          <w:szCs w:val="28"/>
        </w:rPr>
        <w:t xml:space="preserve">При неосложненной форме ребенок характеризуется уравновешенностью основных нервных процессов. Отклонения в познавательной деятельности не сопровождаются у него грубыми нарушениями анализаторов. Эмоционально-волевая сфера относительно сохранна. Ребенок способен к целенаправленной деятельности, однако, лишь в случаях, когда задание ему понятно и доступно. В привычной ситуации его поведение не имеет резких отклонений.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Олигофрения, сопровождающаяся нейродинамическими нарушениями. </w:t>
      </w:r>
      <w:r w:rsidRPr="00937FB8">
        <w:rPr>
          <w:rFonts w:ascii="Times New Roman" w:hAnsi="Times New Roman"/>
          <w:sz w:val="28"/>
          <w:szCs w:val="28"/>
        </w:rPr>
        <w:t xml:space="preserve">При олигофрении, характеризующейся неустойчивостью эмоционально-волевой сферы по типу возбудимости или заторможенности, присущие ребенку нарушения отчётливо проявляются в изменениях поведения и снижении работоспособности.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lastRenderedPageBreak/>
        <w:t>Олигофрения с нарушением функций анализаторов.</w:t>
      </w:r>
      <w:r w:rsidRPr="00937FB8">
        <w:rPr>
          <w:rFonts w:ascii="Times New Roman" w:hAnsi="Times New Roman"/>
          <w:sz w:val="28"/>
          <w:szCs w:val="28"/>
        </w:rPr>
        <w:t xml:space="preserve"> У олигофренов с нарушениями анализаторов диффузное поражение коры сочетается с более глубокими поражениями той или иной мозговой системы. Эти дети дополнительно имеют локальные дефекты речи, слуха, зрения, опорно-двигательного аппарата.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Олигофрения, сопровождающаяся психопатоподобным поведением.</w:t>
      </w:r>
      <w:r w:rsidRPr="00937FB8">
        <w:rPr>
          <w:rFonts w:ascii="Times New Roman" w:hAnsi="Times New Roman"/>
          <w:sz w:val="28"/>
          <w:szCs w:val="28"/>
        </w:rPr>
        <w:t xml:space="preserve"> У этих детей отмечается резкое нарушение эмоционально-волевой сферы. На первом плане у них оказывается недоразвитие личностных компонентов, снижение критичности относительно себя и окружающих людей, расторможенность влечений. Ребенок склонен к неоправданным аффектам.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Олигофрения с выраженной лобной недостаточностью.</w:t>
      </w:r>
      <w:r w:rsidRPr="00937FB8">
        <w:rPr>
          <w:rFonts w:ascii="Times New Roman" w:hAnsi="Times New Roman"/>
          <w:sz w:val="28"/>
          <w:szCs w:val="28"/>
        </w:rPr>
        <w:t xml:space="preserve"> При олигофрении данной формы дети вялы, безынициативны, беспомощны. Их речь многословна, бессодержательна, имеет подражательный характер. Дети не способны к психическому напряжению, целенаправленности, активности, слабо учитывают ситуацию.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С.Я. Рубинштейн в своей монографии </w:t>
      </w:r>
      <w:r w:rsidR="000C28A0" w:rsidRPr="00937FB8">
        <w:rPr>
          <w:rFonts w:ascii="Times New Roman" w:hAnsi="Times New Roman"/>
          <w:sz w:val="28"/>
          <w:szCs w:val="28"/>
        </w:rPr>
        <w:t>«</w:t>
      </w:r>
      <w:r w:rsidRPr="00937FB8">
        <w:rPr>
          <w:rFonts w:ascii="Times New Roman" w:hAnsi="Times New Roman"/>
          <w:sz w:val="28"/>
          <w:szCs w:val="28"/>
        </w:rPr>
        <w:t xml:space="preserve">Психология умственно отсталого школьника'' предлагает классификацию воспитанников школ VIII вида в зависимости от характера нарушений: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Дети, перенесшие нарушения ЦНС и развивающиеся на дефективной основе.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Дети с текущими заболеваниями головного мозга.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К первой</w:t>
      </w:r>
      <w:r w:rsidRPr="00937FB8">
        <w:rPr>
          <w:rFonts w:ascii="Times New Roman" w:hAnsi="Times New Roman"/>
          <w:sz w:val="28"/>
          <w:szCs w:val="28"/>
        </w:rPr>
        <w:t xml:space="preserve"> группе относятся: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дети-олигофрены</w:t>
      </w:r>
      <w:r w:rsidR="000C28A0" w:rsidRPr="00937FB8">
        <w:rPr>
          <w:rFonts w:ascii="Times New Roman" w:hAnsi="Times New Roman"/>
          <w:sz w:val="28"/>
          <w:szCs w:val="28"/>
        </w:rPr>
        <w:t>;</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дети, перенесшие травмы головного мозга в период после 2-3 лет</w:t>
      </w:r>
      <w:r w:rsidR="000C28A0" w:rsidRPr="00937FB8">
        <w:rPr>
          <w:rFonts w:ascii="Times New Roman" w:hAnsi="Times New Roman"/>
          <w:sz w:val="28"/>
          <w:szCs w:val="28"/>
        </w:rPr>
        <w:t>;</w:t>
      </w:r>
      <w:r w:rsidRPr="00937FB8">
        <w:rPr>
          <w:rFonts w:ascii="Times New Roman" w:hAnsi="Times New Roman"/>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дети, перенесшие нейроинфекции в период после 2-3 лет.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Ко второй</w:t>
      </w:r>
      <w:r w:rsidRPr="00937FB8">
        <w:rPr>
          <w:rFonts w:ascii="Times New Roman" w:hAnsi="Times New Roman"/>
          <w:sz w:val="28"/>
          <w:szCs w:val="28"/>
        </w:rPr>
        <w:t xml:space="preserve"> группе относятся: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дети с ревматическими поражениями нервной системы;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дети с сифилисом головного мозга;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дети с эпилепсиями;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дети с шизофрениями;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дети с гидроцефалиями. </w:t>
      </w: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D65AC5" w:rsidRPr="00937FB8" w:rsidRDefault="00D65AC5" w:rsidP="00D042F4">
      <w:pPr>
        <w:pStyle w:val="a3"/>
        <w:numPr>
          <w:ilvl w:val="0"/>
          <w:numId w:val="10"/>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Что такое олигофрения?</w:t>
      </w:r>
    </w:p>
    <w:p w:rsidR="00D65AC5" w:rsidRPr="00937FB8" w:rsidRDefault="00D65AC5" w:rsidP="00D042F4">
      <w:pPr>
        <w:pStyle w:val="a3"/>
        <w:numPr>
          <w:ilvl w:val="0"/>
          <w:numId w:val="10"/>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Что такое деменция?</w:t>
      </w:r>
    </w:p>
    <w:p w:rsidR="00D65AC5" w:rsidRPr="00937FB8" w:rsidRDefault="00D65AC5" w:rsidP="00D042F4">
      <w:pPr>
        <w:pStyle w:val="a3"/>
        <w:numPr>
          <w:ilvl w:val="0"/>
          <w:numId w:val="10"/>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Назовите степени тяжести умственной отсталости?</w:t>
      </w:r>
    </w:p>
    <w:p w:rsidR="00D65AC5" w:rsidRPr="00937FB8" w:rsidRDefault="00D65AC5" w:rsidP="00D042F4">
      <w:pPr>
        <w:pStyle w:val="a3"/>
        <w:numPr>
          <w:ilvl w:val="0"/>
          <w:numId w:val="10"/>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Причины возникновения УО?</w:t>
      </w: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D65AC5" w:rsidRPr="00937FB8" w:rsidRDefault="00D65AC5" w:rsidP="00D042F4">
      <w:pPr>
        <w:pStyle w:val="a3"/>
        <w:numPr>
          <w:ilvl w:val="0"/>
          <w:numId w:val="1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Забрамная С.Д. Психолого-педагогическая диагностика умственного развития детей. М., 1995.</w:t>
      </w:r>
    </w:p>
    <w:p w:rsidR="00D65AC5" w:rsidRPr="00937FB8" w:rsidRDefault="00D65AC5" w:rsidP="00D042F4">
      <w:pPr>
        <w:pStyle w:val="a3"/>
        <w:numPr>
          <w:ilvl w:val="0"/>
          <w:numId w:val="1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Лебединский В.В. Аномалии психического развития в детском возрасте. М.: ИЦ </w:t>
      </w:r>
      <w:r w:rsidR="000C28A0" w:rsidRPr="00937FB8">
        <w:rPr>
          <w:rFonts w:ascii="Times New Roman" w:hAnsi="Times New Roman"/>
          <w:sz w:val="28"/>
          <w:szCs w:val="28"/>
        </w:rPr>
        <w:t>«</w:t>
      </w:r>
      <w:r w:rsidRPr="00937FB8">
        <w:rPr>
          <w:rFonts w:ascii="Times New Roman" w:hAnsi="Times New Roman"/>
          <w:sz w:val="28"/>
          <w:szCs w:val="28"/>
        </w:rPr>
        <w:t>Академия</w:t>
      </w:r>
      <w:r w:rsidR="000C28A0" w:rsidRPr="00937FB8">
        <w:rPr>
          <w:rFonts w:ascii="Times New Roman" w:hAnsi="Times New Roman"/>
          <w:sz w:val="28"/>
          <w:szCs w:val="28"/>
        </w:rPr>
        <w:t>»</w:t>
      </w:r>
      <w:r w:rsidRPr="00937FB8">
        <w:rPr>
          <w:rFonts w:ascii="Times New Roman" w:hAnsi="Times New Roman"/>
          <w:sz w:val="28"/>
          <w:szCs w:val="28"/>
        </w:rPr>
        <w:t>, 2003.</w:t>
      </w:r>
    </w:p>
    <w:p w:rsidR="00D65AC5" w:rsidRPr="00937FB8" w:rsidRDefault="00D65AC5" w:rsidP="00D042F4">
      <w:pPr>
        <w:pStyle w:val="a3"/>
        <w:numPr>
          <w:ilvl w:val="0"/>
          <w:numId w:val="1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Основы специальной психологии: Учебное пособие / Под ред. Л.В.Кузнецовой. М.: Издательский центр </w:t>
      </w:r>
      <w:r w:rsidR="000C28A0" w:rsidRPr="00937FB8">
        <w:rPr>
          <w:rFonts w:ascii="Times New Roman" w:hAnsi="Times New Roman"/>
          <w:sz w:val="28"/>
          <w:szCs w:val="28"/>
        </w:rPr>
        <w:t>«</w:t>
      </w:r>
      <w:r w:rsidRPr="00937FB8">
        <w:rPr>
          <w:rFonts w:ascii="Times New Roman" w:hAnsi="Times New Roman"/>
          <w:sz w:val="28"/>
          <w:szCs w:val="28"/>
        </w:rPr>
        <w:t>Академия</w:t>
      </w:r>
      <w:r w:rsidR="000C28A0" w:rsidRPr="00937FB8">
        <w:rPr>
          <w:rFonts w:ascii="Times New Roman" w:hAnsi="Times New Roman"/>
          <w:sz w:val="28"/>
          <w:szCs w:val="28"/>
        </w:rPr>
        <w:t>»</w:t>
      </w:r>
      <w:r w:rsidRPr="00937FB8">
        <w:rPr>
          <w:rFonts w:ascii="Times New Roman" w:hAnsi="Times New Roman"/>
          <w:sz w:val="28"/>
          <w:szCs w:val="28"/>
        </w:rPr>
        <w:t>, 2002. – 480 с.</w:t>
      </w: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lastRenderedPageBreak/>
        <w:t xml:space="preserve">Тема:Психологические особенности детей с умственной отсталостью  </w:t>
      </w: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 xml:space="preserve">Лекция 6. </w:t>
      </w:r>
    </w:p>
    <w:p w:rsidR="00D65AC5" w:rsidRPr="00937FB8" w:rsidRDefault="00D65AC5" w:rsidP="00D042F4">
      <w:pPr>
        <w:pStyle w:val="a3"/>
        <w:numPr>
          <w:ilvl w:val="0"/>
          <w:numId w:val="1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Характеристика основных групп умственно отсталых детей. </w:t>
      </w:r>
    </w:p>
    <w:p w:rsidR="00D65AC5" w:rsidRPr="00937FB8" w:rsidRDefault="00D65AC5" w:rsidP="00D042F4">
      <w:pPr>
        <w:pStyle w:val="a3"/>
        <w:numPr>
          <w:ilvl w:val="0"/>
          <w:numId w:val="1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Характеристика степеней олигофрении: высшие психические функции, эмоционально-волевая сфера, моторика и соматика, возможности социальной адаптации.</w:t>
      </w:r>
    </w:p>
    <w:p w:rsidR="00D65AC5" w:rsidRPr="00937FB8" w:rsidRDefault="00D65AC5" w:rsidP="000C28A0">
      <w:pPr>
        <w:pStyle w:val="a3"/>
        <w:tabs>
          <w:tab w:val="left" w:pos="993"/>
        </w:tabs>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1. Идиотия </w:t>
      </w:r>
      <w:r w:rsidRPr="00937FB8">
        <w:rPr>
          <w:rFonts w:ascii="Times New Roman" w:hAnsi="Times New Roman"/>
          <w:sz w:val="28"/>
          <w:szCs w:val="28"/>
        </w:rPr>
        <w:t>(тяжелая умственная отсталость) - это самую выразительную степень умственной отсталости, который возникает в результате глубин ного повреждения коры головного мозга и частично подкорки, которая приводит к грубому нарушению физического и психического развития.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При идиотии наблюдаются значительные отставания в формировании локомоторных функций. Среди идиотов есть такие, которые не могут самостоятельно ходить и даже сидеть. Они не способны беспокоиться об удовлетворении своих основных потребностей, страдают от недержания мочи и кала и потому требуют постоянной помощи. В большинстве из них навыков самообслуживания или нет, или появляются лишь найелементарніші благодаря длительному специальному воспитанию.</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На основе сохраненной способности к образованию простых условных рефлексов при идиотии у некоторых детей можно развить примитивное наглядно-действенное мышление, понимание примитивных языковых инструкций, предметную ситуативную память на уровне узнавания.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Восприятие вещания у них является синкретическим, зависимым от того, кто к ним обращается и при каких условиях, в какой обстановке, с какой интонацией. При этом дети реагируют не на содержание высказывания, которого не понимают, а на его фоновые характеристики. Идиоты могут пользоваться отдельными неустойчивыми звуковыми комплексами, которые передают эмоциональное состояние и информируют об отдельных потребностях. Внимание при идиотии непроизвольное и очень неустойчивое. Нескольких секунд, в течение которых ребенок концен¬трується на объекте, не хватает для его полноценного восприятия.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Поведение идиотов называют полевым, поскольку она полностью зависит от внешних стимулов, не подлежит осознанию и не имеет конкретных целей. Одной из особенностей идиотов, которая предшествует этой степени умственной отсталости, Е. Сеген называет одиночество, они не осознают своих потребностей, не могут поделиться своими переживаниями. Внутренний мир идиота является непостижимым для окружающих его людей. Идиотия часто сопровождается грубыми нарушениями эмоционально-волевой сферы.</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В частности, могут наблюдаться такие патологические проявления, как дисфория, агрессия, аутоагрессия, апатия, эйфория, абулия.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Одни идиоты способны приобретать простые зрительно-пространственные навыки, выполнять элементарные команды и просьбы и при адекватном присмотре участвовать в самообслуживании. Другие, наиболее тяжелые, - не плачут, не смеются, не узнают окружающих, реагируют лишь на боль, не отличают съестное от несъедобного. У таких детей могут наблюдаться </w:t>
      </w:r>
      <w:r w:rsidRPr="00937FB8">
        <w:rPr>
          <w:rFonts w:ascii="Times New Roman" w:hAnsi="Times New Roman"/>
          <w:sz w:val="28"/>
          <w:szCs w:val="28"/>
        </w:rPr>
        <w:lastRenderedPageBreak/>
        <w:t>частые проявления сексуального возбуждения в виде безудержного онанизма. В некоторых случаях при идиотии наблюдается парадоксальное сохранение отдельных психических функций и способностей.</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На фоне глубокой интеллектуальной неполноценности может наблюдаться поражающая механическая память, музыкальные и другие способности и тому подобное.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Деть с умственной отсталостью в степени идиотии подлежат распределению к домам инвалидов и заведениям социального обеспечения, где за ними присматривают и за возможности учат элементарных навыков самообслуживания.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Имбецильность</w:t>
      </w:r>
      <w:r w:rsidRPr="00937FB8">
        <w:rPr>
          <w:rFonts w:ascii="Times New Roman" w:hAnsi="Times New Roman"/>
          <w:sz w:val="28"/>
          <w:szCs w:val="28"/>
        </w:rPr>
        <w:t xml:space="preserve"> - средняя за выразительностью степень умственной отсталости, которая возникает через глубинное повреждение коры головного мозга. Имбецильность, за международной классификацией, разделяется на легкую и выразительную.</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Выразительная имбецильность (тяжелая умственная отсталость) даже при отсутствии параличей и парезов сопровождается грубым недоразвиванием двигательной сферы, которая независимо от возраста ребенка оказывается в нарушении и слабости статичной и проворной функций, координации, точности и темпа произвольных движений. Дети не умеют бегать и прыгать, им трудно переключаться из одного движения на другой. Дифференцированные движения пальцев и рук во многих из них являются невозможными, что является иногда непреодолимым препятствием для формирования навыков самообслуживания.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Грубое нарушение внимания оказывается в неустойчивости, отсутствию ее активной формы. Дети реагируют лишь на яркие предметы. При этом даже такая реакция является очень непродолжительной. При выразительной имбецильности часто случаются аномалии развития органов ощущений и функциональные расстройства анализаторов. Восприятие характеризуется поверхностностью и неспецифичностью. Хорошо известны ребенку предметы, что ее окружают, она различает удовлетворительно, а вот незнакомые явления не вызывают ориентировочной реакции.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Следствием недиференцированости восприятия является отсутствие анализа, сравнения. Память детей с тяжелой умственной отсталостью отличается очень малым объемом и значительными искажениями при воссоздании.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Мышление детей с тяжелой умственной отсталостью является конкретным, хаотическим и бессистемным. Иногда такие дети могут осуществить элементарное обобщение, например, благодаря специальной учебе объединить реальные предметы в группы (мебель, одежда, животные). Оперировать абстрактными понятиями, передать содержание даже самой простой сюжетной картинки они не могут. Некоторые из них овладевают порядковым счетом предметов. Под воздействием учебы у них могут появиться не связанные между собой воображений¬лення, их рассуждения являются обедненными и несамостоятельными.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Экспрессивное вещание при выразительной имбецильности или не формируется вообще, или существуют на уровне бессодержательных </w:t>
      </w:r>
      <w:r w:rsidRPr="00937FB8">
        <w:rPr>
          <w:rFonts w:ascii="Times New Roman" w:hAnsi="Times New Roman"/>
          <w:sz w:val="28"/>
          <w:szCs w:val="28"/>
        </w:rPr>
        <w:lastRenderedPageBreak/>
        <w:t>ехолалічних повторений, отдельных слов с нарушенной структурой и коротких аграматичних предложений. Подобные высказывания бывает трудно понять еще и через грубые нарушения звуковимови. Однако такие деть часто вместо вещания пользуются жестами. Они понимают свернутое вещание, ориентируясь в основном на интонацию, в ситуациях, связанных с удовольствием основных потребностей.</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Типичными чертами личности детей с тяжелой умственной отсталостью являются отсутствие побуждений или хаотическое стремление ко всем окружающим раздражителям, которые привлекают внимание, тенденция к наследованию и воссозданию старых заученных штампов. Эмоциональные реакции являются однообразными, окоченевшими и недиференційо-ваними.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При легкой имбецильности (умеренная умственная отсталость) локомоторные функции развиваются очень медленно. Моторика характеризуется неловкостью, недифференцированностью. Деть с легкой имбецильностью не могут производить действия, которые требуют точности, произвольной регуляции, координированной движений, особенно мелких.</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Вещание таких детей аграматичне, обедненное. Словарный запас очень ограничен, в нем нет обобщающих и абстрактных сроков. Предложение простые нераспространены, неправильно построенные. Обращенные к ним инструкции понимают лишь в конкретных ситуациях. Содержание простой сказки или рассказа могут осознать лишь с опорой на наглядность. Сложные грамматические конструкции не понимают вообще.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Внимание непроизвольное, зависит от физических характеристик объектов и внешней мотивации. Стойкость внимания уже измеряется не секундами как при идиотии, а несколькими минутами. В процессе восприятия не оказывается активность, необходимая для получения специфической для определенного предмета информации. Из-за этого ребенок не может выделить деталь, увидеть отличие между предметами. Перцептивная деятельность характеризуется хаотичностью. Объем памяти существенно сужен. При воссоздании заученного часто имеющееся искажение.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К подростковому возрасту память, особенно долговременная, несколько совершенствуется.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У детей с легкой имбецильностью можно развить примитивное наглядно-действенное и образное мышление, которое однако характеризуется конкретностью, нехваткой последовательности, гибкостью. Образование абстрактных понятий есть очень ограниченным найелементарнішими ситуативными обобщениями. Детей можно научить группировать одежду, животных, растений и тому подобное. Они не умеют определять подобие, а отличия замечают лишь на конкретных предметах.</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Дети-имбецилы являются очень уязвимыми. их эмоции характеризуются полярностью, реактивностью и лабильностью. Относительная сохраненность их аффективной жизни оказывается в чувствительности к оценке другими людьми. Собственная самооценка у них является неадекватно завышенной: себя они считают наилучшим.</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Имбецилы так же, как и идиоты, склонные к </w:t>
      </w:r>
      <w:r w:rsidR="000C28A0" w:rsidRPr="00937FB8">
        <w:rPr>
          <w:rFonts w:ascii="Times New Roman" w:hAnsi="Times New Roman"/>
          <w:sz w:val="28"/>
          <w:szCs w:val="28"/>
        </w:rPr>
        <w:t>«</w:t>
      </w:r>
      <w:r w:rsidRPr="00937FB8">
        <w:rPr>
          <w:rFonts w:ascii="Times New Roman" w:hAnsi="Times New Roman"/>
          <w:sz w:val="28"/>
          <w:szCs w:val="28"/>
        </w:rPr>
        <w:t>полевому поведению</w:t>
      </w:r>
      <w:r w:rsidR="000C28A0" w:rsidRPr="00937FB8">
        <w:rPr>
          <w:rFonts w:ascii="Times New Roman" w:hAnsi="Times New Roman"/>
          <w:sz w:val="28"/>
          <w:szCs w:val="28"/>
        </w:rPr>
        <w:t>»</w:t>
      </w:r>
      <w:r w:rsidRPr="00937FB8">
        <w:rPr>
          <w:rFonts w:ascii="Times New Roman" w:hAnsi="Times New Roman"/>
          <w:sz w:val="28"/>
          <w:szCs w:val="28"/>
        </w:rPr>
        <w:t>, однако у них уже достаточно часто оказываются и другие формы активности, например, импульсивные акты, которые осуществляются под воздействием непосредственных потребностей индивида и не предусматривают сознательной постановки цели, планирования, анализа средств и возможных последствий. Такие дети могут выполнять простые задания под непосредственным контролем педагога, а также реализовывать автоматизированные навыки.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У детей с легкой имбецильностью можно воспитать навыки самообслуживания. Некоторые из них благодаря длительной специальной учебе оказываются способными овладеть элементами грамоты и счетом в пределах 10-20. С большими трудностями усвоенные знания используются механически. Благодаря учебе путем многократного показа способу выполнения задания с постепенным его осложнением удается подготовить подростков к труду.</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Независимое проживание лиц с такой степенью интеллектуальной недостаточности является невозможным. Однако они могут быть физически активными, устанавливать контакты, участвовать в элементарных социальных занятиях, организованных воспитателями. Во взрослом возрасте они способны к простой практической работе под надзором, поддаются руководству.</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Деть с умственной отсталостью в степени имбецильности подлежат распределению к домам инвалидов и заведениям социального обеспечения, где за ними присматривают, формируют навыки самообслуживания, а также за возможности учат элементам грамоты.</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rPr>
        <w:t>Дебильность</w:t>
      </w:r>
      <w:r w:rsidRPr="00937FB8">
        <w:rPr>
          <w:rFonts w:ascii="Times New Roman" w:hAnsi="Times New Roman"/>
          <w:sz w:val="28"/>
          <w:szCs w:val="28"/>
        </w:rPr>
        <w:t xml:space="preserve"> (легкая умственная отсталость) - найлегший степень умственной отсталости, которая возникает в результате этаж невого повреждения коры головного мозга. Наблюдается определенное отставание в развитии локомоторных функций, которое в школьном возрасте может быть выявленным лишь с помощью специального обследования. У таких детей сравнительно хорошо развито бытовое вещание. их можно научить правильно произносить слова, строить предложение, употреблять обобщающие и абстрактные сроки.</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Благодаря специальной учебе они овладевают письменным вещанием: учатся читать и писать. Хоть на письме они допускают большое количество грамматических, стилистических и логических ошибок. Трудности понимания обращенного к ним вещания у дебилов можно заметить тогда, когда собеседник употребляет сложные логико-грамматические конструкции, слова и выражения с переносным смыслом. Объем запоминания является суженным. Ограничивает возможности памяти также неумение пользоваться приемами мнемотехники, подчинять память мышлению.</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У дебилов можно развить произвольное внимание, которое, впрочем, будет уступать по своим свойствам вниманию ребенка с нормальным психофизическим развитием. В условиях специальной учебы у них формируется наглядно-образное и элементарное вербально-логическое мышление.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Дети-дебилы способны к целеустремленным видам деятельности, могут предусматривать последствия своей активности, если сделать их предметом осознание. Однако достаточно часто под воздействием неотложных потребностей они оказываются склонными к импульсивным необдуманным поступкам. Эмоционально-волевая сфера у детей-дебилов первично сохранена. Поэтому они в доступных их пониманию ситуациях действуют адекватно. Однако характерной при дебильности является незрелость, инфантильность эмоций, слабость воли, сниженная возможность прикладывать волевые усилия.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Деть с умственной отсталостью в степени дебильности могут учиться по программе специальной вспомогательной школы, которая базируется на программе начальной массовой школы, к которой добавляется упрощенное изучение истории, географии, биологии, бытовой химии и физики. Особенное место в школьном образовании умственно отсталых детей занимает трудовая учеба, социально-бытовая ориентация.</w:t>
      </w: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Умственная отсталость в некоторой затрагивает все функции психики ребенка, в особенности познавательную сферу. Ребенок с диагнозом олигофрения испытывает трудности с запоминанием слов, не может сконцентрироваться, внимание неустойчивое. Отмечается скудность речи, слова используются некорректно, реплики неразвернутые, фразы и предложения произносятся с ошибками. </w:t>
      </w:r>
      <w:r w:rsidRPr="00937FB8">
        <w:rPr>
          <w:rStyle w:val="a5"/>
          <w:rFonts w:ascii="Times New Roman" w:hAnsi="Times New Roman"/>
          <w:b w:val="0"/>
          <w:sz w:val="28"/>
          <w:szCs w:val="28"/>
        </w:rPr>
        <w:t>Недоразвитие высших эмоций мешает ребенку строить социальные контакты.</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Восприятие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Особенности формирования восприятия у детей с умственной отсталостью характеризуются замедленным темпом и множеством дефектов. </w:t>
      </w:r>
      <w:r w:rsidRPr="00937FB8">
        <w:rPr>
          <w:rStyle w:val="a5"/>
          <w:rFonts w:ascii="Times New Roman" w:hAnsi="Times New Roman"/>
          <w:b w:val="0"/>
          <w:sz w:val="28"/>
          <w:szCs w:val="28"/>
        </w:rPr>
        <w:t>Сужается и замедляется зрительное восприятие, ребенок не может установить связи между объектами, не различает выражений лица, не видит светотени, не воспринимает предмет, если он частично скрыт другим предметом, не различает похожие предметы</w:t>
      </w:r>
      <w:r w:rsidRPr="00937FB8">
        <w:rPr>
          <w:rFonts w:ascii="Times New Roman" w:hAnsi="Times New Roman"/>
          <w:sz w:val="28"/>
          <w:szCs w:val="28"/>
        </w:rPr>
        <w:t xml:space="preserve"> – кошку путает с белкой, компас с часами, предметы классифицирует по роду, а не виду.</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В особенности нарушено развитие осязательного восприятия – при попытке распознать объемный предмет путем ощупывания, результат получается значительно ниже нормы. Мышечные ощущения недифференцированные, поэтому определить руками, какой предмет тяжелее или легче дети с олигофренией не способны. Имеются нарушения кинестетического восприятия.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Ребенок плохо ориентируется в пространстве, нарушена координация движений, что в дальнейшем затрудняет трудовое обучение ребенка. Тяжелые виды умственной отсталости полностью исключают трудовую деятельность.</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Недоразвита психомоторика, развитие локомоторных функций замедленно, движения непродуктивные нецелесообразные. Деятельность сопровождается двигательным беспокойством суетливостью. </w:t>
      </w:r>
      <w:r w:rsidRPr="00937FB8">
        <w:rPr>
          <w:rStyle w:val="a5"/>
          <w:rFonts w:ascii="Times New Roman" w:hAnsi="Times New Roman"/>
          <w:b w:val="0"/>
          <w:sz w:val="28"/>
          <w:szCs w:val="28"/>
        </w:rPr>
        <w:t>Ребенок двигается угловато, движения характеризуются бедностью, недостаточной плавностью, в особенности жестикуляция и мимика, мелкие движения, мелкая моторика пальцев.</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Память</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Особенности нарушения памяти при умственной отсталости заключается в неспособности ребенка быстро запомнить новое. </w:t>
      </w:r>
      <w:r w:rsidRPr="00937FB8">
        <w:rPr>
          <w:rStyle w:val="a5"/>
          <w:rFonts w:ascii="Times New Roman" w:hAnsi="Times New Roman"/>
          <w:b w:val="0"/>
          <w:sz w:val="28"/>
          <w:szCs w:val="28"/>
        </w:rPr>
        <w:t>Запоминание происходит только при множественных повторениях, но навык или информация забываются так быстро, что ребенок даже не успевает воспользоваться новыми знаниями.</w:t>
      </w:r>
      <w:r w:rsidRPr="00937FB8">
        <w:rPr>
          <w:rFonts w:ascii="Times New Roman" w:hAnsi="Times New Roman"/>
          <w:sz w:val="28"/>
          <w:szCs w:val="28"/>
        </w:rPr>
        <w:t xml:space="preserve"> Заученную информацию воспроизводит неточно, усвоение материала происходит с трудом, в основном ребенок запоминает случайно сгруппированные внешние признаки явления или предмета. Отсутствует мотивационный компонент запоминания.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Больше всего нарушается развитие логического опосредованного запоминания, в то время как механическая память формируется и хорошо сохраняется. Сложнее всего ребенку вспомнить внутренние логические связи и обобщенные словесные объяснения.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Внимание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 умственной отсталости наблюдается снижение устойчивости внимания, что мешает ребенку осуществлять целенаправленную деятельность, затрудняет познавательный процесс. </w:t>
      </w:r>
      <w:r w:rsidRPr="00937FB8">
        <w:rPr>
          <w:rStyle w:val="a5"/>
          <w:rFonts w:ascii="Times New Roman" w:hAnsi="Times New Roman"/>
          <w:b w:val="0"/>
          <w:sz w:val="28"/>
          <w:szCs w:val="28"/>
        </w:rPr>
        <w:t>Сниженное внимание – важная причина нарушений мыслительного процесса.</w:t>
      </w:r>
      <w:r w:rsidRPr="00937FB8">
        <w:rPr>
          <w:rFonts w:ascii="Times New Roman" w:hAnsi="Times New Roman"/>
          <w:sz w:val="28"/>
          <w:szCs w:val="28"/>
        </w:rPr>
        <w:t xml:space="preserve"> Дети с трудом воспринимают словесные инструкции, деятельность становится непродуктивной.</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Сложно вырабатывается непроизвольное внимание. Неустойчивое внимание связано с дисбалансом функций возбуждения-торможения. Один из процессов всегда преобладает над другим.</w:t>
      </w:r>
      <w:r w:rsidRPr="00937FB8">
        <w:rPr>
          <w:rStyle w:val="a5"/>
          <w:rFonts w:ascii="Times New Roman" w:hAnsi="Times New Roman"/>
          <w:b w:val="0"/>
          <w:sz w:val="28"/>
          <w:szCs w:val="28"/>
        </w:rPr>
        <w:t xml:space="preserve"> Произвольное внимание теряет целенаправленность, стойкость.</w:t>
      </w:r>
      <w:r w:rsidRPr="00937FB8">
        <w:rPr>
          <w:rFonts w:ascii="Times New Roman" w:hAnsi="Times New Roman"/>
          <w:sz w:val="28"/>
          <w:szCs w:val="28"/>
        </w:rPr>
        <w:t xml:space="preserve"> Ребенок быстро теряет интерес, отвлекается, чтобы зафиксировать внимание ему приходится прилагать большие усилия.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Мышление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Мышление детей отличается сильным недоразвитием. Неполноценное чувственное познание, недоразвитие речи, ограниченная практическая деятельность – все оказывает влияние на развитие мышления. </w:t>
      </w:r>
      <w:r w:rsidRPr="00937FB8">
        <w:rPr>
          <w:rStyle w:val="a5"/>
          <w:rFonts w:ascii="Times New Roman" w:hAnsi="Times New Roman"/>
          <w:b w:val="0"/>
          <w:sz w:val="28"/>
          <w:szCs w:val="28"/>
        </w:rPr>
        <w:t>Мышление умственно-отсталых детей характеризуется конкретизацией, чаще все умозаключения не являются плодом размышления, скорее воспоминанием.</w:t>
      </w:r>
      <w:r w:rsidRPr="00937FB8">
        <w:rPr>
          <w:rFonts w:ascii="Times New Roman" w:hAnsi="Times New Roman"/>
          <w:sz w:val="28"/>
          <w:szCs w:val="28"/>
        </w:rPr>
        <w:t xml:space="preserve"> Группируя предметы, ребенок обращает внимание на второстепенные признаки, отсутствует способность обобщать. Смысл метафор и пословиц ребенку не понятен, он не способен перенести этот смысл на реальную ситуацию. Сравнивая предметы, дети с легкостью называют различия, но не могут уловить сходство.</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Обучение ребенка с олигофренией – нелегкая задача. Он плохо усваивает материал, правила и понятия, заучивает все наизусть, не улавливая смысла, полученные знания на практике применить не может.</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Дети с умственной отсталостью не способны размышлять, оценивать свою мыслительную деятельность, взвешивать аргументы за и против, поэтому коррекция ошибок вызывает трудности, а результатов работы они предвидеть неспособны. </w:t>
      </w:r>
      <w:r w:rsidRPr="00937FB8">
        <w:rPr>
          <w:rStyle w:val="a5"/>
          <w:rFonts w:ascii="Times New Roman" w:hAnsi="Times New Roman"/>
          <w:b w:val="0"/>
          <w:sz w:val="28"/>
          <w:szCs w:val="28"/>
        </w:rPr>
        <w:t>Мышление отличается не критичностью – умственно-отсталые дети всегда уверены, что предполагают и поступают правильно, даже если это не так.</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Конкретное мышление олигофренов ограничено узким кругом функций, необходимых для обеспечения элементарных потребностей. Отличается не критичностью, непоследовательностью, стереотипностью.</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Речь</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У 80% больных олигофренией детей отмечается ограниченная речь. </w:t>
      </w:r>
      <w:r w:rsidRPr="00937FB8">
        <w:rPr>
          <w:rStyle w:val="a5"/>
          <w:rFonts w:ascii="Times New Roman" w:hAnsi="Times New Roman"/>
          <w:b w:val="0"/>
          <w:sz w:val="28"/>
          <w:szCs w:val="28"/>
        </w:rPr>
        <w:t>Речь характеризуется косноязычием, которое формируется из-за дефектов речевого аппарата, обилием аграмматизмов, гнусавостью, заиканием.</w:t>
      </w:r>
      <w:r w:rsidRPr="00937FB8">
        <w:rPr>
          <w:rFonts w:ascii="Times New Roman" w:hAnsi="Times New Roman"/>
          <w:sz w:val="28"/>
          <w:szCs w:val="28"/>
        </w:rPr>
        <w:t xml:space="preserve"> Речь лишена выразительности, вследствие недоразвития высших психических функций.</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У таких детей всегда возникают коммуникативные проблемы, нормальное общение недоступно. Также общение может затрудняться нарушениями фонематического слуха.</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Ребенок плохо различает звуки, слова воспринимает нечетко, произнося слова, заменяет звуки. Интенсивное обучение дает возможность детям с умственной отсталостью наладить более менее нормальное общение с окружающими, но речь продолжает развиваться слишком медленно, оказывая влияние на общее развитие психики ребенка.</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Поведение</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Поведение детей</w:t>
      </w:r>
      <w:r w:rsidRPr="00937FB8">
        <w:rPr>
          <w:rStyle w:val="a5"/>
          <w:rFonts w:ascii="Times New Roman" w:hAnsi="Times New Roman"/>
          <w:b w:val="0"/>
          <w:sz w:val="28"/>
          <w:szCs w:val="28"/>
        </w:rPr>
        <w:t> отличается неадекватными реакциями, динамика которых часто непропорциональна внешним воздействиям.</w:t>
      </w:r>
      <w:r w:rsidRPr="00937FB8">
        <w:rPr>
          <w:rFonts w:ascii="Times New Roman" w:hAnsi="Times New Roman"/>
          <w:sz w:val="28"/>
          <w:szCs w:val="28"/>
        </w:rPr>
        <w:t xml:space="preserve"> Поведение одних детей характеризуется чрезмерно легкими и поверхностными переживаниями довольно серьезного события, отмечаются частые смены настроения. Поведение других отличается слишком сильными переживаниями по каждому малозначительному поводу.</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Умственно-отсталые дети воспринимают только тех людей, которые им приятны, предпочитают деятельность, которая приносит удовольствие.</w:t>
      </w:r>
    </w:p>
    <w:p w:rsidR="00D65AC5" w:rsidRPr="00937FB8" w:rsidRDefault="00D65AC5"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Поведение детей насыщено болезненными проявлениями чувств.</w:t>
      </w:r>
      <w:r w:rsidRPr="00937FB8">
        <w:rPr>
          <w:rFonts w:ascii="Times New Roman" w:hAnsi="Times New Roman"/>
          <w:sz w:val="28"/>
          <w:szCs w:val="28"/>
        </w:rPr>
        <w:t xml:space="preserve"> Одни проявляют малодушие и чрезмерную раздражительность, другие страдают дисфорией. Иногда наблюдаются без причины повышенное настроение, или наоборот, апатия.</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Важный фактор, влияющий на поведение умственно-отсталых детей – формирование самооценки. </w:t>
      </w:r>
      <w:r w:rsidRPr="00937FB8">
        <w:rPr>
          <w:rStyle w:val="a5"/>
          <w:rFonts w:ascii="Times New Roman" w:hAnsi="Times New Roman"/>
          <w:b w:val="0"/>
          <w:sz w:val="28"/>
          <w:szCs w:val="28"/>
        </w:rPr>
        <w:t>Если дома ребенок получает положительную оценку, а в школе – отрицательную, поведение характеризуется упрямством, обидчивостью, драчливостью.</w:t>
      </w:r>
      <w:r w:rsidRPr="00937FB8">
        <w:rPr>
          <w:rFonts w:ascii="Times New Roman" w:hAnsi="Times New Roman"/>
          <w:sz w:val="28"/>
          <w:szCs w:val="28"/>
        </w:rPr>
        <w:t xml:space="preserve"> Если ситуация не меняется длительное время, такое поведение укорениться в личности ребенка навсегда. Завышенная самооценка формируется на фоне сниженного интеллекта, у незрелой личности в ответ на заниженную оценку окружающих.</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Даже если ребенок с олигофренией вырабатывает нормальное поведение, удовлетворительно усваивает школьную программу, его роль в обществе остается ограниченной. Им удается закончить ПТУ, устроиться на простейшую работу строителем, швеей, кондуктором.</w:t>
      </w:r>
    </w:p>
    <w:p w:rsidR="00D65AC5" w:rsidRPr="00937FB8" w:rsidRDefault="00D65AC5"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Контрольное вопросы:</w:t>
      </w:r>
    </w:p>
    <w:p w:rsidR="00D65AC5" w:rsidRPr="00937FB8" w:rsidRDefault="00D65AC5" w:rsidP="00D042F4">
      <w:pPr>
        <w:pStyle w:val="a3"/>
        <w:numPr>
          <w:ilvl w:val="0"/>
          <w:numId w:val="13"/>
        </w:numPr>
        <w:jc w:val="both"/>
        <w:rPr>
          <w:rFonts w:ascii="Times New Roman" w:hAnsi="Times New Roman"/>
          <w:sz w:val="28"/>
          <w:szCs w:val="28"/>
        </w:rPr>
      </w:pPr>
      <w:r w:rsidRPr="00937FB8">
        <w:rPr>
          <w:rFonts w:ascii="Times New Roman" w:hAnsi="Times New Roman"/>
          <w:sz w:val="28"/>
          <w:szCs w:val="28"/>
        </w:rPr>
        <w:t>Назовите особенности восприятия детей с УО?</w:t>
      </w:r>
    </w:p>
    <w:p w:rsidR="00D65AC5" w:rsidRPr="00937FB8" w:rsidRDefault="00D65AC5" w:rsidP="00D042F4">
      <w:pPr>
        <w:pStyle w:val="a3"/>
        <w:numPr>
          <w:ilvl w:val="0"/>
          <w:numId w:val="13"/>
        </w:numPr>
        <w:jc w:val="both"/>
        <w:rPr>
          <w:rFonts w:ascii="Times New Roman" w:hAnsi="Times New Roman"/>
          <w:sz w:val="28"/>
          <w:szCs w:val="28"/>
        </w:rPr>
      </w:pPr>
      <w:r w:rsidRPr="00937FB8">
        <w:rPr>
          <w:rFonts w:ascii="Times New Roman" w:hAnsi="Times New Roman"/>
          <w:sz w:val="28"/>
          <w:szCs w:val="28"/>
        </w:rPr>
        <w:t>Назовите особенности памяти детей с УО?</w:t>
      </w:r>
    </w:p>
    <w:p w:rsidR="00D65AC5" w:rsidRPr="00937FB8" w:rsidRDefault="00D65AC5" w:rsidP="00D042F4">
      <w:pPr>
        <w:pStyle w:val="a3"/>
        <w:numPr>
          <w:ilvl w:val="0"/>
          <w:numId w:val="13"/>
        </w:numPr>
        <w:jc w:val="both"/>
        <w:rPr>
          <w:rFonts w:ascii="Times New Roman" w:hAnsi="Times New Roman"/>
          <w:sz w:val="28"/>
          <w:szCs w:val="28"/>
        </w:rPr>
      </w:pPr>
      <w:r w:rsidRPr="00937FB8">
        <w:rPr>
          <w:rFonts w:ascii="Times New Roman" w:hAnsi="Times New Roman"/>
          <w:sz w:val="28"/>
          <w:szCs w:val="28"/>
        </w:rPr>
        <w:t>Назовите особенности мышления детей с УО?</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Список использованной литературы: </w:t>
      </w:r>
    </w:p>
    <w:p w:rsidR="00D65AC5" w:rsidRPr="00937FB8" w:rsidRDefault="00D65AC5" w:rsidP="00D042F4">
      <w:pPr>
        <w:pStyle w:val="a3"/>
        <w:numPr>
          <w:ilvl w:val="0"/>
          <w:numId w:val="1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Забрамная С.Д. Психолого-педагогическая диагностика умственного развития детей. М., 1995.</w:t>
      </w:r>
    </w:p>
    <w:p w:rsidR="00D65AC5" w:rsidRPr="00937FB8" w:rsidRDefault="00D65AC5" w:rsidP="00D042F4">
      <w:pPr>
        <w:pStyle w:val="a3"/>
        <w:numPr>
          <w:ilvl w:val="0"/>
          <w:numId w:val="1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Лебединский В.В. Аномалии психического развития в детском возрасте. М.: ИЦ </w:t>
      </w:r>
      <w:r w:rsidR="000C28A0" w:rsidRPr="00937FB8">
        <w:rPr>
          <w:rFonts w:ascii="Times New Roman" w:hAnsi="Times New Roman"/>
          <w:sz w:val="28"/>
          <w:szCs w:val="28"/>
        </w:rPr>
        <w:t>«</w:t>
      </w:r>
      <w:r w:rsidRPr="00937FB8">
        <w:rPr>
          <w:rFonts w:ascii="Times New Roman" w:hAnsi="Times New Roman"/>
          <w:sz w:val="28"/>
          <w:szCs w:val="28"/>
        </w:rPr>
        <w:t>Академия</w:t>
      </w:r>
      <w:r w:rsidR="000C28A0" w:rsidRPr="00937FB8">
        <w:rPr>
          <w:rFonts w:ascii="Times New Roman" w:hAnsi="Times New Roman"/>
          <w:sz w:val="28"/>
          <w:szCs w:val="28"/>
        </w:rPr>
        <w:t>»</w:t>
      </w:r>
      <w:r w:rsidRPr="00937FB8">
        <w:rPr>
          <w:rFonts w:ascii="Times New Roman" w:hAnsi="Times New Roman"/>
          <w:sz w:val="28"/>
          <w:szCs w:val="28"/>
        </w:rPr>
        <w:t>, 2003.</w:t>
      </w:r>
    </w:p>
    <w:p w:rsidR="00D65AC5" w:rsidRPr="00937FB8" w:rsidRDefault="00D65AC5" w:rsidP="00D042F4">
      <w:pPr>
        <w:pStyle w:val="a3"/>
        <w:numPr>
          <w:ilvl w:val="0"/>
          <w:numId w:val="1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Основы специальной психологии: Учебное пособие / Под ред. Л.В.Кузнецовой. М.: Издательский центр </w:t>
      </w:r>
      <w:r w:rsidR="000C28A0" w:rsidRPr="00937FB8">
        <w:rPr>
          <w:rFonts w:ascii="Times New Roman" w:hAnsi="Times New Roman"/>
          <w:sz w:val="28"/>
          <w:szCs w:val="28"/>
        </w:rPr>
        <w:t>«</w:t>
      </w:r>
      <w:r w:rsidRPr="00937FB8">
        <w:rPr>
          <w:rFonts w:ascii="Times New Roman" w:hAnsi="Times New Roman"/>
          <w:sz w:val="28"/>
          <w:szCs w:val="28"/>
        </w:rPr>
        <w:t>Академия</w:t>
      </w:r>
      <w:r w:rsidR="000C28A0" w:rsidRPr="00937FB8">
        <w:rPr>
          <w:rFonts w:ascii="Times New Roman" w:hAnsi="Times New Roman"/>
          <w:sz w:val="28"/>
          <w:szCs w:val="28"/>
        </w:rPr>
        <w:t>»</w:t>
      </w:r>
      <w:r w:rsidRPr="00937FB8">
        <w:rPr>
          <w:rFonts w:ascii="Times New Roman" w:hAnsi="Times New Roman"/>
          <w:sz w:val="28"/>
          <w:szCs w:val="28"/>
        </w:rPr>
        <w:t>, 2002. – 480 с.</w:t>
      </w:r>
    </w:p>
    <w:p w:rsidR="00201AAA" w:rsidRDefault="00201AAA" w:rsidP="00070175">
      <w:pPr>
        <w:pStyle w:val="a3"/>
        <w:ind w:firstLine="709"/>
        <w:jc w:val="both"/>
        <w:rPr>
          <w:rFonts w:ascii="Times New Roman" w:hAnsi="Times New Roman"/>
          <w:bCs/>
          <w:sz w:val="28"/>
          <w:szCs w:val="28"/>
          <w:lang w:val="kk-KZ"/>
        </w:rPr>
      </w:pPr>
    </w:p>
    <w:p w:rsidR="00201AAA" w:rsidRDefault="00201AAA" w:rsidP="00070175">
      <w:pPr>
        <w:pStyle w:val="a3"/>
        <w:ind w:firstLine="709"/>
        <w:jc w:val="both"/>
        <w:rPr>
          <w:rFonts w:ascii="Times New Roman" w:hAnsi="Times New Roman"/>
          <w:bCs/>
          <w:sz w:val="28"/>
          <w:szCs w:val="28"/>
          <w:lang w:val="kk-KZ"/>
        </w:rPr>
      </w:pPr>
    </w:p>
    <w:p w:rsidR="00D65AC5" w:rsidRPr="00937FB8" w:rsidRDefault="00D65AC5" w:rsidP="00070175">
      <w:pPr>
        <w:pStyle w:val="a3"/>
        <w:ind w:firstLine="709"/>
        <w:jc w:val="both"/>
        <w:rPr>
          <w:rFonts w:ascii="Times New Roman" w:hAnsi="Times New Roman"/>
          <w:bCs/>
          <w:sz w:val="28"/>
          <w:szCs w:val="28"/>
          <w:lang w:val="kk-KZ"/>
        </w:rPr>
      </w:pPr>
      <w:r w:rsidRPr="00937FB8">
        <w:rPr>
          <w:rFonts w:ascii="Times New Roman" w:hAnsi="Times New Roman"/>
          <w:bCs/>
          <w:sz w:val="28"/>
          <w:szCs w:val="28"/>
          <w:lang w:val="kk-KZ"/>
        </w:rPr>
        <w:t xml:space="preserve">Тема: </w:t>
      </w:r>
      <w:r w:rsidRPr="00937FB8">
        <w:rPr>
          <w:rFonts w:ascii="Times New Roman" w:hAnsi="Times New Roman"/>
          <w:sz w:val="28"/>
          <w:szCs w:val="28"/>
        </w:rPr>
        <w:t xml:space="preserve">Психологическая характеристика лиц с сенсорными нарушениями. </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7</w:t>
      </w:r>
      <w:r w:rsidRPr="00937FB8">
        <w:rPr>
          <w:rFonts w:ascii="Times New Roman" w:hAnsi="Times New Roman"/>
          <w:bCs/>
          <w:sz w:val="28"/>
          <w:szCs w:val="28"/>
        </w:rPr>
        <w:t xml:space="preserve">. </w:t>
      </w:r>
    </w:p>
    <w:p w:rsidR="00D65AC5" w:rsidRPr="00937FB8" w:rsidRDefault="00D65AC5" w:rsidP="00D042F4">
      <w:pPr>
        <w:pStyle w:val="a3"/>
        <w:numPr>
          <w:ilvl w:val="0"/>
          <w:numId w:val="1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Причины нарушения слухового анализатора. </w:t>
      </w:r>
    </w:p>
    <w:p w:rsidR="00D65AC5" w:rsidRPr="00937FB8" w:rsidRDefault="00D65AC5" w:rsidP="00D042F4">
      <w:pPr>
        <w:pStyle w:val="a3"/>
        <w:numPr>
          <w:ilvl w:val="0"/>
          <w:numId w:val="1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Классификация детей с нарушением слуха: глухие, слабослышащие и позднооглохшие.</w:t>
      </w:r>
    </w:p>
    <w:p w:rsidR="00D65AC5" w:rsidRPr="00937FB8" w:rsidRDefault="00D65AC5" w:rsidP="00070175">
      <w:pPr>
        <w:pStyle w:val="a3"/>
        <w:ind w:firstLine="709"/>
        <w:jc w:val="both"/>
        <w:rPr>
          <w:rFonts w:ascii="Times New Roman" w:hAnsi="Times New Roman"/>
          <w:sz w:val="28"/>
          <w:szCs w:val="28"/>
        </w:rPr>
      </w:pPr>
    </w:p>
    <w:p w:rsidR="007C7F6B" w:rsidRPr="00937FB8" w:rsidRDefault="007C7F6B" w:rsidP="00650140">
      <w:pPr>
        <w:pStyle w:val="a3"/>
        <w:numPr>
          <w:ilvl w:val="0"/>
          <w:numId w:val="1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360 миллионов человек в мире страдают от инвалидизирующей потери слуха.</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Потеря слуха может развиваться по генетическим причинам, в качестве осложнений во время родов, а также в результате некоторых инфекционных болезней, хронических ушных инфекций, употребления некоторых лекарственных средств, воздействия чрезмерного шума и старения.</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Половину всех случаев потери слуха можно предотвращать в рамках первичной профилактики.</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Для людей с потерей слуха могут быть полезными слуховые аппараты, кохлеарные имплантаты и другие вспомогательные средства; субтитры и обучение языку жестов, а также другие формы помощи в обучении и социальной поддержки.</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С помощью производимых в настоящее время слуховых аппаратов можно удовлетворить менее 10% глобальных потребностей.</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Более 5% населения мира — 360 миллионов человек (328 миллионов взрослых людей и 32 миллиона детей) — страдают от инвалидизирующей потери слуха. Под такой потерей слуха понимается потеря слуха в слышащем лучше ухе, превышающая 40 дБ у взрослых людей и 30 дБ у детей. Большинство таких людей живет в странах с низким и средним уровнем дохода.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Примерно каждый третий человек в возрасте старше 65 лет страдает от инвалидизирующей потери слуха. Самая высокая распространенность этого состояния в данной возрастной группе отмечается в Южной Азии, Тихоокеанском регионе Азии и в Африке к югу от Сахары. </w:t>
      </w:r>
    </w:p>
    <w:p w:rsidR="00D65AC5" w:rsidRPr="00937FB8" w:rsidRDefault="000C28A0" w:rsidP="000C28A0">
      <w:pPr>
        <w:pStyle w:val="a3"/>
        <w:jc w:val="both"/>
        <w:rPr>
          <w:rFonts w:ascii="Times New Roman" w:hAnsi="Times New Roman"/>
          <w:sz w:val="28"/>
          <w:szCs w:val="28"/>
          <w:lang w:eastAsia="ru-RU"/>
        </w:rPr>
      </w:pPr>
      <w:r w:rsidRPr="00937FB8">
        <w:rPr>
          <w:rFonts w:ascii="Times New Roman" w:hAnsi="Times New Roman"/>
          <w:sz w:val="28"/>
          <w:szCs w:val="28"/>
        </w:rPr>
        <w:t xml:space="preserve">           </w:t>
      </w:r>
      <w:r w:rsidR="00D65AC5" w:rsidRPr="00937FB8">
        <w:rPr>
          <w:rFonts w:ascii="Times New Roman" w:hAnsi="Times New Roman"/>
          <w:sz w:val="28"/>
          <w:szCs w:val="28"/>
          <w:lang w:eastAsia="ru-RU"/>
        </w:rPr>
        <w:t>Причины раннего нарушения слуха могут быть самыми различными. Основные причины: беременность с высокой степенью риска, различные инфекции, прием определенных медикаментов, алкоголя и наркотиков во время беременности. Менее распространенными факторами являются наследственные нарушения и менингит, перенесенный в младенчестве.</w:t>
      </w:r>
    </w:p>
    <w:p w:rsidR="00D65AC5" w:rsidRPr="00937FB8" w:rsidRDefault="00D65AC5" w:rsidP="00070175">
      <w:pPr>
        <w:pStyle w:val="a3"/>
        <w:ind w:firstLine="709"/>
        <w:jc w:val="both"/>
        <w:rPr>
          <w:rFonts w:ascii="Times New Roman" w:hAnsi="Times New Roman"/>
          <w:bCs/>
          <w:sz w:val="28"/>
          <w:szCs w:val="28"/>
          <w:lang w:eastAsia="ru-RU"/>
        </w:rPr>
      </w:pPr>
      <w:r w:rsidRPr="00937FB8">
        <w:rPr>
          <w:rFonts w:ascii="Times New Roman" w:hAnsi="Times New Roman"/>
          <w:bCs/>
          <w:sz w:val="28"/>
          <w:szCs w:val="28"/>
          <w:lang w:eastAsia="ru-RU"/>
        </w:rPr>
        <w:lastRenderedPageBreak/>
        <w:t>Факторы риска, которые могут спровоцировать развитие нарушений слуха до рождения, во время родов или позже:</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Вес при рождении ниже 1500 граммов и (или) роды до 32-й недели беременности</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Недостаток кислорода или задержка дыхания</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Прием медпрепаратов, влияющих на слух (петлевые диуретики, аминогликозиды)</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Механические повреждения ребенка при рождении.</w:t>
      </w:r>
    </w:p>
    <w:p w:rsidR="00D65AC5" w:rsidRPr="00937FB8" w:rsidRDefault="00D65AC5" w:rsidP="00070175">
      <w:pPr>
        <w:pStyle w:val="a3"/>
        <w:ind w:firstLine="709"/>
        <w:jc w:val="both"/>
        <w:rPr>
          <w:rFonts w:ascii="Times New Roman" w:hAnsi="Times New Roman"/>
          <w:bCs/>
          <w:sz w:val="28"/>
          <w:szCs w:val="28"/>
          <w:lang w:eastAsia="ru-RU"/>
        </w:rPr>
      </w:pPr>
      <w:r w:rsidRPr="00937FB8">
        <w:rPr>
          <w:rFonts w:ascii="Times New Roman" w:hAnsi="Times New Roman"/>
          <w:bCs/>
          <w:sz w:val="28"/>
          <w:szCs w:val="28"/>
          <w:lang w:eastAsia="ru-RU"/>
        </w:rPr>
        <w:t>У многих детей нарушения слуха развиваются после рождения. Например:</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 младенцев – из-за бактериального менингита или энцефалита</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Как осложнения после кори или свинки</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После аварий и несчастных случаев</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После химиотерапии</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После хронических воспалений уха</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Как сопутствующее заболевание у детей, страдающих синдромом Мебиуса, множественным врожденным артрогриппозом и др.</w:t>
      </w:r>
    </w:p>
    <w:p w:rsidR="00D65AC5" w:rsidRPr="00937FB8" w:rsidRDefault="00D65AC5" w:rsidP="00070175">
      <w:pPr>
        <w:pStyle w:val="a3"/>
        <w:ind w:firstLine="709"/>
        <w:jc w:val="both"/>
        <w:rPr>
          <w:rFonts w:ascii="Times New Roman" w:hAnsi="Times New Roman"/>
          <w:bCs/>
          <w:sz w:val="28"/>
          <w:szCs w:val="28"/>
          <w:lang w:eastAsia="ru-RU"/>
        </w:rPr>
      </w:pPr>
      <w:r w:rsidRPr="00937FB8">
        <w:rPr>
          <w:rFonts w:ascii="Times New Roman" w:hAnsi="Times New Roman"/>
          <w:bCs/>
          <w:sz w:val="28"/>
          <w:szCs w:val="28"/>
          <w:lang w:eastAsia="ru-RU"/>
        </w:rPr>
        <w:t>Необходимо также остерегаться развития нарушений слуха в следующих случаях:</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Пороки развития среднего уха (например, синдром Франческетти)</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Церебральные двигательные нарушения</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Отсутствие или остановка развития речи ребенка.</w:t>
      </w:r>
    </w:p>
    <w:p w:rsidR="00D65AC5" w:rsidRPr="00937FB8" w:rsidRDefault="00D65AC5"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Отклонения в поведении – ребенок слишком шумный, агрессивный или совершенно не разговаривает.</w:t>
      </w:r>
    </w:p>
    <w:p w:rsidR="00D65AC5" w:rsidRPr="00937FB8" w:rsidRDefault="00D65AC5" w:rsidP="00070175">
      <w:pPr>
        <w:pStyle w:val="a3"/>
        <w:ind w:firstLine="709"/>
        <w:jc w:val="both"/>
        <w:rPr>
          <w:rFonts w:ascii="Times New Roman" w:hAnsi="Times New Roman"/>
          <w:sz w:val="28"/>
          <w:szCs w:val="28"/>
        </w:rPr>
      </w:pP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2. Нарушения слуха можно разделить на несколько типов:</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Кондуктивные – возникающие из-за блокировки любого качества, которая появляется во внешнем или среднем ухе. При этом звук не может нормально проникать во внутреннее ухо.</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Невральные – возникают вследствие полной утраты мозгом способности воспринимать и обрабатывать электрические импульсы. В некоторых случаях мозг не может правильно расшифровать полученные сигналы. К данным нарушениям относится и </w:t>
      </w:r>
      <w:r w:rsidR="000C28A0" w:rsidRPr="00937FB8">
        <w:rPr>
          <w:rFonts w:ascii="Times New Roman" w:hAnsi="Times New Roman"/>
          <w:sz w:val="28"/>
          <w:szCs w:val="28"/>
        </w:rPr>
        <w:t>«</w:t>
      </w:r>
      <w:r w:rsidRPr="00937FB8">
        <w:rPr>
          <w:rFonts w:ascii="Times New Roman" w:hAnsi="Times New Roman"/>
          <w:sz w:val="28"/>
          <w:szCs w:val="28"/>
        </w:rPr>
        <w:t>слуховая диссинхронизация</w:t>
      </w:r>
      <w:r w:rsidR="000C28A0" w:rsidRPr="00937FB8">
        <w:rPr>
          <w:rFonts w:ascii="Times New Roman" w:hAnsi="Times New Roman"/>
          <w:sz w:val="28"/>
          <w:szCs w:val="28"/>
        </w:rPr>
        <w:t>»</w:t>
      </w:r>
      <w:r w:rsidRPr="00937FB8">
        <w:rPr>
          <w:rFonts w:ascii="Times New Roman" w:hAnsi="Times New Roman"/>
          <w:sz w:val="28"/>
          <w:szCs w:val="28"/>
        </w:rPr>
        <w:t xml:space="preserve"> или </w:t>
      </w:r>
      <w:r w:rsidR="000C28A0" w:rsidRPr="00937FB8">
        <w:rPr>
          <w:rFonts w:ascii="Times New Roman" w:hAnsi="Times New Roman"/>
          <w:sz w:val="28"/>
          <w:szCs w:val="28"/>
        </w:rPr>
        <w:t>«</w:t>
      </w:r>
      <w:r w:rsidRPr="00937FB8">
        <w:rPr>
          <w:rFonts w:ascii="Times New Roman" w:hAnsi="Times New Roman"/>
          <w:sz w:val="28"/>
          <w:szCs w:val="28"/>
        </w:rPr>
        <w:t>нейропатия</w:t>
      </w:r>
      <w:r w:rsidR="000C28A0" w:rsidRPr="00937FB8">
        <w:rPr>
          <w:rFonts w:ascii="Times New Roman" w:hAnsi="Times New Roman"/>
          <w:sz w:val="28"/>
          <w:szCs w:val="28"/>
        </w:rPr>
        <w:t>»</w:t>
      </w:r>
      <w:r w:rsidRPr="00937FB8">
        <w:rPr>
          <w:rFonts w:ascii="Times New Roman" w:hAnsi="Times New Roman"/>
          <w:sz w:val="28"/>
          <w:szCs w:val="28"/>
        </w:rPr>
        <w:t>.</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Сенсорные – появляются, если имеются нарушения функционирования волосковых клеток внутреннего уха. Вследствие чего улитка не может в нормально улавливать звуки.</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Сенсоневральные – комбинированные нарушения, при которых имеются дисфункции волосяных клеток, а также большие неточности при восприятии и обработке мозгом сигналов звуковой природы. К подобным типам нарушений относятся стойкие, потому что практически невозможно установить, как улитка и мозг участвуют в снижении слуха. Самая большая сложность в правильном диагнозе отмечается при обследовании маленьких детей.</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Смешанные – к ним относятся синтез сенсоневральных и кондуктивных нарушений. При такой потере слуха звуковые сигналы не могут нормально передаваться от внешнего и среднего уха ко внутреннему, а также имеются </w:t>
      </w:r>
      <w:r w:rsidRPr="00937FB8">
        <w:rPr>
          <w:rFonts w:ascii="Times New Roman" w:hAnsi="Times New Roman"/>
          <w:sz w:val="28"/>
          <w:szCs w:val="28"/>
        </w:rPr>
        <w:lastRenderedPageBreak/>
        <w:t>нарушения функционирования внутреннего уха, зон мозга и невральных частей системы слуха.</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Классификация Преображенского нарушений слуха</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В современной практике имеется несколько классификаций слуховых нарушений. Одна из наиболее популярных – классификация нарушений слуха профессора Б. С. Преображенского. В её основу положено уровень восприятия устной громкой речи и речи, сказанной шёпотом. Исследование восприятия громкой речи необходимо в силу того, что в ней имеются элементы шепотной речи, а именно, глухие согласные и безударные части слова.</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По этой классификации имеется четыре степени нарушения слуха: лёгкая, умеренная, значительная и тяжёлая. Лёгкая степень характеризуется восприятием разговорной речи на расстоянии от шести до восьми метров, а шепотной – от трёх до шести метров. Умеренная степень нарушения слуха диагностируется, когда разговорная речь воспринимается на расстоянии от четырёх до шести метров, шепотная – от одного до трёх метров. Значительная степень слуховых нарушений определяется при понимании разговорной речи на дистанции от двух до четырёх метров, а шепотной речи – от ушной раковины до одного метра. Тяжёлая степень слуховых нарушений выделяется в случае понимания разговорной речи на дистанции от ушной раковины до двух метров, а шепотной – от полного непонимания до различения на расстоянии в полметра.</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Кондуктивные и сенсоневральные нарушения слуха</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Кондуктивные нарушения слуха характеризуются наличием ухудшения проводимости звуков благодаря дефектам в наружном или среднем ухе. Нормальную проводимость звуковых сигналов обеспечивают только правильно функционирующие слуховой проход, барабанная перепонка и ушные косточки. При любых нарушениях вышеперечисленных органов наблюдается частичное снижение слуха, названное тугоухостью. При частичном нарушении слуха происходит некоторое ухудшение возможности воспринимать звуковые сигналы. Кондуктивная тугоухость позволяет распознавать речь, если индивид имеет возможность её услышать.</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Кондуктивные нарушения слуха возникают вследствие:</w:t>
      </w:r>
    </w:p>
    <w:p w:rsidR="00D10B1C"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w:t>
      </w:r>
      <w:r w:rsidR="00D10B1C" w:rsidRPr="00937FB8">
        <w:rPr>
          <w:rFonts w:ascii="Times New Roman" w:hAnsi="Times New Roman"/>
          <w:sz w:val="28"/>
          <w:szCs w:val="28"/>
        </w:rPr>
        <w:t>непроходимости слухового прохода,</w:t>
      </w:r>
    </w:p>
    <w:p w:rsidR="00D10B1C"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w:t>
      </w:r>
      <w:r w:rsidR="00D10B1C" w:rsidRPr="00937FB8">
        <w:rPr>
          <w:rFonts w:ascii="Times New Roman" w:hAnsi="Times New Roman"/>
          <w:sz w:val="28"/>
          <w:szCs w:val="28"/>
        </w:rPr>
        <w:t>аномалий в строении и функционировании среднего уха, а именно барабанной перепонки и/или ушных косточек.</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Сенсоневральные нарушения слуха обусловлены дефектами функционирования внутреннего уха (улитки), или нарушением правильной работы слухового нерва, или отсутствием возможности определённых мозговых зон воспринимать и обрабатывать звуки. В первом случае наблюдается патологическая деформация волосковых клеток, которые расположены в кортиевом органе улитки. Во втором и третьем случаях сенсоневральные нарушения слуха возникают из-за патологии VIII черепного-мозгового нерва или отделов мозга, которые отвечают за слуховую систему. При этом достаточно редким явлением считается нарушение функционирования исключительно слуховых зон мозга, которое называется </w:t>
      </w:r>
      <w:r w:rsidRPr="00937FB8">
        <w:rPr>
          <w:rFonts w:ascii="Times New Roman" w:hAnsi="Times New Roman"/>
          <w:sz w:val="28"/>
          <w:szCs w:val="28"/>
        </w:rPr>
        <w:lastRenderedPageBreak/>
        <w:t>центральным нарушением слуха. В этом случае больной может слышать нормально, но при настолько низком качестве звука, что он не может вообще понять слова других людей.</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Сенсоневральные нарушения органов слуховой системы могут приводить к глухоте различных степеней – от низкой до высокой, а также к потере слуха в полном объёме. Специалисты считают, что сенсоневральная тугоухость чаще всего вызвана патологическими изменениями функционирования волосковых клеток улитки. Такие дегенеративные изменения могут носить как врождённый характер, так и приобретённый. При приобретённых трансформациях их причиной могут стать инфекционные заболевания ушей, либо шумовые травмы, либо генетическая предрасположенность к появлению аномалий в слуховой системе.</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Нарушение фонематического слуха</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Фонематический слух – это способность различать фонемы языка, а именно анализировать и синтезировать их, что выражается в понимании смысла речи, сказанной на определённом языке. Фонемы представляют собой самые малые единицы, их которых состоит любой язык; из них состоят структурные составляющие речи – морфемы, слова, предложения.</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При восприятии речевых и неречевых сигналов имеются различия при работе системы слуха. Неречевой слух представляет собой возможность человека воспринимать и обрабатывать неречевые звуки, а именно музыкальные тона и различные шумы. Речевой слух представляет собой способность человека воспринимать и обрабатывать звуки человеческой речи родного или иного языков. В речевом слухе выделяется фонематический слух, с помощью которого различаются фонемы и звуки, отвечающие за смысловую нагрузку языка, что человеку анализировать отдельные звуки речи, слоги и слова.</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Нарушения фонематического слуха встречаются у детей и взрослых. Причины нарушения фонематического слуха у детей нижеследующие:</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Отсутствие сформированности акустических образов отдельных звуков, при которой фонемы не могут различаться по звучанию, что вызывает при говорении замену одних звуков другими. Артикуляция оказывается недостаточно полноценной, поскольку не все звуки ребёнок может выговорить.</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В некоторых случаях у ребёнок может артикулировать все звуки, но при этом, не умеет различить, какие звуки ему нужно выговорить. При этом одно и тоже слово может произноситься ребёнком по-разному, поскольку фонемы смешиваются, что носит название смешения фонем или взаимозамены звуков.</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В зависимости от диапазона воспринимаемых частот выделены четыре группы глухих:</w:t>
      </w:r>
    </w:p>
    <w:p w:rsidR="000C28A0"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1 группа – люди с нарушением слуха, воспринимающие до 250 Гц;</w:t>
      </w:r>
    </w:p>
    <w:p w:rsidR="000C28A0"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2 группа – люди с нарушением слуха, воспринимающие звуки до 500 Гц;</w:t>
      </w:r>
    </w:p>
    <w:p w:rsidR="000C28A0"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3 группа – люди с нарушением слуха, воспринимающие звуки до 1000 Гц;</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4 группа – люди с нарушениями слуха, которым доступно восприятие звуков в широком диапазоне частот, т.е. до 2000 Гц и выше.</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Люди с 1 и 2 группы глухоты (с минимальными остатками слуха) оказываются способны воспринимать лишь громкие звуки у уха или на очень небольшом расстоянии – голос повышенной или разговорной громкости, удары в барабан др, различать на слух знакомые слова, резко противопоставленные по временным и ритмическим характеристикам в условиях ограниченного выбора после неоднократного предъявления образца звучания. Глухие 3 и 4 группы могут реагировать у уха или на небольшом расстоянии (до 15-20 см) – на звучания, разнообразные по своей частотной характеристике (голос разговорной громкости, некоторые музыкальные игрушки и инструменты и др.), а также различать на слух знакомые слова, более близкие по звучанию (с одинаковой слоговой структурой, но разным местом ударения) в условиях ограниченного выбора после неоднократного предъявления образца звучания…</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Есть и международная классификация. Потеря слуха свыше 90 дБ  определяется как глухота. Слабослышащих делят на 4 степени тугоухости.</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1-я степень - снижение слуха в пределах 25-40 дБ (человек, с такой потерей слуха с трудом распознает тихую речь и беседы, но справляется в тихой обстановке);</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2 степень - 40-55 дБ (трудности в понимании беседы, особенно когда присутствует шум на заднем плане. Повышенная громкость необходима для ТВ и радио); </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3 степень -55-70 дБ (значительно задета чистота речи. Речь должна быть громкой, возможны трудности при групповой беседе);</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4 степень -70-90дБ (значительная потеря слуха - не слышит нормальную разговорную речь. Трудности при распознавании даже громкой речи, способен понимать крик и преувеличенно четкую и громкую речь). </w:t>
      </w:r>
    </w:p>
    <w:p w:rsidR="00D10B1C" w:rsidRPr="00937FB8" w:rsidRDefault="00D10B1C" w:rsidP="00070175">
      <w:pPr>
        <w:pStyle w:val="a3"/>
        <w:ind w:firstLine="709"/>
        <w:jc w:val="both"/>
        <w:rPr>
          <w:rFonts w:ascii="Times New Roman" w:hAnsi="Times New Roman"/>
          <w:sz w:val="28"/>
          <w:szCs w:val="28"/>
        </w:rPr>
      </w:pPr>
      <w:r w:rsidRPr="00937FB8">
        <w:rPr>
          <w:rFonts w:ascii="Times New Roman" w:hAnsi="Times New Roman"/>
          <w:sz w:val="28"/>
          <w:szCs w:val="28"/>
        </w:rPr>
        <w:t>0 - 25 дБ считается, что потери слуха нет. У человека нет  трудностей в распознавании речи.</w:t>
      </w:r>
    </w:p>
    <w:p w:rsidR="00D65AC5" w:rsidRPr="00937FB8" w:rsidRDefault="00D65AC5" w:rsidP="00070175">
      <w:pPr>
        <w:pStyle w:val="a3"/>
        <w:ind w:firstLine="709"/>
        <w:jc w:val="both"/>
        <w:rPr>
          <w:rFonts w:ascii="Times New Roman" w:hAnsi="Times New Roman"/>
          <w:sz w:val="28"/>
          <w:szCs w:val="28"/>
        </w:rPr>
      </w:pPr>
    </w:p>
    <w:p w:rsidR="00052EC3" w:rsidRDefault="00052EC3" w:rsidP="00052EC3">
      <w:pPr>
        <w:pStyle w:val="a3"/>
        <w:ind w:firstLine="709"/>
        <w:jc w:val="both"/>
        <w:rPr>
          <w:rFonts w:ascii="Times New Roman" w:hAnsi="Times New Roman"/>
          <w:sz w:val="28"/>
          <w:szCs w:val="28"/>
          <w:lang w:val="kk-KZ"/>
        </w:rPr>
      </w:pPr>
      <w:r w:rsidRPr="00937FB8">
        <w:rPr>
          <w:rFonts w:ascii="Times New Roman" w:hAnsi="Times New Roman"/>
          <w:sz w:val="28"/>
          <w:szCs w:val="28"/>
        </w:rPr>
        <w:t>Контрольные вопросы:</w:t>
      </w:r>
    </w:p>
    <w:p w:rsidR="00201AAA" w:rsidRPr="00201AAA" w:rsidRDefault="00201AAA" w:rsidP="00052EC3">
      <w:pPr>
        <w:pStyle w:val="a3"/>
        <w:ind w:firstLine="709"/>
        <w:jc w:val="both"/>
        <w:rPr>
          <w:rFonts w:ascii="Times New Roman" w:hAnsi="Times New Roman"/>
          <w:sz w:val="28"/>
          <w:szCs w:val="28"/>
          <w:lang w:val="kk-KZ"/>
        </w:rPr>
      </w:pPr>
    </w:p>
    <w:p w:rsidR="00052EC3" w:rsidRPr="00937FB8" w:rsidRDefault="005055B9" w:rsidP="00D042F4">
      <w:pPr>
        <w:pStyle w:val="a3"/>
        <w:numPr>
          <w:ilvl w:val="0"/>
          <w:numId w:val="58"/>
        </w:numPr>
        <w:jc w:val="both"/>
        <w:rPr>
          <w:rFonts w:ascii="Times New Roman" w:hAnsi="Times New Roman"/>
          <w:sz w:val="28"/>
          <w:szCs w:val="28"/>
        </w:rPr>
      </w:pPr>
      <w:r w:rsidRPr="00937FB8">
        <w:rPr>
          <w:rFonts w:ascii="Times New Roman" w:hAnsi="Times New Roman"/>
          <w:sz w:val="28"/>
          <w:szCs w:val="28"/>
        </w:rPr>
        <w:t>Назовите причины нарушения слуха?</w:t>
      </w:r>
    </w:p>
    <w:p w:rsidR="005055B9" w:rsidRPr="00937FB8" w:rsidRDefault="005055B9" w:rsidP="00D042F4">
      <w:pPr>
        <w:pStyle w:val="a3"/>
        <w:numPr>
          <w:ilvl w:val="0"/>
          <w:numId w:val="58"/>
        </w:numPr>
        <w:jc w:val="both"/>
        <w:rPr>
          <w:rFonts w:ascii="Times New Roman" w:hAnsi="Times New Roman"/>
          <w:sz w:val="28"/>
          <w:szCs w:val="28"/>
        </w:rPr>
      </w:pPr>
      <w:r w:rsidRPr="00937FB8">
        <w:rPr>
          <w:rFonts w:ascii="Times New Roman" w:hAnsi="Times New Roman"/>
          <w:sz w:val="28"/>
          <w:szCs w:val="28"/>
        </w:rPr>
        <w:t>Назовите международные классификации нарушений слуха?</w:t>
      </w:r>
    </w:p>
    <w:p w:rsidR="005055B9" w:rsidRPr="00937FB8" w:rsidRDefault="005055B9" w:rsidP="00D042F4">
      <w:pPr>
        <w:pStyle w:val="a3"/>
        <w:numPr>
          <w:ilvl w:val="0"/>
          <w:numId w:val="58"/>
        </w:numPr>
        <w:jc w:val="both"/>
        <w:rPr>
          <w:rFonts w:ascii="Times New Roman" w:hAnsi="Times New Roman"/>
          <w:sz w:val="28"/>
          <w:szCs w:val="28"/>
        </w:rPr>
      </w:pPr>
      <w:r w:rsidRPr="00937FB8">
        <w:rPr>
          <w:rFonts w:ascii="Times New Roman" w:hAnsi="Times New Roman"/>
          <w:sz w:val="28"/>
          <w:szCs w:val="28"/>
        </w:rPr>
        <w:t>Какие степени глухоты существуют?</w:t>
      </w:r>
    </w:p>
    <w:p w:rsidR="005055B9" w:rsidRPr="00937FB8" w:rsidRDefault="005055B9" w:rsidP="00D042F4">
      <w:pPr>
        <w:pStyle w:val="a3"/>
        <w:numPr>
          <w:ilvl w:val="0"/>
          <w:numId w:val="58"/>
        </w:numPr>
        <w:jc w:val="both"/>
        <w:rPr>
          <w:rFonts w:ascii="Times New Roman" w:hAnsi="Times New Roman"/>
          <w:sz w:val="28"/>
          <w:szCs w:val="28"/>
        </w:rPr>
      </w:pPr>
      <w:r w:rsidRPr="00937FB8">
        <w:rPr>
          <w:rFonts w:ascii="Times New Roman" w:hAnsi="Times New Roman"/>
          <w:sz w:val="28"/>
          <w:szCs w:val="28"/>
        </w:rPr>
        <w:t>Что такое нарушение фонематического слуха?</w:t>
      </w:r>
    </w:p>
    <w:p w:rsidR="005055B9" w:rsidRPr="00937FB8" w:rsidRDefault="005055B9" w:rsidP="005055B9">
      <w:pPr>
        <w:pStyle w:val="a3"/>
        <w:jc w:val="both"/>
        <w:rPr>
          <w:rFonts w:ascii="Times New Roman" w:hAnsi="Times New Roman"/>
          <w:sz w:val="28"/>
          <w:szCs w:val="28"/>
        </w:rPr>
      </w:pPr>
    </w:p>
    <w:p w:rsidR="00052EC3" w:rsidRDefault="00052EC3" w:rsidP="00052EC3">
      <w:pPr>
        <w:pStyle w:val="a3"/>
        <w:ind w:firstLine="709"/>
        <w:jc w:val="both"/>
        <w:rPr>
          <w:rFonts w:ascii="Times New Roman" w:hAnsi="Times New Roman"/>
          <w:sz w:val="28"/>
          <w:szCs w:val="28"/>
          <w:lang w:val="kk-KZ"/>
        </w:rPr>
      </w:pPr>
      <w:r w:rsidRPr="00937FB8">
        <w:rPr>
          <w:rFonts w:ascii="Times New Roman" w:hAnsi="Times New Roman"/>
          <w:sz w:val="28"/>
          <w:szCs w:val="28"/>
        </w:rPr>
        <w:t>Список использованной литературы:</w:t>
      </w:r>
    </w:p>
    <w:p w:rsidR="00201AAA" w:rsidRPr="00201AAA" w:rsidRDefault="00201AAA" w:rsidP="00052EC3">
      <w:pPr>
        <w:pStyle w:val="a3"/>
        <w:ind w:firstLine="709"/>
        <w:jc w:val="both"/>
        <w:rPr>
          <w:rFonts w:ascii="Times New Roman" w:hAnsi="Times New Roman"/>
          <w:sz w:val="28"/>
          <w:szCs w:val="28"/>
          <w:lang w:val="kk-KZ"/>
        </w:rPr>
      </w:pPr>
    </w:p>
    <w:p w:rsidR="00B2280D" w:rsidRPr="00B2280D" w:rsidRDefault="00B2280D" w:rsidP="003720E7">
      <w:pPr>
        <w:pStyle w:val="a3"/>
        <w:numPr>
          <w:ilvl w:val="0"/>
          <w:numId w:val="82"/>
        </w:numPr>
        <w:tabs>
          <w:tab w:val="left" w:pos="993"/>
        </w:tabs>
        <w:ind w:left="0" w:firstLine="709"/>
        <w:rPr>
          <w:rFonts w:ascii="Times New Roman" w:hAnsi="Times New Roman"/>
          <w:sz w:val="28"/>
          <w:szCs w:val="28"/>
          <w:lang w:eastAsia="ru-RU"/>
        </w:rPr>
      </w:pPr>
      <w:r w:rsidRPr="00B2280D">
        <w:rPr>
          <w:rFonts w:ascii="Times New Roman" w:hAnsi="Times New Roman"/>
          <w:sz w:val="28"/>
          <w:szCs w:val="28"/>
          <w:lang w:eastAsia="ru-RU"/>
        </w:rPr>
        <w:t>Яшкова Н.В. Наглядно</w:t>
      </w:r>
      <w:r>
        <w:rPr>
          <w:rFonts w:ascii="Times New Roman" w:hAnsi="Times New Roman"/>
          <w:sz w:val="28"/>
          <w:szCs w:val="28"/>
          <w:lang w:eastAsia="ru-RU"/>
        </w:rPr>
        <w:t xml:space="preserve">е мышление глухих детей. - М., </w:t>
      </w:r>
      <w:r>
        <w:rPr>
          <w:rFonts w:ascii="Times New Roman" w:hAnsi="Times New Roman"/>
          <w:sz w:val="28"/>
          <w:szCs w:val="28"/>
          <w:lang w:val="kk-KZ" w:eastAsia="ru-RU"/>
        </w:rPr>
        <w:t>200</w:t>
      </w:r>
      <w:r w:rsidRPr="00B2280D">
        <w:rPr>
          <w:rFonts w:ascii="Times New Roman" w:hAnsi="Times New Roman"/>
          <w:sz w:val="28"/>
          <w:szCs w:val="28"/>
          <w:lang w:eastAsia="ru-RU"/>
        </w:rPr>
        <w:t xml:space="preserve">8. </w:t>
      </w:r>
    </w:p>
    <w:p w:rsidR="00B2280D" w:rsidRPr="00B2280D" w:rsidRDefault="00B2280D" w:rsidP="003720E7">
      <w:pPr>
        <w:pStyle w:val="a3"/>
        <w:numPr>
          <w:ilvl w:val="0"/>
          <w:numId w:val="82"/>
        </w:numPr>
        <w:tabs>
          <w:tab w:val="left" w:pos="993"/>
        </w:tabs>
        <w:ind w:left="0" w:firstLine="709"/>
        <w:rPr>
          <w:rFonts w:ascii="Times New Roman" w:hAnsi="Times New Roman"/>
          <w:sz w:val="28"/>
          <w:szCs w:val="28"/>
          <w:lang w:eastAsia="ru-RU"/>
        </w:rPr>
      </w:pPr>
      <w:r w:rsidRPr="00B2280D">
        <w:rPr>
          <w:rFonts w:ascii="Times New Roman" w:hAnsi="Times New Roman"/>
          <w:sz w:val="28"/>
          <w:szCs w:val="28"/>
          <w:lang w:eastAsia="ru-RU"/>
        </w:rPr>
        <w:t xml:space="preserve">Хрестоматия. Дети с нарушениями развития / Сост. Астапов В.М. - М., </w:t>
      </w:r>
      <w:r>
        <w:rPr>
          <w:rFonts w:ascii="Times New Roman" w:hAnsi="Times New Roman"/>
          <w:sz w:val="28"/>
          <w:szCs w:val="28"/>
          <w:lang w:val="kk-KZ" w:eastAsia="ru-RU"/>
        </w:rPr>
        <w:t>200</w:t>
      </w:r>
      <w:r w:rsidRPr="00B2280D">
        <w:rPr>
          <w:rFonts w:ascii="Times New Roman" w:hAnsi="Times New Roman"/>
          <w:sz w:val="28"/>
          <w:szCs w:val="28"/>
          <w:lang w:eastAsia="ru-RU"/>
        </w:rPr>
        <w:t xml:space="preserve">5. </w:t>
      </w:r>
    </w:p>
    <w:p w:rsidR="00052EC3" w:rsidRPr="00B2280D" w:rsidRDefault="00B2280D" w:rsidP="003720E7">
      <w:pPr>
        <w:pStyle w:val="a3"/>
        <w:numPr>
          <w:ilvl w:val="0"/>
          <w:numId w:val="82"/>
        </w:numPr>
        <w:tabs>
          <w:tab w:val="left" w:pos="993"/>
        </w:tabs>
        <w:ind w:left="0" w:firstLine="709"/>
        <w:rPr>
          <w:rFonts w:ascii="Times New Roman" w:hAnsi="Times New Roman"/>
          <w:sz w:val="28"/>
          <w:szCs w:val="28"/>
        </w:rPr>
      </w:pPr>
      <w:r w:rsidRPr="00B2280D">
        <w:rPr>
          <w:rFonts w:ascii="Times New Roman" w:hAnsi="Times New Roman"/>
          <w:sz w:val="28"/>
          <w:szCs w:val="28"/>
          <w:lang w:eastAsia="ru-RU"/>
        </w:rPr>
        <w:t>Усанова О.Н. Специальная психология. - СПб., 2006.</w:t>
      </w:r>
    </w:p>
    <w:p w:rsidR="000C28A0" w:rsidRPr="00B2280D" w:rsidRDefault="00B2280D" w:rsidP="003720E7">
      <w:pPr>
        <w:pStyle w:val="a3"/>
        <w:numPr>
          <w:ilvl w:val="0"/>
          <w:numId w:val="82"/>
        </w:numPr>
        <w:tabs>
          <w:tab w:val="left" w:pos="993"/>
        </w:tabs>
        <w:ind w:left="0" w:firstLine="709"/>
        <w:rPr>
          <w:rFonts w:ascii="Times New Roman" w:hAnsi="Times New Roman"/>
          <w:sz w:val="28"/>
          <w:szCs w:val="28"/>
          <w:lang w:val="kk-KZ"/>
        </w:rPr>
      </w:pPr>
      <w:r w:rsidRPr="00B2280D">
        <w:rPr>
          <w:rFonts w:ascii="Times New Roman" w:hAnsi="Times New Roman"/>
          <w:sz w:val="28"/>
          <w:szCs w:val="28"/>
        </w:rPr>
        <w:t>Богданова Т.Г. Сурдопсихология. - М., 2002</w:t>
      </w:r>
    </w:p>
    <w:p w:rsidR="00B2280D" w:rsidRDefault="00B2280D" w:rsidP="00070175">
      <w:pPr>
        <w:pStyle w:val="a3"/>
        <w:ind w:firstLine="709"/>
        <w:jc w:val="both"/>
        <w:rPr>
          <w:lang w:val="kk-KZ"/>
        </w:rPr>
      </w:pPr>
    </w:p>
    <w:p w:rsidR="00B2280D" w:rsidRDefault="00B2280D" w:rsidP="00070175">
      <w:pPr>
        <w:pStyle w:val="a3"/>
        <w:ind w:firstLine="709"/>
        <w:jc w:val="both"/>
        <w:rPr>
          <w:rFonts w:ascii="Times New Roman" w:hAnsi="Times New Roman"/>
          <w:sz w:val="28"/>
          <w:szCs w:val="28"/>
          <w:lang w:val="kk-KZ"/>
        </w:rPr>
      </w:pPr>
    </w:p>
    <w:p w:rsidR="00201AAA" w:rsidRDefault="00201AAA"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lastRenderedPageBreak/>
        <w:t xml:space="preserve">Тема:Классификация детей с нарушениями слуха </w:t>
      </w:r>
    </w:p>
    <w:p w:rsidR="00D65AC5" w:rsidRPr="00937FB8" w:rsidRDefault="00D65AC5" w:rsidP="00070175">
      <w:pPr>
        <w:pStyle w:val="a3"/>
        <w:ind w:firstLine="709"/>
        <w:jc w:val="both"/>
        <w:rPr>
          <w:rFonts w:ascii="Times New Roman" w:hAnsi="Times New Roman"/>
          <w:bCs/>
          <w:sz w:val="28"/>
          <w:szCs w:val="28"/>
          <w:lang w:val="kk-KZ"/>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8</w:t>
      </w:r>
      <w:r w:rsidRPr="00937FB8">
        <w:rPr>
          <w:rFonts w:ascii="Times New Roman" w:hAnsi="Times New Roman"/>
          <w:bCs/>
          <w:sz w:val="28"/>
          <w:szCs w:val="28"/>
        </w:rPr>
        <w:t xml:space="preserve">. </w:t>
      </w: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rPr>
        <w:t xml:space="preserve">Психологическая характеристика лиц с нарушением слуха. </w:t>
      </w:r>
    </w:p>
    <w:p w:rsidR="00D65AC5" w:rsidRPr="00937FB8" w:rsidRDefault="00D65AC5" w:rsidP="00070175">
      <w:pPr>
        <w:pStyle w:val="a3"/>
        <w:ind w:firstLine="709"/>
        <w:jc w:val="both"/>
        <w:rPr>
          <w:rFonts w:ascii="Times New Roman" w:hAnsi="Times New Roman"/>
          <w:sz w:val="28"/>
          <w:szCs w:val="28"/>
        </w:rPr>
      </w:pPr>
    </w:p>
    <w:p w:rsidR="00F10DBB" w:rsidRPr="00937FB8" w:rsidRDefault="00DD7FA9" w:rsidP="00070175">
      <w:pPr>
        <w:pStyle w:val="a3"/>
        <w:ind w:firstLine="709"/>
        <w:jc w:val="both"/>
        <w:rPr>
          <w:rFonts w:ascii="Times New Roman" w:hAnsi="Times New Roman"/>
          <w:sz w:val="28"/>
          <w:szCs w:val="28"/>
          <w:lang w:eastAsia="ru-RU"/>
        </w:rPr>
      </w:pPr>
      <w:r>
        <w:rPr>
          <w:rFonts w:ascii="Times New Roman" w:hAnsi="Times New Roman"/>
          <w:sz w:val="28"/>
          <w:szCs w:val="28"/>
          <w:lang w:val="kk-KZ" w:eastAsia="ru-RU"/>
        </w:rPr>
        <w:t>1.</w:t>
      </w:r>
      <w:r w:rsidR="00F10DBB" w:rsidRPr="00937FB8">
        <w:rPr>
          <w:rFonts w:ascii="Times New Roman" w:hAnsi="Times New Roman"/>
          <w:sz w:val="28"/>
          <w:szCs w:val="28"/>
          <w:lang w:eastAsia="ru-RU"/>
        </w:rPr>
        <w:t>В основе психического развития аномальных детей, в том числе с нарушенным слухом, лежат те же закономерности, что и в норме. Однако имеются некоторые особенности, которые обусловлены и первичным дефектом, и вторичными нарушениями: замедленным овладением речью, коммуникативными барьерами и своеобразием развития познавательной сферы. Следует отметить, что дети с нарушениями слуха делятся на слабослышащих и глухих, и их развитие познавательной деятельности и личности отличаются, имеют свои особенности.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Развитие познавательной сферы у ребенка, имеющего нарушения слуха.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Вопросами развития познавательной деятельности у детей с нарушениями слуха в нашей стране занимались Т.А.Григорьева, Л.В.Занков, Д.М.Маянц, М.М.Нудельман, Т.В.Розанова, В.А.Синяк, И.М.Соловьев, Л.И.Тигранова, Ж.И.Шиф, Н.В.Яшкова и другие.</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Ощущение и восприятие</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Ощущение — элементарный психический процесс отражения отдельных свойств предметов и явлений объективного мира, действующих на наши органы чувств.</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Восприятие – представляет собой целостный образ предметов и явлений.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Процесс всякого познания начинается с ощущений и восприятий.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Исследования показывают, что у значительной части глухих детей (около 40%) имеются те или иные остатки слуховых ощущений. Иногда они значительны и могут быть использованы в процессе обучения. В процессе длительных занятий и упражнений с использованием ЗУА остаточная слуховая функция у глухих детей активизируется. При этом улучшение слуховой функции идет не вследствие восстановления анатомо-физиологических механизмов слуха, а путем активизации и выработки у ребенка навыков использования уже имеющихся остатков слуха.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 связи с потерей слуховых ощущений и восприятий у глухих особую роль приобретают зрительные ощущения и восприятия. Зрительный анализатор глухого ребенка становится ведущим, главным в познании окружающего мира и в овладении речью. Зрительные ощущения и восприятия у глухих детей развиты не хуже, чем у слышащих детей (Л.В.Занков, И.М.Соловьев, Ж.И.Шиф, К.И.Вересотская), а в ряде случаев развиты лучше. Глухие дети часто подмечают такие детали и тонкости окружающего мира, на которые не обращает внимания слышащий ребенок.</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Слышащие дети чаще, чем глухие, путают и смешивают сходные цвета – синий, фиолетовый, красный, оранжевый. Глухие дети более тонко дифференцируют оттенки цветов. Рисунки глухих детей содержат больше частностей и деталей, чем рисунки слышащих сверстников. Более полными оказываются и рисунки по памяти. Глухим детям труднее даются рисунки, </w:t>
      </w:r>
      <w:r w:rsidRPr="00937FB8">
        <w:rPr>
          <w:rFonts w:ascii="Times New Roman" w:hAnsi="Times New Roman"/>
          <w:sz w:val="28"/>
          <w:szCs w:val="28"/>
          <w:lang w:eastAsia="ru-RU"/>
        </w:rPr>
        <w:lastRenderedPageBreak/>
        <w:t>которые выражают пространственные отношения. (Л.В.Занков, И.М.Соловьев). У глухих аналитический тип восприятия преобладает над синтетическим.</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Глухой может воспринимать речь говорящего, опираясь, главным образом, на зрительные восприятия. Каждая фонема нашего языка имеет свой соответствующий артикулярный образ. Глухой ребенок зрительно воспринимает и запоминает этот образ. В дальнейшем в процессе длительных упражнений глухой может различать зрительно артикуляторные образы целых слов.</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Кроме зрительных ощущений, важную роль в процессе познания у глухих играют также осязательные и двигательные ощущения</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 человека существует тесная связь между двигательным и слуховым анализаторами. Она ярко выявляется при поражении слухового анализатора, когда вследствие исключения звуковых раздражений и отсутствия воздействия этих раздражений на речедвигательный анализатор наступает немота.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При частичном нарушении функции слухового анализатора речевые движения становятся вялыми, невнятными, плохо дифференцированными. У глухих детей потеря слуха отрицательно влияет не только на двигательные ощущения артикуляторного, но и на двигательные ощущения дыхательного аппарата. (И.М.Соловьев, Ф.А.Рау).</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Многие сурдопедагоги (В.И.Флери, Н.М.Лаговский, Ф.А.Рау) обращали внимание на особенности двигательных ощущений глухих детей. указывая на некоторую дискоординацию движений у глухих, неуклюжесть и неловкость их походки. Они объясняли это поражением вестибулярного аппарата, а также нервных окончаний двигательного анализатора. По мнению И.М.Соловьева, причина скорее в отсутствии слухового контроля при выполнении движений. Может быть, именно поэтому глухим детям так трудно дается овладение некоторыми спортивными и трудовыми навыками, требующими тонкой координации и равновесия движений.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Двигательные ощущения играют важную роль в овладении глухими детьми устной речью. Слышащий ребенок при ошибке или неправильном произношении звука для исправления пользуется слуховым контролем, а глухой – опирается на кинестетические ощущения, получаемые от движений артикуляторного аппарата. Двигательные ощущения для глухих – средство самоконтроля, база, на которой формируется речь, особенно такие ее формы, как устная, дактильная, мимическая (при классической системе обучения глухих).</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Осязательные ощущения (ощущения тактильные, температурные, двигательные) у глухих детей младшего возраста развиты плохо. (И.М.Соловьев). Они не умеют пользоваться этим сохранившимся анализатором. Получив новый предмет, они начинают манипулировать им, что несущественно для процесса осязания, или прикасаться к его поверхности лишь кончиками пальцев, не используя всю поверхность ладони, все пальцы.</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Интересен вопрос, связанный с тактильно-вибрационными ощущениями. К ним могут быть отнесены все ощущения, получаемые через рецепторы, расположенные вдоль позвоночника, в глубине мышц, связок, суставов. </w:t>
      </w:r>
      <w:r w:rsidRPr="00937FB8">
        <w:rPr>
          <w:rFonts w:ascii="Times New Roman" w:hAnsi="Times New Roman"/>
          <w:sz w:val="28"/>
          <w:szCs w:val="28"/>
          <w:lang w:eastAsia="ru-RU"/>
        </w:rPr>
        <w:lastRenderedPageBreak/>
        <w:t>Диапазон частот, воспринимаемых с помощью тактильно-вибрационных ощущений, лежит в пределах от 5 гц до10000 гц, причем наиболее различимы частоты от 100 гц до 400 гц. Более всего чувствительны к таким колебаниям кончики пальцев, поверхность спины, но они могут восприниматься и другими частями нашего тела.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При полном выключении слухового анализатора тактильно-вибрационная чувствительность резко обостряется. Слуховые и тактильно-вибрационные ощущения находятся в обратно пропорциональной зависимости. (М.Г.Абрамова, М.П.Могильницкий). В специальной литературе имеются примеры, свидетельствующие о попытках использования тактильно- вибрационных ощущений в обучении глухих словесной речи.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Первой такой попыткой было исследование Р.Линднера, проведенное им в 1926-1928 гг.. Использовалась примитивная аппаратура. Экспериментатор произносил слова в резиновую трубку, а глухой ребенок, ощущая струю воздуха, выходящую из нее, различал отдельные слоги и слова. Позже П.Голдт, применив электроакустические приборы, добился того, что ученик мог только с помощью тактильно- вибрационных ощущений воспринимать целый рассказ.</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По данным этого исследования с использованием тактильно- вибрационных ощущений речь глухих значительно улучшилась, и ее понимание посторонними лицами увеличилось на 38% по сравнению с прежним. Особенно были заметны улучшения в ритме, в соблюдении ударений.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Немецкий ученый П.Леман позднее использовал специально сконструированный вибратор, трансформирующий звуковую речь сначала в электрическую, а затем в механические колебания, воспринимаемые кончиками пальцев глухого ребенка. Путем длительных упражнений ему удалось добиться восприятия глухим с помощью тактильно- вибрационных ощущений ритма речи, ударений, дифференцации гласных, звонких и глухих согласных. Тактильно- вибрационные ощущения могут быть важным вспомогательным средством при обучении глухих словесной речи.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Внимание</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Внимание-это сосредоточенность психической деятельности человека в данный момент времени на каком-либо реальном или идеальном объекте.</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Для неслышащих характерны неустойчивое состояние вегетативной системы, утомляемость, нарушение моторики, лабильность эмоциональной сферы. (А.Н.Артоболевский, С.С.Ляпидевский, 1963).</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На всех этапах школьного обучения продуктивность внимания глухих учащихся остается более низкой по сравнению со слышащими сверстниками. (Н.Ш.Бекмуратов, 1991, В.М.Зайцев, 1974)</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Зрительный анализатор глухих принимает почти все раздражения на себя. По мере развития охранительного торможения в зрительных анализаторах происходит иррадиация тормозного процесса по коре головного мозга, захватывая и другие корковые центры. Резкое удлинение зрительной реакции у глухих к обеденному перерыву и к концу дня связано с наступлением общего </w:t>
      </w:r>
      <w:r w:rsidRPr="00937FB8">
        <w:rPr>
          <w:rFonts w:ascii="Times New Roman" w:hAnsi="Times New Roman"/>
          <w:sz w:val="28"/>
          <w:szCs w:val="28"/>
          <w:lang w:eastAsia="ru-RU"/>
        </w:rPr>
        <w:lastRenderedPageBreak/>
        <w:t>утомления организма, т. е. снижается функциональное состояние нервных центров.</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 глухих школьников в большей мере, чем у слышащих продуктивность внимания зависит от характера предъявляемой информации: буквы, цифры, фигуры и т.п. (А.В.Гоголева, 1981, Р.М.Боскис, 1971, Т.В.Розанова, 1980)</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На протяжении дошкольного возраста устойчивость внимания меняется – от 10-12 мин. В начале данного возрастного периода до 40 мин. В его конце. (Т.Г.Богданова, 2002).</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Наибольший темп развития произвольного внимания у глухих приходится на подростковый период (у слышащих оно формируется на 3-4 года раньше) (Т.Г.Богданова, 2002).</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Память-это познавательный психический процесс, заключенный в запечатлении, сохранении и воспроизведении ранее воспринятого.</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Вследствие нарушения нормального общения с миром слышащих усвоение социального опыта глухими детьми значительно затруднено, и тот обширный познавательный материал, который приобретается слышащим ребенком спонтанно, естественно и сравнительно легко, им дается при условии специального обучения и серьезных волевых усилий.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Запоминание и воспроизведение нарисованных знакомых изображений глухими учащимися 3-4-х классов имеет свои особенности. В репродукциях глухих были отличия от оригинала: в них появлялись частности, отсутствующие в показанном изображении (дополнения); наряду с появлением нового рисунки детей оказывались порою беднее деталями (выпадение деталей); иногда объект был воспроизведен в ином положении, чем в оригинале (пространственное смещение); объекты воспроизводились в иных размерах. У глухих такие особенности воспроизведения запоминания объектов встречаются значительно чаще, чем у слышащих сверстников. (В.В.Синяк, М.М.Нудельман, 1975). Более 70% глухих младших классов с искажениями воспроизводят запомнивший предмет. (В.В.Синяк, М.М.Нудельман, 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 результате наблюдений и специальных исследований И.М.Соловьева и М.М.Нудельмана было установлено, что давно усвоенные представления могут уподобляться у глухих новым. В частности, иногда во время опроса материал, пройденный на прошлых уроках, может уподобляться вновь изученному.</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Непреднамеренное или непроизвольное запоминание (нет цели запомнить материал, материал закрепляется без волевых усилий) у глухих дошкольников и школьников не уступает своим слышащим сверстникам. (Т.В.Розанова). Образный материал глухие школьники непосредственно запоминают более успешнее, чем слышащие, так как у них зрительный опыт богаче (зрительное запоминание). (В.В.Синяк, М.М.Нудельман). Но в то же время можно встретить в литературе данные, что в дошкольном возрасте глухие хуже запоминают места расположения предметов, в младшем школьном возрасте – путают места расположения предметов, сходных по изображению или реальному функциональному назначению (Т.Г.Богданова, 2002).</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lastRenderedPageBreak/>
        <w:t>Преднамеренное или произвольное запоминание (есть задача запомнить материал, усвоить его) имеет ряд особенности у глухих детей. Глухие школьники младших классов применяют вспомогательные средства для запоминания. При запоминании ряда сходных предметов глухие плохо умеют использовать прием сравнения. (В.В.Синяк, М.М.Нудельман, 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Глухие дети в условиях преднамеренного запоминания могут пользоваться рациональными логическими приемами запоминания. (Л.В.Занков, Д.М.Маянц). Трудный для вербализации материал глухие дети запоминают хуже, чем слышащие, и только в том случае, когда они в состоянии пользоваться словесным обозначением фигур, им удалось достичь уровня запоминания, наблюдаемого у слышащих. (Т.В.Розанова).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Зависимость запоминания от способа предъявления материала. Глухие значительно хуже запоминают объекты, которые предъявляются им по частям, не целиком, по сравнению со слышащими сверстниками. Глухим труднее мысленно воссоздавать образ фигуры без непосредственного восприятия целой фигуры. При предъявлении целой фигуры запоминание у глухих не имеет больших отличий от запоминания слышащих. (В.В.Синяк, М.М.Нудельман,1975).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Запоминание и воспроизведение слов, предложений и рассказов глухими детьми. Между слышащими и глухими мало отличий в запоминании слов из области зрительной сферы, значительно больше глухие отстают от слышащих в запоминании слов, обозначающих звуковые явления, в то время как слышащие сравнительно с глухими запоминают меньше слов, обозначающих качества предметов, воспроизводимого с помощью кожного анализатора. (В.В.Синяк, М.М.Нудельман,1975).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Д.М.Маянц обнаружила, что в процессе воспроизведения запомнивших слов у слышащих и глухих одно слово заменяется другим, близким по смыслу. Однако у глухих детей замены редко бывают полноценными. Замены у глухих бывают по внешнему сходству (угол-уголь, дрожит-держит); по смысловому родству (кисть-краска, земля-песок); по внешнему сходству и смысловому родству (сел-сидел, выбрали-собрали). Это объясняется тем, что слово для глухих — это не один элемент, а совокупность нескольких элементов, последовательность слогов, букв в слоге, целый образ слова (при обучении дактильной речи?).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При запоминании может произойти пропуск букв, перестановка букв, слогов, слова могут сливаться в одно. Это также результат недостаточной расчлененности значений слов.</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 одном исследовании Д.М.Маянц изучала особенности запоминания глухими школьниками слов разных грамматических категорий. Установлено, что глухие прежде всего усваивают существительные, имеющие прямую предметную отнесенность. Труднее запоминаются глаголы и прилагательные.</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Для глухих школьников представляет большую трудность точное запоминание слова в определенной грамматической форме. (И.М.Соловьев, Е.И.Обозова).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lastRenderedPageBreak/>
        <w:t xml:space="preserve">При воспроизведении фразы глухими очень часто изменяется смысл самой фразы, из-за замен слов в фразе, порой опускают или дополняют предложения новыми словами. Глухие стремятся воспроизвести фразу точно в той самой последовательности, в какой она была воспринята, поэтому при забывании какого-либо слова глухие повторяют все слова воспринятой фразы на своих местах, опуская забытое слово. Для глухого фраза не всегда представляется как единая смысловая единица. Нередко фраза является для глухого не целостным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объектом</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а набором отдельных слов. (В.В.Синяк, М.М.Нудельман, 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Глухие школьники не могут передать своими словами прочитанный текст, они связаны с текстом и стремятся к дословному, текстуальному его воспроизведению, причем это им далеко не всегда удается. Стремление к дословному воспроизведению текста нельзя объяснять лишь недостаточным словарным запасом. Вероятно, более правильным является объяснение Л.В.Занкова и Д.М.Маянц, которые считают, что слова, используемые глухими, часто оказываются элементами речи,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застывшими в определенных сочетаниях</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малоподвижными</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что глухие дети часто не могут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вырвать слово из определенной группы слов и использовать его в соответствии со своим значением в другом сочетании.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Развитие словесной памяти глухих проходит ряд стадий (И.М.Соловьев):</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1 стадия — распространяющийся тип запоминания (1-3 классы). Из трех предложений, глухой ученик запоминает после первого прочтения отдельные слова из первого предложения. При последующих повторениях ученик запоминает часть материала второго, а затем и третьего предложения.</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2 стадия — охватывающее запоминание (4-6 классы). Ученик запоминание предложений начинает с охвата целого, а в дальнейшем пополняет ее недостающими элементами.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3 стадия — полное запоминание (старшие классы): после однократного чтения все три предложения запоминаются с одинаковой полнотой.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Ступенчатый характер возрастания запоминаемого материала (И.М.Соловьев).Особенности словесной памяти глухих находится в прямой зависимости от замедленного темпа их встречного развития.</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Глухие школьники не могут передать содержание текста своими словами, поэтому стремятся к дословному его воспроизведению. Это связано не только с тем, что у них маленький словарный запас, но и тем, что используемые глухими слова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инертны</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малоподвижны</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застыли в определенных сочетаниях (Л.В.Занков, Д.М.Маянц)</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Воображение – это высший познавательный процесс, который заключается в преобразовании представлений и создании новых образов на основе имеющихся.</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Понимание пословиц и поговорок глухими. Многие глухие учащиеся 5-8 классов не могут отвлечься от конкретного, буквального значения пословицы. Затруднения в понимании метафор, переносного значения слов, символических выражений свидетельствуют о недостаточном уровне развития воображения. (В.А.Синяк, М.М.Нудельман, 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lastRenderedPageBreak/>
        <w:t>Воссоздающее воображение (когда по словесному описанию предмета, явления, события создается его наглядный образ, представление). В процессе усвоения знаний по истории, географии, физике, литературе учащиеся должны пользоваться представлениями, образами объектов, иногда в прошлом ими не воспринимавшихся (например, при изучении курса истории России у них формируются представления об исторических событиях, о героях этих событий, месте их действия).</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Наблюдения учителей показывают, что образы, формирующиеся у глухих школьников в процессе чтения художественной литературы, не всегда соответствуют описанию. Нередко это приводит к непониманию ими смысла прочитанного. (В.А.Синяк, М.М.Нудельман, 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Творческое воображение (преднамеренное преобразование представлений и самостоятельное создание новых представлений, образов, воплощаемых в продукты деятельности).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Многие глухие учащиеся 6 класса не могут передать своими словами содержание прочитанного ими текста (басни), не могут творчески переработать текст. Для того, чтобы передать содержание текста, они его учат наизусть. Глухие 8 класса могут изменить по требованию фабулу текста (басни), т.е. проявили способность к творческому воображению. (М.М.Нудельман).</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Анализ детских сочинений по картине обнаружил, что у глухих школьников 5 класса еще очень мало высказываний из области слуховых ощущений. Описывают действия в настоящем времени и не выходят за пределы того, что совершается в момент, изображенный на картине. Они скованы объектами, изображенными на рассматриваемой ими картине. У учащихся 8 класса появляются возможности творческого переосмысления, выражающиеся в описании некоторых моментов, не изображенных на картине, но которые могли иметь место в воображаемой ситуации. (М.М.Нудельман)</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Мышление — это сложный познавательный психический процесс, заключающийся в обобщенном опосредованном и целенаправленном отражении действительности, процесс поиска и открытия нового.</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Мышление человека неразрывно связано с речью и не может существовать вне ее.</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 глухих детей, которые овладевают словесной речью гораздо позже слышащих, именно в развитии мыслительной деятельности наблюдается значительно больше специфических особенностей, чем в других познавательных процессах.</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Принято различать три вида мышления: наглядно-действенное (задача, данная в наглядной форме, решается при помощи действий), наглядно-образное (мышление оперирует преимущественно наглядным, чувственно- конкретным материалом, а сами возникающие образы отражают конкретные, единичные, индивидуальные черты объектов), словесно- логическое (протекает преимущественно в абстрактных понятиях).</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Глухие дети длительное время продолжают оставаться на ступени наглядно- образного мышления, т.е. мыслят не словами, а образами, картинами. В формировании словесно- логического мышления глухой резко отстает </w:t>
      </w:r>
      <w:r w:rsidRPr="00937FB8">
        <w:rPr>
          <w:rFonts w:ascii="Times New Roman" w:hAnsi="Times New Roman"/>
          <w:sz w:val="28"/>
          <w:szCs w:val="28"/>
          <w:lang w:eastAsia="ru-RU"/>
        </w:rPr>
        <w:lastRenderedPageBreak/>
        <w:t>от слышащего сверстника, причем это влечет за собой и общее отставание в познавательной деятельности. (В.А.Синяк, М.М.Нудельман. 1975). Исследования показывают, что по уровню развития наглядно- образного мышления глухие дети младшего и среднего школьного возраста заметно ближе к слышащим сверстникам, имеющий нормальный интеллект, чем к слышащими умственно отсталым детям. (Т.В.Розанова, 1983).</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 глухих детей обнаруживаются значительные индивидуальные различия в развитии их мышления. Около одной четвертой части всех глухих детей имеют уровень развития наглядного мышления, соответствующий уровню развития этого вида мышления у слышащих сверстников. Кроме того, небольшое число глухих детей (около 15% каждой возрастной группе) по уровню развития словесно- логического мышления приближается к средним показателям слышащих сверстников. Однако среди глухих имеются также учащиеся (10-15%) со значительным отставанием в развитии словесно- логического мышления по сравнению с тем, что наблюдается у большинства глухих. Эти дети не являются умственно отсталыми, уровень их развития наглядного мышления- в пределах возрастной нормы глухих. Значительное отставание в развитии словесно- логического мышления обусловлено очень большими затруднениями у этих детей в овладении словесной речью. (Т.В. Розанова, 1983).</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Как показали экспериментальные исследования, вначале глухой ребенок словом обозначает лишь определенный конкретный предмет. Когда он впервые узнает слово – название показанного ему предмета, — оно является обозначением лишь единичного предмета и еще не выполняет функции понятия. Оказывается, для того чтобы слово приобрело обобщенный характер (т.е. стало понятием), оно должно быть включено в 20 и более условных связей. Чтобы избежать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сращивание</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слова (и скрывающегося за ним понятия) с единичным предметом, новое понятие необходимо формировать с помощью многих и разных (по форме, цвету, размеру) реальных предметов или наглядных изображений этих предметов. (В.А.Синяк, М.М.Нудельман. 1975, Ж.И.Шиф).</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Мыслительные операции: Анализ (расчленение целого на отдельные части или выделение частей, свойств предмета) и синтез (соединение частей, свойств, качеств в новое целое. Синтез возможен лишь в результате предварительного анализа). Для глухих детей младшего школьного возраста представляется проблемой анализировать тексты, часто не акцентируют внимание на важных деталях С возрастом качество анализа у глухих совершенствуется.. (М.М.Нудельмрн, Ж.И.Шиф);</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Сравнение (установление черт сходства и различия между объектами):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 30% глухих первоклассников сравнение двух объектов переходит в анализ одного из них. У слышащих первоклассников подобная особенность сравнения встречалось в 10% случаев. У глухих учащихся 3 класса такая особенность встречалась приблизительно в 18% случаев. (М.В.Зверева)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Глухие дети слабо замечают общее, сходное в сравниваемых объектах. Они больше говорят о различиях. Ученик массовой школы отмечает сходство </w:t>
      </w:r>
      <w:r w:rsidRPr="00937FB8">
        <w:rPr>
          <w:rFonts w:ascii="Times New Roman" w:hAnsi="Times New Roman"/>
          <w:sz w:val="28"/>
          <w:szCs w:val="28"/>
          <w:lang w:eastAsia="ru-RU"/>
        </w:rPr>
        <w:lastRenderedPageBreak/>
        <w:t>сравниваемых объектов, наличие в них общих частей, черт и тут же переходит к поиску отличительных свойств. Глухим школьникам младших классов трудно в одно и то же время видеть и сходство, и различие в сравниваемых объектах: если они увидели сходство в объектах, то забывают об их различии, и наоборот. Это может быть объяснено тем, что им трудно одни и те же признаки рассматривать под двумя различными углами зрения. (В.А.Синяк, М.М.Нудельман, 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Обобщение: Глухие и слабослышащие школьники с трудом овладевают обобщенными способами ориентации в сфере научных технических понятий, в выявлении внутренних существенных связей и отношений внутри и между объектами. (А.П.Гозова, 1979, В.А.Влодавец, 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Причинно — следственные связи: Глухие дети с трудом овладевают логическими связями и отношениями между явлениями, событиями, поступками людей. Глухие младшие школьники понимают причинно- следственные отношения применительно к наглядной ситуации, в которой эти отношения четко выявляются. Дети не умеют выявлять скрытые причины каких- либо явлений, событий. Они нередко смешивают причину с действием, с целью, с сопутствующими или предшествующими явлениями, событиями. Они часто отождествляют причинно- следственные связи и пространственно- временные связи. (Т.В.Розанова, 1983).</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 глухих детей значительно позднее, чем у слышащих (с отставанием на 3-4 года и более), формируется понятийный подход к решению задач. Только в старшем школьном возрасте у глухих детей начинает формироваться абстрактно — понятийное мышление (словесно — логическое мышление). (Т.В.Розанова, 1983).</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К моменту окончания школы у глухих недостаточно сформированы приемы построения логических заключений. (А.П.Гозова, Т.К.Стуре, 1981)</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Для 9-10-летних детей с н.с. характерно использование более элементарных способов действия, например подражание образцу действия взрослого, копирование его (Н.В.Яшкова).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Психологические особенности формирования речи у неслышащих детей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 первые месяцы жизни не так легко бывает отличить глухого от слышащего ребенка. Как и слышащий, он издает рефлекторные звуки, живо реагирует на попавшие в поле зрения яркие игрушки, но не слышит речи окружающих, не понимает, что ему говорят, не может подражать речи, поскольку у него не образуются ассоциативные связи между словом как сигналом действительности и предметом. И чем старше такой ребенок, тем больше он отстает в речевом развитии от слышащего. При внимательном наблюдении можно заметить, что глухой в возрасте шести – восьми месяцев не реагирует на речь, не фиксирует внимание на предмете при произнесении слова, вопроса.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Без специального обучения речь у глухого не развивается. И чем раньше начнется работа по формированию и развитии речи, тем лучше будут результаты в этом направлении.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lastRenderedPageBreak/>
        <w:t>По разному идет у глухого и слышащего овладение и устной и письменной речью. У слышащего овладение устной речью, как правило, опережает овладение письменной речью, у глухого эти процессы могут идти параллельно, а иногда навыки письменной речи усваиваются быстрее, нежели устной. Первые слова и предложения при классическом обучении даются глухим для общего восприятия в письменной форме на карточках. Письменная речь, несмотря на трудности, имеет для глухого некоторые преимущества перед устной, поскольку она не требует наличие слуха, а воспринимается с помощью зрения.</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Позднооглохшие дети, за редким исключением, сохраняют уже сформировавшуюся речь. Слабослышащие могут овладеть речью самостоятельно, опираясь на остатки слуха.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Письменная речь.</w:t>
      </w:r>
      <w:r w:rsidR="000C28A0" w:rsidRPr="00937FB8">
        <w:rPr>
          <w:rFonts w:ascii="Times New Roman" w:hAnsi="Times New Roman"/>
          <w:sz w:val="28"/>
          <w:szCs w:val="28"/>
          <w:lang w:eastAsia="ru-RU"/>
        </w:rPr>
        <w:t xml:space="preserve"> </w:t>
      </w:r>
      <w:r w:rsidRPr="00937FB8">
        <w:rPr>
          <w:rFonts w:ascii="Times New Roman" w:hAnsi="Times New Roman"/>
          <w:sz w:val="28"/>
          <w:szCs w:val="28"/>
          <w:lang w:eastAsia="ru-RU"/>
        </w:rPr>
        <w:t>Наиболее трудным для глухого ребенка является усвоение грамматического строя предложения, правил словосочетаний, грамматических связей слов. В самостоятельной письменной речи глухих отмечаются и недостатки в логичности и последовательности изложения событий. У глухих детей затруднено планирование излагаемого материала. При изложении они иногда дают описание частностей, упуская главное. А.М.Гольдберг, характеризуя письменную речь глухих детей, указывает на такие ее особенности: неправильный выбор слов, искажение звукового состава слова, ошибки в сочетании слов в предложении, пропуски слов.</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Отмечаются трудности в понимании письменной речи глухими детьми (Н.Г.Морозова, А.Ф.Понгильская). Н.Г.Морозова, изучая формирование процесса чтения у глухих школьников, указывает на несколько ступеней в понимании читаемого:</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1. Понимание буквального значения слова, фразы.</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2. Понимание смысла фразы, отрывка.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3. Понимание основного смысла читаемого.</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Глухие школьники старших классов могут достигнуть лишь первой и второй ступени понимания текстов. Что касается третьей ступени, то глухие учащиеся самостоятельно, без помощи учителя достигнуть ее не могут. (Н.Г.Морозова).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Дактильная речь.</w:t>
      </w:r>
      <w:r w:rsidR="000C28A0" w:rsidRPr="00937FB8">
        <w:rPr>
          <w:rFonts w:ascii="Times New Roman" w:hAnsi="Times New Roman"/>
          <w:sz w:val="28"/>
          <w:szCs w:val="28"/>
          <w:lang w:eastAsia="ru-RU"/>
        </w:rPr>
        <w:t xml:space="preserve"> </w:t>
      </w:r>
      <w:r w:rsidRPr="00937FB8">
        <w:rPr>
          <w:rFonts w:ascii="Times New Roman" w:hAnsi="Times New Roman"/>
          <w:sz w:val="28"/>
          <w:szCs w:val="28"/>
          <w:lang w:eastAsia="ru-RU"/>
        </w:rPr>
        <w:t>Глухие ученики, овладевшие дактилологией, лучше осваивают звуковой состав слова. У них образуются условные связи между звуковым и дактильным образом слова. Но в тех случаях, когда произношение слова расходится с его написанием, дактилология может оказывать отрицательное влияние на усвоение звукового состава речи. (Е.Н.Марциновская).</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Проведенные Л. А.Новиковой и Е.Н.Марциновской специальные исследования с помощью электрофизиологических методов показали, что дактилология, как и устная речь глухих строится на основе кинестетических ощущений. Было обнаружено, что при мыслительных операциях у глухих возникали импульсы не только в артикуляторном аппарате, но и в мышцах рук, пальцев.</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lastRenderedPageBreak/>
        <w:t>При хорошем овладении самой техникой дактилирования дактилология незначительно влияет на темп устной речи и слитность произношения. При плохом владении техникой дактилирования слитность произношения, внятность речи существенно страдают. (Е.Н.Марциновская).</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Дактильная речь является вспомогательным средством при овладении письменной речью, при чтении с губ речи окружающих глухими.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Мимико-жестовая речь.</w:t>
      </w:r>
      <w:r w:rsidR="000C28A0" w:rsidRPr="00937FB8">
        <w:rPr>
          <w:rFonts w:ascii="Times New Roman" w:hAnsi="Times New Roman"/>
          <w:sz w:val="28"/>
          <w:szCs w:val="28"/>
          <w:lang w:eastAsia="ru-RU"/>
        </w:rPr>
        <w:t xml:space="preserve"> </w:t>
      </w:r>
      <w:r w:rsidRPr="00937FB8">
        <w:rPr>
          <w:rFonts w:ascii="Times New Roman" w:hAnsi="Times New Roman"/>
          <w:sz w:val="28"/>
          <w:szCs w:val="28"/>
          <w:lang w:eastAsia="ru-RU"/>
        </w:rPr>
        <w:t>Первые мимические жесты, которыми пользуется глухой ребенок, очень примитивны, естественны (например, он указывает на предмет, если хочет что-то       попросить), Постепенно они усложняются, принимают условный характер, начиная выполнять функцию общения. Мимико-жестовая речь возникает на основе ощущений зрительных и двигательных.</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Мимико – жестовая речь служит средством общения и познания окружающего мира.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Мысли у глухого формируются на основе конкретных образов, представлений, восприятий, возникающих благодаря сохранившимся органам чувств (зрению, осязанию, тактильно – вибрационным анализаторам).</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Мимические знаки менее устойчивы. Часто встречаются случаи, когда одни и те же понятия обозначаются в разных коллективах глухих разными мимическими знаками.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Многие исследователи пытались классифицировать мимические знаки (Н.Г.Морозова, Р.М.Боскис, Л.В.Занков, И.М. Соловьев, Г.Л.Зайцева, Н.Ф.Слезина, А.Г.Геранкина).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 В.А.Синяка и М.М. Нудельмана встречается следующая классификация:</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1. Знаки, основанные на зрительных ощущениях:</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а) указательные мимические знаки (нос, глаза, стул, шкаф,он);</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б) обрисовывающие контур предмета или подчеркивающие его характерные особенности (звезда, луна, матрос);</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2. Полностью или частично имитирующие действие (идти, есть, читать).</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3. Знаки, основанные на осязательных ощущениях (камень, легкий).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4. Знаки, основанные на обонятельных ощущениях (запах, нашатырь).</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5. Знаки, основанные на вкусовых ощущениях (сладкий, соленый).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6. Знаки, основанные на вибрационных ощущениях (гром, взрыв).</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7. Знаки, основанные на органических ощущениях (голод, свет).</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8. Знаки, передающие эмоциональные состояния (грусть, радость, любовь)</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9. Мимико – дактилологические знаки (отлично, штраф, грубый).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10. Естественные знаки (нет, молчи, не могу).</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11. Условные знаки, происхождение которых установить трудно (желтый, этот).</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12. Знаки, обозначающие числа.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13. Переводные мимические знаки, которые являются как бы буквальным переводом усвоенных глухим новых слов в процессе обучения (очковтирательство).</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lastRenderedPageBreak/>
        <w:t>Эмоциональный оттенок в мимическом знаке выражен ярче, чем в слове. В мимике обозначение предмета, действия и отношение к нему как бы сливаются и выражаются одновременно.</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 мимике, вследствие образности и конкретности мышления глухого ребенка, на первом месте стоит подлежащее, на втором – дополнение и лишь на третьем – сказуемое (Мальчик яблоко кушает).</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Иногда построение предложения в письменной или устной речи сохраняет все недостатки мимико – жестовой речи: нарушение порядка членов предложения, пропуски членов предложения и служебных частей речи, нарушение грамматических связей слов и т.п.</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Особенности развития личности, имеющей нарушения слуха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Проблемой изучения личности глухих и слабослышащих людей в нашей стране занимались В.Л.Белинский, Т.Г.Богданова, Э.И.Вийтар, А.П.Гозова, В.Петшак, Н.Г.Морозова, М.М.Нудельман, В.Г.Петрова, Т.Н. Прилепская, Т.Э. Пуйк, Ж.И.Шиф и другие.</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Особенности развития личности, имеющей нарушения слуха зависят от ряда факторов: времени поражения слуха, степени потери слуха, уровня интеллектуального развития, отношений в семье, сформированности межличностных отношений. Отставание в овладении речью приводит к ограниченности социальных контактов неслышащих детей, появление фрустрации у них и их родителей. Трудности в обсуждении жизненных планов, описании событий внутренней жизни приводит к ограничениям социальных взаимодействий.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Глухие дети менее социальны зрелы (адаптированы в обществе), чем их слышащие сверстники. Глухие дети глухих родителей относительно более социально зрелы, чем глухие дети слышащих родителей. Интернатная жизнь глухих детей также связана с их социальной незрелостью. (Meadow,1980).</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Из-за того, что окружающие иначе относятся к глухому, чем к слышащему, у него возникают и закрепляются специфические черты личности. Глухой ребенок замечает неодинаковое отношение к нему и к слышащим братьям, сестрам: с одной стороны он чувствует по отношению к себе любовь, жалость, сострадание (в результате чего нередко возникают эгоцентрические черты), с другой – испытывает исключительность своего положения и у него порой начинает складываться мнение, что он является обузой для близких. (В.А.Синяк, М.М.Нудельман, 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Самооценка и уровень притязаний</w:t>
      </w:r>
      <w:r w:rsidR="000C28A0" w:rsidRPr="00937FB8">
        <w:rPr>
          <w:rFonts w:ascii="Times New Roman" w:hAnsi="Times New Roman"/>
          <w:sz w:val="28"/>
          <w:szCs w:val="28"/>
          <w:lang w:eastAsia="ru-RU"/>
        </w:rPr>
        <w:t xml:space="preserve">. </w:t>
      </w:r>
      <w:r w:rsidRPr="00937FB8">
        <w:rPr>
          <w:rFonts w:ascii="Times New Roman" w:hAnsi="Times New Roman"/>
          <w:sz w:val="28"/>
          <w:szCs w:val="28"/>
          <w:lang w:eastAsia="ru-RU"/>
        </w:rPr>
        <w:t>Представление глухих детей о самих себе часто бывают неточными, для них характерны преувеличенные представления о своих способностях и, об оценке их другими людьми. У глухих детей, имеющих глухих родителей, самооценка более адекватна по сравнению с глухими детьми слышащих родителей (Meadow K., 1980).</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У глухих младших школьников со средним уровнем интеллектуального развития отмечаются в основном завышенные самооценки. У слабослышащих младших школьников с высоким интеллектуальным уровнем наблюдаются в основном адекватные самооценки, то есть они в целом соответствуют </w:t>
      </w:r>
      <w:r w:rsidRPr="00937FB8">
        <w:rPr>
          <w:rFonts w:ascii="Times New Roman" w:hAnsi="Times New Roman"/>
          <w:sz w:val="28"/>
          <w:szCs w:val="28"/>
          <w:lang w:eastAsia="ru-RU"/>
        </w:rPr>
        <w:lastRenderedPageBreak/>
        <w:t>по уровню развития личности нормально развивающимся детям того же возраста.</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Глухие и слабослышащие дети младшего школьного возраста адекватнее всего оценивают свою учебную деятельность. Для оценки этой деятельности есть объективные внешние показатели- отметка, опора на которую приводит к более адекватному анализу успехов в учебе. Слабослышащие младшие школьники более критично оценивают себя как ученика и как личность по сравнению с глухими сверстниками. (Н.В.Лозовацкая, 2000).</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Кстати, важно сказать, что самооценка играет не последнюю роль в становлении процессов поведения, определяет уровень его притязаний. Самооценкой и притязаниями во многом обуславливаются эмоциональное самочувствие человека, степень зрелости его личности. Формирование самооценки и уровня притязаний отражают те противоречия, которые могут стать факторами психического развития индивида. (Л.И.Божович, 1968).</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Уровень притязаний, с одной стороны, зависит от способностей человека, являющихся субъективными условиями успешного выполнения деятельности, и адекватной их оценкой, с другой- определяет формирование этих способностей. Как правило, уровень притязания характеризуется как устойчивый обобщенный признак личности. Первые его проявления отмечаются уже у детей двух- трех лет при нормальном развитии их личности.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Развитие самооценки и уровня притязаний глухих школьников идет в том же направлении, что и в норме. Наблюдается отставание глухих от слышащих, проявляющееся у младших подростков в ситуативности оценок, их обоснования, зависимости их от мнения педагога, окружающих. (Т.Н. Прилепская, 1981). Уровень притязания глухих учащихся в учебной деятельности характеризуется высокой лабильностью (неустойчивостью), особенно это заметно в младшем школьном возрасте. С возрастом устойчивость оценок, уровень притязаний и критичность глухих детей повышается. (В.Л.Белинский, 1973, Т.Н.Прилепская, 1981).</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 глухих детей имеются большие трудности в формировании морально- этических представлений и понятий, преобладают конкретные, крайние оценки (А.П.Гозова, 1977); затруднено понимание причинной обусловленности эмоциональных состояний (В.Петшак, 1981) и выделение и осознание личностных качеств (В.Г.Петрова, 1973; М.М.Нудельман, 1983). Это мешает как адекватной оценке ими окружающих, так и формированию у таких детей правильной самооценки.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Интенсивное развитие самосознания в подростковом возрасте отличается большим своеобразием, которое усиливается в период вступления подростка в юношеский возраст. Именно в этот период у глухих школьников появляется обостренное отношение к своему дефекту, который отчасти носит болезненный характер. (В.Л.Белинский, 1979)</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Неслышащие подростки более, чем их слышащие сверстники, уверены и оптимистичны в завтрашнем дне. Особенно это касается слабослышащих. (В.С.Собкин, 1997).</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lastRenderedPageBreak/>
        <w:t>Интересы и жизненные ценности</w:t>
      </w:r>
      <w:r w:rsidR="000C28A0" w:rsidRPr="00937FB8">
        <w:rPr>
          <w:rFonts w:ascii="Times New Roman" w:hAnsi="Times New Roman"/>
          <w:sz w:val="28"/>
          <w:szCs w:val="28"/>
          <w:lang w:eastAsia="ru-RU"/>
        </w:rPr>
        <w:t xml:space="preserve">. </w:t>
      </w:r>
      <w:r w:rsidRPr="00937FB8">
        <w:rPr>
          <w:rFonts w:ascii="Times New Roman" w:hAnsi="Times New Roman"/>
          <w:sz w:val="28"/>
          <w:szCs w:val="28"/>
          <w:lang w:eastAsia="ru-RU"/>
        </w:rPr>
        <w:t>Интересы старшеклассников в основном группируются вокруг трех видов деятельности: учеба, труд, спорт. Интересно, что учеба у глухих старшеклассников является главным интересом только в выпускных классах. Глухие старших классов, не являющимися выпускными, наибольший интерес проявляют к спортивной деятельности. (В.Л.Белинский, 1973)</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Но есть интересный момент, несмотря на то, что слабослышащие более, чем глухие оптимистичны своего будущего, более сориентированы на социальное достижение, они более социальны инфантильны в построении своих жизненных планов, предпочитают думать о сегодняшнем дне, а не строить планы на будущее. У глухих жизненные планы более определенные, в силу суженности сфер профессиональной деятельности. Для глухих менее значима ценность социального достижения. (В.С.Собкин, 1997).</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Для глухих подростков первая тройка жизненных ценностей- счастливая семейная жизнь (72%), успешная профессиональная деятельность (36,5%), воспитание детей (34,1%); для слабослышащих — счастливая семейная жизнь (65,6%), достижение успеха в жизни (60,8%), успешная профессиональная деятельность (45,6%). (В.С.Собкин, 1997).</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Учебная деятельность</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Сознавая важность учения, глухие учащиеся часто не проявляют к нему интереса. Основным мотивом учебной деятельности у глухих старшеклассников является получение образования. Интерес к самим знаниям у многих глухих старшеклассников отодвигается на второй план. (В.Л.Белинский, 1979).</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Стремление к самоутверждению, самоусовершенствованию приводит одних учащихся старших классов к чрезмерному увлечению спортом, которые затмевают все другие интересы, у других- к бездеятельности и иждевенчеству. (В.Л.Белинский,1979).</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Учитель в школе для неслышащих, особенно для старшеклассников обладает большим социальным авторитетом по сравнению с той ролевой позицией, которую занимает на уроке учитель общеобразовательных школ. Если у учащихся общеобразовательных школ доминируют негативные характеристики к взаимодействию с учителем на уроке, то у глухих и слабослышащих – позитивные. (В.С.Собкин, 1997)</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Большинство глухих старшеклассников с уважением относятся к труду педагога. Большим уважением у глухих старшеклассников пользуются педагоги, отличающиеся высокой требовательностью, справедливостью и одновременно уважением к их личности. Отрицательные оценки получают те педагоги, которых учащиеся не понимают, педагоги, которые грубо разговаривают с глухими. (В.Л.Белинский, 1973). Для глухих школьников по- настоящему авторитетен тот учитель, который всем своим моральным обликом, поведением, делами служит для них примером.</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Ценность учителя для глухих детей заключается прежде всего в широте его кругозора и умении выполнять самые разнообразные дела. Стоит учителю </w:t>
      </w:r>
      <w:r w:rsidRPr="00937FB8">
        <w:rPr>
          <w:rFonts w:ascii="Times New Roman" w:hAnsi="Times New Roman"/>
          <w:sz w:val="28"/>
          <w:szCs w:val="28"/>
          <w:lang w:eastAsia="ru-RU"/>
        </w:rPr>
        <w:lastRenderedPageBreak/>
        <w:t>показать свои знания в различных областях, а самое главное, проявить свои умения в искусстве, технике, спорте, как он становится признанным авторитетом для учащихся в разрешении любого спора, советчиком по любому вопросу, ценителем любых дел и поступков школьников. Уважают в учителе трудолюбие, доброту, честность, а старшеклассники отмечают и строгость. (Г.Н.Пенин, 1979).</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Межличностные отношения</w:t>
      </w:r>
      <w:r w:rsidR="000C28A0" w:rsidRPr="00937FB8">
        <w:rPr>
          <w:rFonts w:ascii="Times New Roman" w:hAnsi="Times New Roman"/>
          <w:sz w:val="28"/>
          <w:szCs w:val="28"/>
          <w:lang w:eastAsia="ru-RU"/>
        </w:rPr>
        <w:t xml:space="preserve">. </w:t>
      </w:r>
      <w:r w:rsidRPr="00937FB8">
        <w:rPr>
          <w:rFonts w:ascii="Times New Roman" w:hAnsi="Times New Roman"/>
          <w:sz w:val="28"/>
          <w:szCs w:val="28"/>
          <w:lang w:eastAsia="ru-RU"/>
        </w:rPr>
        <w:t>Проблема межличностных отношений слабослышащих школьников изучалась Э.И.Вийтар (1981). Как отмечает исследователь, на ребенка влияют не столько сами взаимоотношения, сколько то, как они им воспринимаются и оцениваются. Именно умение оценить отношение товарищей к себе, умение определить свое положение в коллективе обусловливает характер микроклимата, отражаемого ребенком. Осознание своих успехов, соответветствия своих стремлений ценностной ориентации коллектива способствует самоутверждению личности.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В коллективе неслышащих к числу лиц, имеющих хорошее социометрическое положение, в основном (80%) относятся ученики контактные, с хорошо развитой речью, успевающие на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хорошо</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и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отлично</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причем остатки слуха у таких детей не всегда значительны. Только 20% детей этой группы имеют неразвитую речь, учатся на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три</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а также имеют неудовлетворительное поведение.</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Среди учеников, имеющих плохое социометрическое положение, 100% имеют плохую неразвитую речь, тяжелые нарушения слуха и замкнутый, необщительный характер. Замкнутость и некоммуникабельность- это те основные качества, которые отличают детей, имеющих плохое социометрическое положение. Ученики ценят в своих товарищах доброту, доброжелательность, желание помочь друзьям (исследование проводилось в школе для глухих в старших классах; Т.Г.Богданова, Г.А.Антонова, 1986.).</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Но если у глухих учеников 7-8-ых классов фактор успеваемости играл ведущую роль, то у глухих учеников в более старших классов на первый план выходили личностные особенности товарищей. (Т.Г.Богданова, Г.А.Антонова, 1986).</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Глухие учащиеся с ярко выраженными отрицательными чертами характера, такими как скупость, лживость, капризность, уклонение от труда, не пользуются уважением в коллективе глухих. (В.Л.Белинский, 1973).</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Слабослышащие школьники средних и старших классов при описании друга менее полно характеризовали его внутренние качества, чем слышащие, и заметно превосходили глухих по полноте описаний. (Э.А.Вийтар, 1981).</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 коллективе глухих учащихся наблюдается смена лидеров, которая образуется в результате возникающих противоречий между потребностями и стремлениями лидеров, с одной стороны, и общей тенденцией развития школьного коллектива- с другой.</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Случаи смены лидеров сопровождаются угнетенным эмоциональным состоянием, ощущения неблагополучного положения в системе личных взаимоотношений. Анализ положения лидеров, попавших в неблагоприятное эмоциональное положение, показывает, что их острая реакция на возникающую </w:t>
      </w:r>
      <w:r w:rsidRPr="00937FB8">
        <w:rPr>
          <w:rFonts w:ascii="Times New Roman" w:hAnsi="Times New Roman"/>
          <w:sz w:val="28"/>
          <w:szCs w:val="28"/>
          <w:lang w:eastAsia="ru-RU"/>
        </w:rPr>
        <w:lastRenderedPageBreak/>
        <w:t>ситуацию сопровождается неадекватным отношением к действительности, игнорированием своего неуспеха и нежеланием переосмыслить действительность. (В.Л.Белинский, 1979).</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Неслышащие школьники, посещающие спецшколы гораздо чаще находятся в конфликтных отношениях с одноклассниками, по сравнению со своими сверстниками из общеобразовательных школ. Это связано с суженностью поля социального взаимодействия неслышащих, большой значимостью в общении неслышащих эмоционального аспекта взаимодействия. (В.С.Собкин, 1997)</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Сенсорный дефект мешает глухому ребенку в нормальном общении со взрослыми, от которых он получает накопленный человечеством опыт, затрудняет контакты со слышащими сверстниками.</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Глухим пятиклассникам трудно встать на точку зрения другого человека, понять его внутреннее состояние. (В.А..Синяк, М.М.Нудельман, 1975).</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Глухие старшеклассники в общении друг с другом предпочтение отдают жестовой речи, рассматривая его как более легкий и удобный способ общения (В.Л.Белинский. 1973).</w:t>
      </w:r>
    </w:p>
    <w:p w:rsidR="00F10DBB" w:rsidRPr="00937FB8" w:rsidRDefault="00F10DBB"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Самочувствие</w:t>
      </w:r>
      <w:r w:rsidR="000C28A0" w:rsidRPr="00937FB8">
        <w:rPr>
          <w:rFonts w:ascii="Times New Roman" w:hAnsi="Times New Roman"/>
          <w:sz w:val="28"/>
          <w:szCs w:val="28"/>
          <w:lang w:eastAsia="ru-RU"/>
        </w:rPr>
        <w:t xml:space="preserve">. </w:t>
      </w:r>
      <w:r w:rsidRPr="00937FB8">
        <w:rPr>
          <w:rFonts w:ascii="Times New Roman" w:hAnsi="Times New Roman"/>
          <w:sz w:val="28"/>
          <w:szCs w:val="28"/>
          <w:lang w:eastAsia="ru-RU"/>
        </w:rPr>
        <w:t>Ощущение психологического дискомфорта, ухудшение общего самочувствия, настроения, активности у неслышащих можно считать следствием низкого уровня сформированности умений и навыков планирования, самоконтроля, организованности, психологической готовности к труду. (Н.И.Букун, 1988.) Становление функциональных систем у глухих в среднем и старшем школьном возрасте на новом уровне регулирования приближают функциональные возможности к уровню слышащих.</w:t>
      </w:r>
    </w:p>
    <w:p w:rsidR="00D65AC5" w:rsidRPr="00937FB8" w:rsidRDefault="00D65AC5" w:rsidP="00070175">
      <w:pPr>
        <w:pStyle w:val="a3"/>
        <w:ind w:firstLine="709"/>
        <w:jc w:val="both"/>
        <w:rPr>
          <w:rFonts w:ascii="Times New Roman" w:hAnsi="Times New Roman"/>
          <w:bCs/>
          <w:sz w:val="28"/>
          <w:szCs w:val="28"/>
        </w:rPr>
      </w:pPr>
    </w:p>
    <w:p w:rsidR="00052EC3" w:rsidRPr="00937FB8" w:rsidRDefault="00052EC3" w:rsidP="00052EC3">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5055B9" w:rsidRPr="00937FB8" w:rsidRDefault="005055B9" w:rsidP="00D042F4">
      <w:pPr>
        <w:pStyle w:val="a3"/>
        <w:numPr>
          <w:ilvl w:val="0"/>
          <w:numId w:val="59"/>
        </w:numPr>
        <w:jc w:val="both"/>
        <w:rPr>
          <w:rFonts w:ascii="Times New Roman" w:hAnsi="Times New Roman"/>
          <w:sz w:val="28"/>
          <w:szCs w:val="28"/>
        </w:rPr>
      </w:pPr>
      <w:r w:rsidRPr="00937FB8">
        <w:rPr>
          <w:rFonts w:ascii="Times New Roman" w:hAnsi="Times New Roman"/>
          <w:sz w:val="28"/>
          <w:szCs w:val="28"/>
        </w:rPr>
        <w:t>Особенность внимание детей с нарушением слуха?</w:t>
      </w:r>
    </w:p>
    <w:p w:rsidR="005055B9" w:rsidRPr="00937FB8" w:rsidRDefault="005055B9" w:rsidP="00D042F4">
      <w:pPr>
        <w:pStyle w:val="a3"/>
        <w:numPr>
          <w:ilvl w:val="0"/>
          <w:numId w:val="59"/>
        </w:numPr>
        <w:jc w:val="both"/>
        <w:rPr>
          <w:rFonts w:ascii="Times New Roman" w:hAnsi="Times New Roman"/>
          <w:sz w:val="28"/>
          <w:szCs w:val="28"/>
        </w:rPr>
      </w:pPr>
      <w:r w:rsidRPr="00937FB8">
        <w:rPr>
          <w:rFonts w:ascii="Times New Roman" w:hAnsi="Times New Roman"/>
          <w:sz w:val="28"/>
          <w:szCs w:val="28"/>
        </w:rPr>
        <w:t>Особенность памяти детей с нарушением слуха?</w:t>
      </w:r>
    </w:p>
    <w:p w:rsidR="005055B9" w:rsidRPr="00937FB8" w:rsidRDefault="005055B9" w:rsidP="00D042F4">
      <w:pPr>
        <w:pStyle w:val="a3"/>
        <w:numPr>
          <w:ilvl w:val="0"/>
          <w:numId w:val="59"/>
        </w:numPr>
        <w:jc w:val="both"/>
        <w:rPr>
          <w:rFonts w:ascii="Times New Roman" w:hAnsi="Times New Roman"/>
          <w:sz w:val="28"/>
          <w:szCs w:val="28"/>
        </w:rPr>
      </w:pPr>
      <w:r w:rsidRPr="00937FB8">
        <w:rPr>
          <w:rFonts w:ascii="Times New Roman" w:hAnsi="Times New Roman"/>
          <w:sz w:val="28"/>
          <w:szCs w:val="28"/>
        </w:rPr>
        <w:t>Особенность мышления детей с нарушением слуха?</w:t>
      </w:r>
    </w:p>
    <w:p w:rsidR="005055B9" w:rsidRPr="00937FB8" w:rsidRDefault="005055B9" w:rsidP="00D042F4">
      <w:pPr>
        <w:pStyle w:val="a3"/>
        <w:numPr>
          <w:ilvl w:val="0"/>
          <w:numId w:val="59"/>
        </w:numPr>
        <w:jc w:val="both"/>
        <w:rPr>
          <w:rFonts w:ascii="Times New Roman" w:hAnsi="Times New Roman"/>
          <w:sz w:val="28"/>
          <w:szCs w:val="28"/>
        </w:rPr>
      </w:pPr>
      <w:r w:rsidRPr="00937FB8">
        <w:rPr>
          <w:rFonts w:ascii="Times New Roman" w:hAnsi="Times New Roman"/>
          <w:sz w:val="28"/>
          <w:szCs w:val="28"/>
        </w:rPr>
        <w:t>Особенность речи детей с нарушением слуха?</w:t>
      </w:r>
    </w:p>
    <w:p w:rsidR="005055B9" w:rsidRPr="00937FB8" w:rsidRDefault="005055B9" w:rsidP="00D042F4">
      <w:pPr>
        <w:pStyle w:val="a3"/>
        <w:numPr>
          <w:ilvl w:val="0"/>
          <w:numId w:val="59"/>
        </w:numPr>
        <w:jc w:val="both"/>
        <w:rPr>
          <w:rFonts w:ascii="Times New Roman" w:hAnsi="Times New Roman"/>
          <w:sz w:val="28"/>
          <w:szCs w:val="28"/>
        </w:rPr>
      </w:pPr>
      <w:r w:rsidRPr="00937FB8">
        <w:rPr>
          <w:rFonts w:ascii="Times New Roman" w:hAnsi="Times New Roman"/>
          <w:sz w:val="28"/>
          <w:szCs w:val="28"/>
        </w:rPr>
        <w:t>Особенности межличностных отношений  детей с нарушением слуха?</w:t>
      </w:r>
    </w:p>
    <w:p w:rsidR="005055B9" w:rsidRPr="00937FB8" w:rsidRDefault="005055B9" w:rsidP="005055B9">
      <w:pPr>
        <w:pStyle w:val="a3"/>
        <w:jc w:val="both"/>
        <w:rPr>
          <w:rFonts w:ascii="Times New Roman" w:hAnsi="Times New Roman"/>
          <w:sz w:val="28"/>
          <w:szCs w:val="28"/>
        </w:rPr>
      </w:pPr>
    </w:p>
    <w:p w:rsidR="00052EC3" w:rsidRPr="00937FB8" w:rsidRDefault="00052EC3" w:rsidP="00052EC3">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4A440E" w:rsidRPr="00B2280D" w:rsidRDefault="004A440E" w:rsidP="004A440E">
      <w:pPr>
        <w:pStyle w:val="a3"/>
        <w:numPr>
          <w:ilvl w:val="0"/>
          <w:numId w:val="83"/>
        </w:numPr>
        <w:tabs>
          <w:tab w:val="left" w:pos="993"/>
        </w:tabs>
        <w:ind w:left="0" w:firstLine="709"/>
        <w:rPr>
          <w:rFonts w:ascii="Times New Roman" w:hAnsi="Times New Roman"/>
          <w:sz w:val="28"/>
          <w:szCs w:val="28"/>
          <w:lang w:eastAsia="ru-RU"/>
        </w:rPr>
      </w:pPr>
      <w:r w:rsidRPr="00B2280D">
        <w:rPr>
          <w:rFonts w:ascii="Times New Roman" w:hAnsi="Times New Roman"/>
          <w:sz w:val="28"/>
          <w:szCs w:val="28"/>
          <w:lang w:eastAsia="ru-RU"/>
        </w:rPr>
        <w:t>Яшкова Н.В. Наглядно</w:t>
      </w:r>
      <w:r>
        <w:rPr>
          <w:rFonts w:ascii="Times New Roman" w:hAnsi="Times New Roman"/>
          <w:sz w:val="28"/>
          <w:szCs w:val="28"/>
          <w:lang w:eastAsia="ru-RU"/>
        </w:rPr>
        <w:t xml:space="preserve">е мышление глухих детей. - М., </w:t>
      </w:r>
      <w:r>
        <w:rPr>
          <w:rFonts w:ascii="Times New Roman" w:hAnsi="Times New Roman"/>
          <w:sz w:val="28"/>
          <w:szCs w:val="28"/>
          <w:lang w:val="kk-KZ" w:eastAsia="ru-RU"/>
        </w:rPr>
        <w:t>200</w:t>
      </w:r>
      <w:r w:rsidRPr="00B2280D">
        <w:rPr>
          <w:rFonts w:ascii="Times New Roman" w:hAnsi="Times New Roman"/>
          <w:sz w:val="28"/>
          <w:szCs w:val="28"/>
          <w:lang w:eastAsia="ru-RU"/>
        </w:rPr>
        <w:t xml:space="preserve">8. </w:t>
      </w:r>
    </w:p>
    <w:p w:rsidR="004A440E" w:rsidRPr="00B2280D" w:rsidRDefault="004A440E" w:rsidP="004A440E">
      <w:pPr>
        <w:pStyle w:val="a3"/>
        <w:numPr>
          <w:ilvl w:val="0"/>
          <w:numId w:val="83"/>
        </w:numPr>
        <w:tabs>
          <w:tab w:val="left" w:pos="993"/>
        </w:tabs>
        <w:ind w:left="0" w:firstLine="709"/>
        <w:rPr>
          <w:rFonts w:ascii="Times New Roman" w:hAnsi="Times New Roman"/>
          <w:sz w:val="28"/>
          <w:szCs w:val="28"/>
          <w:lang w:eastAsia="ru-RU"/>
        </w:rPr>
      </w:pPr>
      <w:r w:rsidRPr="00B2280D">
        <w:rPr>
          <w:rFonts w:ascii="Times New Roman" w:hAnsi="Times New Roman"/>
          <w:sz w:val="28"/>
          <w:szCs w:val="28"/>
          <w:lang w:eastAsia="ru-RU"/>
        </w:rPr>
        <w:t xml:space="preserve">Хрестоматия. Дети с нарушениями развития / Сост. Астапов В.М. - М., </w:t>
      </w:r>
      <w:r>
        <w:rPr>
          <w:rFonts w:ascii="Times New Roman" w:hAnsi="Times New Roman"/>
          <w:sz w:val="28"/>
          <w:szCs w:val="28"/>
          <w:lang w:val="kk-KZ" w:eastAsia="ru-RU"/>
        </w:rPr>
        <w:t>200</w:t>
      </w:r>
      <w:r w:rsidRPr="00B2280D">
        <w:rPr>
          <w:rFonts w:ascii="Times New Roman" w:hAnsi="Times New Roman"/>
          <w:sz w:val="28"/>
          <w:szCs w:val="28"/>
          <w:lang w:eastAsia="ru-RU"/>
        </w:rPr>
        <w:t xml:space="preserve">5. </w:t>
      </w:r>
    </w:p>
    <w:p w:rsidR="004A440E" w:rsidRPr="00B2280D" w:rsidRDefault="004A440E" w:rsidP="004A440E">
      <w:pPr>
        <w:pStyle w:val="a3"/>
        <w:numPr>
          <w:ilvl w:val="0"/>
          <w:numId w:val="83"/>
        </w:numPr>
        <w:tabs>
          <w:tab w:val="left" w:pos="993"/>
        </w:tabs>
        <w:ind w:left="0" w:firstLine="709"/>
        <w:rPr>
          <w:rFonts w:ascii="Times New Roman" w:hAnsi="Times New Roman"/>
          <w:sz w:val="28"/>
          <w:szCs w:val="28"/>
        </w:rPr>
      </w:pPr>
      <w:r w:rsidRPr="00B2280D">
        <w:rPr>
          <w:rFonts w:ascii="Times New Roman" w:hAnsi="Times New Roman"/>
          <w:sz w:val="28"/>
          <w:szCs w:val="28"/>
          <w:lang w:eastAsia="ru-RU"/>
        </w:rPr>
        <w:t>Усанова О.Н. Специальная психология. - СПб., 2006.</w:t>
      </w:r>
    </w:p>
    <w:p w:rsidR="004A440E" w:rsidRPr="00B2280D" w:rsidRDefault="004A440E" w:rsidP="004A440E">
      <w:pPr>
        <w:pStyle w:val="a3"/>
        <w:numPr>
          <w:ilvl w:val="0"/>
          <w:numId w:val="83"/>
        </w:numPr>
        <w:tabs>
          <w:tab w:val="left" w:pos="993"/>
        </w:tabs>
        <w:ind w:left="0" w:firstLine="709"/>
        <w:rPr>
          <w:rFonts w:ascii="Times New Roman" w:hAnsi="Times New Roman"/>
          <w:sz w:val="28"/>
          <w:szCs w:val="28"/>
          <w:lang w:val="kk-KZ"/>
        </w:rPr>
      </w:pPr>
      <w:r w:rsidRPr="00B2280D">
        <w:rPr>
          <w:rFonts w:ascii="Times New Roman" w:hAnsi="Times New Roman"/>
          <w:sz w:val="28"/>
          <w:szCs w:val="28"/>
        </w:rPr>
        <w:t>Богданова Т.Г. Сурдопсихология. - М., 2002</w:t>
      </w:r>
    </w:p>
    <w:p w:rsidR="00F10DBB" w:rsidRPr="004A440E" w:rsidRDefault="00F10DBB" w:rsidP="00070175">
      <w:pPr>
        <w:pStyle w:val="a3"/>
        <w:ind w:firstLine="709"/>
        <w:jc w:val="both"/>
        <w:rPr>
          <w:rFonts w:ascii="Times New Roman" w:hAnsi="Times New Roman"/>
          <w:bCs/>
          <w:sz w:val="28"/>
          <w:szCs w:val="28"/>
          <w:lang w:val="kk-KZ"/>
        </w:rPr>
      </w:pPr>
    </w:p>
    <w:p w:rsidR="00F10DBB" w:rsidRPr="00937FB8" w:rsidRDefault="00F10DBB" w:rsidP="00070175">
      <w:pPr>
        <w:pStyle w:val="a3"/>
        <w:ind w:firstLine="709"/>
        <w:jc w:val="both"/>
        <w:rPr>
          <w:rFonts w:ascii="Times New Roman" w:hAnsi="Times New Roman"/>
          <w:bCs/>
          <w:sz w:val="28"/>
          <w:szCs w:val="28"/>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bCs/>
          <w:sz w:val="28"/>
          <w:szCs w:val="28"/>
          <w:lang w:val="kk-KZ"/>
        </w:rPr>
        <w:t>Тема:</w:t>
      </w:r>
      <w:r w:rsidRPr="00937FB8">
        <w:rPr>
          <w:rFonts w:ascii="Times New Roman" w:hAnsi="Times New Roman"/>
          <w:sz w:val="28"/>
          <w:szCs w:val="28"/>
        </w:rPr>
        <w:t xml:space="preserve">Психологическая характеристика лиц с сенсорными нарушениями </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9</w:t>
      </w:r>
      <w:r w:rsidRPr="00937FB8">
        <w:rPr>
          <w:rFonts w:ascii="Times New Roman" w:hAnsi="Times New Roman"/>
          <w:bCs/>
          <w:sz w:val="28"/>
          <w:szCs w:val="28"/>
        </w:rPr>
        <w:t xml:space="preserve">. </w:t>
      </w:r>
    </w:p>
    <w:p w:rsidR="005E0327" w:rsidRPr="00937FB8" w:rsidRDefault="005E0327" w:rsidP="00D042F4">
      <w:pPr>
        <w:pStyle w:val="a3"/>
        <w:numPr>
          <w:ilvl w:val="0"/>
          <w:numId w:val="17"/>
        </w:numPr>
        <w:jc w:val="both"/>
        <w:rPr>
          <w:rFonts w:ascii="Times New Roman" w:hAnsi="Times New Roman"/>
          <w:sz w:val="28"/>
          <w:szCs w:val="28"/>
        </w:rPr>
      </w:pPr>
      <w:r w:rsidRPr="00937FB8">
        <w:rPr>
          <w:rFonts w:ascii="Times New Roman" w:hAnsi="Times New Roman"/>
          <w:sz w:val="28"/>
          <w:szCs w:val="28"/>
        </w:rPr>
        <w:t xml:space="preserve">Причины нарушения зрения. </w:t>
      </w:r>
    </w:p>
    <w:p w:rsidR="00F10DBB" w:rsidRPr="00937FB8" w:rsidRDefault="00F10DBB" w:rsidP="00D042F4">
      <w:pPr>
        <w:pStyle w:val="a3"/>
        <w:numPr>
          <w:ilvl w:val="0"/>
          <w:numId w:val="17"/>
        </w:numPr>
        <w:jc w:val="both"/>
        <w:rPr>
          <w:rFonts w:ascii="Times New Roman" w:hAnsi="Times New Roman"/>
          <w:sz w:val="28"/>
          <w:szCs w:val="28"/>
          <w:lang w:val="kk-KZ"/>
        </w:rPr>
      </w:pPr>
      <w:r w:rsidRPr="00937FB8">
        <w:rPr>
          <w:rFonts w:ascii="Times New Roman" w:hAnsi="Times New Roman"/>
          <w:sz w:val="28"/>
          <w:szCs w:val="28"/>
          <w:lang w:val="kk-KZ"/>
        </w:rPr>
        <w:t xml:space="preserve">Классификация детей с нарушениями зрения </w:t>
      </w:r>
    </w:p>
    <w:p w:rsidR="00D65AC5" w:rsidRPr="00937FB8" w:rsidRDefault="00D65AC5" w:rsidP="00070175">
      <w:pPr>
        <w:pStyle w:val="a3"/>
        <w:ind w:firstLine="709"/>
        <w:jc w:val="both"/>
        <w:rPr>
          <w:rFonts w:ascii="Times New Roman" w:hAnsi="Times New Roman"/>
          <w:sz w:val="28"/>
          <w:szCs w:val="28"/>
        </w:rPr>
      </w:pPr>
    </w:p>
    <w:p w:rsidR="005E0327"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1. </w:t>
      </w:r>
      <w:r w:rsidR="005E0327" w:rsidRPr="00937FB8">
        <w:rPr>
          <w:rFonts w:ascii="Times New Roman" w:hAnsi="Times New Roman"/>
          <w:sz w:val="28"/>
          <w:szCs w:val="28"/>
        </w:rPr>
        <w:t>Причины нарушения зрения</w:t>
      </w:r>
      <w:r w:rsidRPr="00937FB8">
        <w:rPr>
          <w:rFonts w:ascii="Times New Roman" w:hAnsi="Times New Roman"/>
          <w:sz w:val="28"/>
          <w:szCs w:val="28"/>
        </w:rPr>
        <w:t xml:space="preserve">. </w:t>
      </w:r>
      <w:r w:rsidR="005E0327" w:rsidRPr="00937FB8">
        <w:rPr>
          <w:rFonts w:ascii="Times New Roman" w:hAnsi="Times New Roman"/>
          <w:sz w:val="28"/>
          <w:szCs w:val="28"/>
        </w:rPr>
        <w:t>Врачи выделяют несколько основных причин возникновения нарушений в функционировании органов зрения, к ним относят врожденные, наследственные и приобретенные. Все они включают как внешние, так и внутренние негативно влияющие факторы.</w:t>
      </w:r>
    </w:p>
    <w:p w:rsidR="005E0327" w:rsidRPr="00937FB8" w:rsidRDefault="005E0327" w:rsidP="00070175">
      <w:pPr>
        <w:pStyle w:val="a3"/>
        <w:ind w:firstLine="709"/>
        <w:jc w:val="both"/>
        <w:rPr>
          <w:rFonts w:ascii="Times New Roman" w:hAnsi="Times New Roman"/>
          <w:sz w:val="28"/>
          <w:szCs w:val="28"/>
        </w:rPr>
      </w:pPr>
      <w:r w:rsidRPr="00937FB8">
        <w:rPr>
          <w:rFonts w:ascii="Times New Roman" w:hAnsi="Times New Roman"/>
          <w:sz w:val="28"/>
          <w:szCs w:val="28"/>
        </w:rPr>
        <w:t>Врожденные причины нарушения зрения</w:t>
      </w:r>
    </w:p>
    <w:p w:rsidR="005E0327" w:rsidRPr="00937FB8" w:rsidRDefault="005E0327" w:rsidP="00070175">
      <w:pPr>
        <w:pStyle w:val="a3"/>
        <w:ind w:firstLine="709"/>
        <w:jc w:val="both"/>
        <w:rPr>
          <w:rFonts w:ascii="Times New Roman" w:hAnsi="Times New Roman"/>
          <w:sz w:val="28"/>
          <w:szCs w:val="28"/>
        </w:rPr>
      </w:pPr>
      <w:r w:rsidRPr="00937FB8">
        <w:rPr>
          <w:rFonts w:ascii="Times New Roman" w:hAnsi="Times New Roman"/>
          <w:sz w:val="28"/>
          <w:szCs w:val="28"/>
        </w:rPr>
        <w:t>К врожденным причинам относят те, которые спровоцировали нарушение в процессе внутриутробного развития человека или родов. К ним относятся:</w:t>
      </w:r>
    </w:p>
    <w:p w:rsidR="005E0327" w:rsidRPr="00937FB8" w:rsidRDefault="005E0327" w:rsidP="00D042F4">
      <w:pPr>
        <w:pStyle w:val="a3"/>
        <w:numPr>
          <w:ilvl w:val="0"/>
          <w:numId w:val="1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соматическое ослабевание плода, в результате которого зрительная система не была полноценно развита;</w:t>
      </w:r>
    </w:p>
    <w:p w:rsidR="005E0327" w:rsidRPr="00937FB8" w:rsidRDefault="005E0327" w:rsidP="00D042F4">
      <w:pPr>
        <w:pStyle w:val="a3"/>
        <w:numPr>
          <w:ilvl w:val="0"/>
          <w:numId w:val="1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перенесенные инфекционные заболевания матерью в период беременности, например, острая форма гриппа, токсоплазмоз;</w:t>
      </w:r>
    </w:p>
    <w:p w:rsidR="005E0327" w:rsidRPr="00937FB8" w:rsidRDefault="005E0327" w:rsidP="00D042F4">
      <w:pPr>
        <w:pStyle w:val="a3"/>
        <w:numPr>
          <w:ilvl w:val="0"/>
          <w:numId w:val="1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преждевременные роды, которые могут спровоцировать возникновение ретинопатии;</w:t>
      </w:r>
    </w:p>
    <w:p w:rsidR="005E0327" w:rsidRPr="00937FB8" w:rsidRDefault="005E0327" w:rsidP="00D042F4">
      <w:pPr>
        <w:pStyle w:val="a3"/>
        <w:numPr>
          <w:ilvl w:val="0"/>
          <w:numId w:val="1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генетические аномалии плода;</w:t>
      </w:r>
    </w:p>
    <w:p w:rsidR="005E0327" w:rsidRPr="00937FB8" w:rsidRDefault="005E0327" w:rsidP="00D042F4">
      <w:pPr>
        <w:pStyle w:val="a3"/>
        <w:numPr>
          <w:ilvl w:val="0"/>
          <w:numId w:val="1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употребление матерью наркотических веществ, спиртных напитков или курение во время беременности;</w:t>
      </w:r>
    </w:p>
    <w:p w:rsidR="005E0327" w:rsidRPr="00937FB8" w:rsidRDefault="005E0327" w:rsidP="00D042F4">
      <w:pPr>
        <w:pStyle w:val="a3"/>
        <w:numPr>
          <w:ilvl w:val="0"/>
          <w:numId w:val="1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прием антибиотиков;</w:t>
      </w:r>
    </w:p>
    <w:p w:rsidR="005E0327" w:rsidRPr="00937FB8" w:rsidRDefault="005E0327" w:rsidP="00D042F4">
      <w:pPr>
        <w:pStyle w:val="a3"/>
        <w:numPr>
          <w:ilvl w:val="0"/>
          <w:numId w:val="1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травмы во время родов.</w:t>
      </w:r>
    </w:p>
    <w:p w:rsidR="005E0327" w:rsidRPr="00937FB8" w:rsidRDefault="005E0327" w:rsidP="00070175">
      <w:pPr>
        <w:pStyle w:val="a3"/>
        <w:ind w:firstLine="709"/>
        <w:jc w:val="both"/>
        <w:rPr>
          <w:rFonts w:ascii="Times New Roman" w:hAnsi="Times New Roman"/>
          <w:sz w:val="28"/>
          <w:szCs w:val="28"/>
        </w:rPr>
      </w:pPr>
      <w:r w:rsidRPr="00937FB8">
        <w:rPr>
          <w:rFonts w:ascii="Times New Roman" w:hAnsi="Times New Roman"/>
          <w:sz w:val="28"/>
          <w:szCs w:val="28"/>
        </w:rPr>
        <w:t>Наследственные причины</w:t>
      </w:r>
    </w:p>
    <w:p w:rsidR="005E0327" w:rsidRPr="00937FB8" w:rsidRDefault="005E0327" w:rsidP="00070175">
      <w:pPr>
        <w:pStyle w:val="a3"/>
        <w:ind w:firstLine="709"/>
        <w:jc w:val="both"/>
        <w:rPr>
          <w:rFonts w:ascii="Times New Roman" w:hAnsi="Times New Roman"/>
          <w:sz w:val="28"/>
          <w:szCs w:val="28"/>
        </w:rPr>
      </w:pPr>
      <w:r w:rsidRPr="00937FB8">
        <w:rPr>
          <w:rFonts w:ascii="Times New Roman" w:hAnsi="Times New Roman"/>
          <w:sz w:val="28"/>
          <w:szCs w:val="28"/>
        </w:rPr>
        <w:t>Очень часто нарушение зрения возникает именно по причине влияния наследственных факторов. Большое количество глазных заболеваний передаются от одного поколения к другому. Самыми распространенными среди них являются катаракта, близорукость, различные патологии развития сетчатки и роговицы. Кроме этого, существуют и весьма редкие недуги, например, анофтальм и микрофтальм.</w:t>
      </w:r>
    </w:p>
    <w:p w:rsidR="005E0327" w:rsidRPr="00937FB8" w:rsidRDefault="005E0327" w:rsidP="00070175">
      <w:pPr>
        <w:pStyle w:val="a3"/>
        <w:ind w:firstLine="709"/>
        <w:jc w:val="both"/>
        <w:rPr>
          <w:rFonts w:ascii="Times New Roman" w:hAnsi="Times New Roman"/>
          <w:sz w:val="28"/>
          <w:szCs w:val="28"/>
        </w:rPr>
      </w:pPr>
      <w:r w:rsidRPr="00937FB8">
        <w:rPr>
          <w:rFonts w:ascii="Times New Roman" w:hAnsi="Times New Roman"/>
          <w:sz w:val="28"/>
          <w:szCs w:val="28"/>
        </w:rPr>
        <w:t>К сожалению, современной медицине до сих пор неизвестны методы профилактики наследственных нарушений зрения.</w:t>
      </w:r>
    </w:p>
    <w:p w:rsidR="005E0327" w:rsidRPr="00937FB8" w:rsidRDefault="005E0327" w:rsidP="00070175">
      <w:pPr>
        <w:pStyle w:val="a3"/>
        <w:ind w:firstLine="709"/>
        <w:jc w:val="both"/>
        <w:rPr>
          <w:rFonts w:ascii="Times New Roman" w:hAnsi="Times New Roman"/>
          <w:sz w:val="28"/>
          <w:szCs w:val="28"/>
        </w:rPr>
      </w:pPr>
      <w:r w:rsidRPr="00937FB8">
        <w:rPr>
          <w:rFonts w:ascii="Times New Roman" w:hAnsi="Times New Roman"/>
          <w:sz w:val="28"/>
          <w:szCs w:val="28"/>
        </w:rPr>
        <w:t>Приобретенные причины</w:t>
      </w:r>
    </w:p>
    <w:p w:rsidR="005E0327" w:rsidRPr="00937FB8" w:rsidRDefault="005E0327" w:rsidP="00070175">
      <w:pPr>
        <w:pStyle w:val="a3"/>
        <w:ind w:firstLine="709"/>
        <w:jc w:val="both"/>
        <w:rPr>
          <w:rFonts w:ascii="Times New Roman" w:hAnsi="Times New Roman"/>
          <w:sz w:val="28"/>
          <w:szCs w:val="28"/>
        </w:rPr>
      </w:pPr>
      <w:r w:rsidRPr="00937FB8">
        <w:rPr>
          <w:rFonts w:ascii="Times New Roman" w:hAnsi="Times New Roman"/>
          <w:sz w:val="28"/>
          <w:szCs w:val="28"/>
        </w:rPr>
        <w:t>Приобретенные причины возникновения нарушений в функционировании органов зрения представляют собой совокупность внешних факторов, влияющих на человека во время жизни, среди них выделяют:</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регулярная активная умственная деятельность, которая провоцирует излишнее напряжение глазных нервов;</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излишняя сухость внешней оболочки глаза, которая может возникнуть по причине частой и неправильной работы за компьютером;</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нервное перенапряжение и частые стрессовые ситуации;</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плохое качество освещения в помещении;</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чтение в неправильном положении;</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перенесенные острые инфекционные заболевания, например, корь;</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проблемы в работе ЦНС;</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онкологические заболевания;</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механические повреждения органов зрения (ожоги, ушибы, проникающие ранения);</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lastRenderedPageBreak/>
        <w:t>плохое качество питания, отсутствие в рационе необходимых витаминов и минеральных веществ;</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употребление спиртных напитков или курение;</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возрастные изменения, например, старение сетчатки глаза;</w:t>
      </w:r>
    </w:p>
    <w:p w:rsidR="005E0327" w:rsidRPr="00937FB8" w:rsidRDefault="005E0327" w:rsidP="00D042F4">
      <w:pPr>
        <w:pStyle w:val="a3"/>
        <w:numPr>
          <w:ilvl w:val="0"/>
          <w:numId w:val="1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значительное ослабевание мышц хрусталика, которое очень часто провоцирует просмотр телевизора.</w:t>
      </w:r>
    </w:p>
    <w:p w:rsidR="007D353C" w:rsidRDefault="007D353C" w:rsidP="00070175">
      <w:pPr>
        <w:pStyle w:val="a3"/>
        <w:ind w:firstLine="709"/>
        <w:jc w:val="both"/>
        <w:rPr>
          <w:rFonts w:ascii="Times New Roman" w:hAnsi="Times New Roman"/>
          <w:sz w:val="28"/>
          <w:szCs w:val="28"/>
          <w:lang w:val="kk-KZ"/>
        </w:rPr>
      </w:pP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В современной педагогической практике во многих странах в зависимости от степени нарушения зрительной функции используют простое деление на слепых и лиц с ослабленным зрением, слабовидящих.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Степень нарушения зрительной функции по уровню снижения остроты зрения. За нормальную остроту зрения равную 1, принимается способность человека различать буквы или знаки десятой строки специальной таблицы на расстоянии 5 метров. Разница в способности различать знаки между последующей и предыдущими строками означает разницу в остроте зрения на 0,1. Соответственно человек, способный различать наиболее крупные знаки первой сверху строки, имеет остроту зрения - 0,1, четвертой - 0,4 (7).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Для определения остроты зрения ниже 0,1 используется пересчет пальцев.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Способность к различению света от тьмы соответствует остроте зрения определяются на уровне светоощущения. Неспособность к различению света от тьмы означает, что острота зрения равна 0.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зависимости от степени снижения остроты зрения на лучше видящем глазу, при использовании очков, и соответственно от возможности использования зрительного анализатора в педагогическом процессе выделяют следующие группы детей: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Слепые - это дети с полным отсутствием зрительных ощущений, либо имеющие остаточное зрение - 0,4 на лучше видящем глазу с применением очков, либо сохранившее способность к светоощущению.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Абсолютно, или тотально слепые - дети с полным отсутствием зрительных ощущений.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Частично, или парцеально слепые - дети, имеющие светоощущения, форменное зрение с остротой зрения от 0,005 до 0,04.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Слабовидящие - дети с остротой зрения от 0,05 до 0,2.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зависимости от времени наступления дефекта выделяют две категории детей: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Слепорожденные - дети с врожденной тотальной слепотой или ослепшие в возрасте до трех лет.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Ослепшие - дети, утратившие зрение в дошкольном возрасте и позже. </w:t>
      </w:r>
    </w:p>
    <w:p w:rsidR="007C7F6B" w:rsidRPr="00937FB8" w:rsidRDefault="007C7F6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Глубина и характер поражений зрительного анализатора определяет ведущий путь познания окружающего мира, точность и полноту восприятия образов внешнего мира, сказывается на развитии всей сенсорной системы, а также на психическом развитии ребенка. </w:t>
      </w:r>
    </w:p>
    <w:p w:rsidR="005E0327" w:rsidRPr="00937FB8" w:rsidRDefault="005E0327" w:rsidP="00070175">
      <w:pPr>
        <w:pStyle w:val="a3"/>
        <w:ind w:firstLine="709"/>
        <w:jc w:val="both"/>
        <w:rPr>
          <w:rFonts w:ascii="Times New Roman" w:hAnsi="Times New Roman"/>
          <w:sz w:val="28"/>
          <w:szCs w:val="28"/>
        </w:rPr>
      </w:pPr>
    </w:p>
    <w:p w:rsidR="00201AAA" w:rsidRDefault="00201AAA" w:rsidP="00052EC3">
      <w:pPr>
        <w:pStyle w:val="a3"/>
        <w:ind w:firstLine="709"/>
        <w:jc w:val="both"/>
        <w:rPr>
          <w:rFonts w:ascii="Times New Roman" w:hAnsi="Times New Roman"/>
          <w:sz w:val="28"/>
          <w:szCs w:val="28"/>
          <w:lang w:val="kk-KZ"/>
        </w:rPr>
      </w:pPr>
    </w:p>
    <w:p w:rsidR="00052EC3" w:rsidRDefault="00052EC3" w:rsidP="00052EC3">
      <w:pPr>
        <w:pStyle w:val="a3"/>
        <w:ind w:firstLine="709"/>
        <w:jc w:val="both"/>
        <w:rPr>
          <w:rFonts w:ascii="Times New Roman" w:hAnsi="Times New Roman"/>
          <w:sz w:val="28"/>
          <w:szCs w:val="28"/>
          <w:lang w:val="kk-KZ"/>
        </w:rPr>
      </w:pPr>
      <w:r w:rsidRPr="00937FB8">
        <w:rPr>
          <w:rFonts w:ascii="Times New Roman" w:hAnsi="Times New Roman"/>
          <w:sz w:val="28"/>
          <w:szCs w:val="28"/>
        </w:rPr>
        <w:lastRenderedPageBreak/>
        <w:t>Контрольные вопросы:</w:t>
      </w:r>
    </w:p>
    <w:p w:rsidR="005055B9" w:rsidRPr="00937FB8" w:rsidRDefault="005055B9" w:rsidP="00052EC3">
      <w:pPr>
        <w:pStyle w:val="a3"/>
        <w:ind w:firstLine="709"/>
        <w:jc w:val="both"/>
        <w:rPr>
          <w:rFonts w:ascii="Times New Roman" w:hAnsi="Times New Roman"/>
          <w:sz w:val="28"/>
          <w:szCs w:val="28"/>
        </w:rPr>
      </w:pPr>
      <w:r w:rsidRPr="00937FB8">
        <w:rPr>
          <w:rFonts w:ascii="Times New Roman" w:hAnsi="Times New Roman"/>
          <w:sz w:val="28"/>
          <w:szCs w:val="28"/>
        </w:rPr>
        <w:t>1.Назовите причинные нарушений зрения?</w:t>
      </w:r>
    </w:p>
    <w:p w:rsidR="005055B9" w:rsidRPr="00937FB8" w:rsidRDefault="005055B9" w:rsidP="00052EC3">
      <w:pPr>
        <w:pStyle w:val="a3"/>
        <w:ind w:firstLine="709"/>
        <w:jc w:val="both"/>
        <w:rPr>
          <w:rFonts w:ascii="Times New Roman" w:hAnsi="Times New Roman"/>
          <w:sz w:val="28"/>
          <w:szCs w:val="28"/>
        </w:rPr>
      </w:pPr>
      <w:r w:rsidRPr="00937FB8">
        <w:rPr>
          <w:rFonts w:ascii="Times New Roman" w:hAnsi="Times New Roman"/>
          <w:sz w:val="28"/>
          <w:szCs w:val="28"/>
        </w:rPr>
        <w:t>2. Какие виды нарушений зрения вы знаете?</w:t>
      </w:r>
    </w:p>
    <w:p w:rsidR="005055B9" w:rsidRPr="00937FB8" w:rsidRDefault="005055B9" w:rsidP="00052EC3">
      <w:pPr>
        <w:pStyle w:val="a3"/>
        <w:ind w:firstLine="709"/>
        <w:jc w:val="both"/>
        <w:rPr>
          <w:rFonts w:ascii="Times New Roman" w:hAnsi="Times New Roman"/>
          <w:sz w:val="28"/>
          <w:szCs w:val="28"/>
        </w:rPr>
      </w:pPr>
      <w:r w:rsidRPr="00937FB8">
        <w:rPr>
          <w:rFonts w:ascii="Times New Roman" w:hAnsi="Times New Roman"/>
          <w:sz w:val="28"/>
          <w:szCs w:val="28"/>
        </w:rPr>
        <w:t>3. Классификация нарушений зрения</w:t>
      </w:r>
    </w:p>
    <w:p w:rsidR="005055B9" w:rsidRPr="00937FB8" w:rsidRDefault="005055B9" w:rsidP="00052EC3">
      <w:pPr>
        <w:pStyle w:val="a3"/>
        <w:ind w:firstLine="709"/>
        <w:jc w:val="both"/>
        <w:rPr>
          <w:rFonts w:ascii="Times New Roman" w:hAnsi="Times New Roman"/>
          <w:sz w:val="28"/>
          <w:szCs w:val="28"/>
        </w:rPr>
      </w:pPr>
      <w:r w:rsidRPr="00937FB8">
        <w:rPr>
          <w:rFonts w:ascii="Times New Roman" w:hAnsi="Times New Roman"/>
          <w:sz w:val="28"/>
          <w:szCs w:val="28"/>
        </w:rPr>
        <w:t>4. Врожденные  нарушения зрения</w:t>
      </w:r>
    </w:p>
    <w:p w:rsidR="005055B9" w:rsidRPr="00937FB8" w:rsidRDefault="005055B9" w:rsidP="00052EC3">
      <w:pPr>
        <w:pStyle w:val="a3"/>
        <w:ind w:firstLine="709"/>
        <w:jc w:val="both"/>
        <w:rPr>
          <w:rFonts w:ascii="Times New Roman" w:hAnsi="Times New Roman"/>
          <w:sz w:val="28"/>
          <w:szCs w:val="28"/>
        </w:rPr>
      </w:pPr>
    </w:p>
    <w:p w:rsidR="00052EC3" w:rsidRDefault="00052EC3" w:rsidP="00052EC3">
      <w:pPr>
        <w:pStyle w:val="a3"/>
        <w:ind w:firstLine="709"/>
        <w:jc w:val="both"/>
        <w:rPr>
          <w:rFonts w:ascii="Times New Roman" w:hAnsi="Times New Roman"/>
          <w:sz w:val="28"/>
          <w:szCs w:val="28"/>
          <w:lang w:val="kk-KZ"/>
        </w:rPr>
      </w:pPr>
      <w:r w:rsidRPr="00937FB8">
        <w:rPr>
          <w:rFonts w:ascii="Times New Roman" w:hAnsi="Times New Roman"/>
          <w:sz w:val="28"/>
          <w:szCs w:val="28"/>
        </w:rPr>
        <w:t>Список использованной литературы:</w:t>
      </w:r>
    </w:p>
    <w:p w:rsidR="003720E7" w:rsidRPr="003720E7" w:rsidRDefault="003720E7" w:rsidP="006F5CFD">
      <w:pPr>
        <w:pStyle w:val="a3"/>
        <w:numPr>
          <w:ilvl w:val="0"/>
          <w:numId w:val="84"/>
        </w:numPr>
        <w:tabs>
          <w:tab w:val="left" w:pos="993"/>
        </w:tabs>
        <w:ind w:left="0" w:firstLine="709"/>
        <w:rPr>
          <w:rFonts w:ascii="Times New Roman" w:hAnsi="Times New Roman"/>
          <w:sz w:val="28"/>
          <w:szCs w:val="28"/>
        </w:rPr>
      </w:pPr>
      <w:r w:rsidRPr="003720E7">
        <w:rPr>
          <w:rFonts w:ascii="Times New Roman" w:hAnsi="Times New Roman"/>
          <w:sz w:val="28"/>
          <w:szCs w:val="28"/>
        </w:rPr>
        <w:t>Литвак А.Г. Психология слепых и слабовидящих. - СПб.,</w:t>
      </w:r>
      <w:r>
        <w:rPr>
          <w:rFonts w:ascii="Times New Roman" w:hAnsi="Times New Roman"/>
          <w:sz w:val="28"/>
          <w:szCs w:val="28"/>
          <w:lang w:val="kk-KZ"/>
        </w:rPr>
        <w:t>2008</w:t>
      </w:r>
      <w:r w:rsidRPr="003720E7">
        <w:rPr>
          <w:rFonts w:ascii="Times New Roman" w:hAnsi="Times New Roman"/>
          <w:sz w:val="28"/>
          <w:szCs w:val="28"/>
        </w:rPr>
        <w:t xml:space="preserve">. </w:t>
      </w:r>
    </w:p>
    <w:p w:rsidR="003720E7" w:rsidRPr="003720E7" w:rsidRDefault="003720E7" w:rsidP="006F5CFD">
      <w:pPr>
        <w:pStyle w:val="a3"/>
        <w:numPr>
          <w:ilvl w:val="0"/>
          <w:numId w:val="84"/>
        </w:numPr>
        <w:tabs>
          <w:tab w:val="left" w:pos="993"/>
        </w:tabs>
        <w:ind w:left="0" w:firstLine="709"/>
        <w:rPr>
          <w:rFonts w:ascii="Times New Roman" w:hAnsi="Times New Roman"/>
          <w:sz w:val="28"/>
          <w:szCs w:val="28"/>
        </w:rPr>
      </w:pPr>
      <w:r w:rsidRPr="003720E7">
        <w:rPr>
          <w:rFonts w:ascii="Times New Roman" w:hAnsi="Times New Roman"/>
          <w:sz w:val="28"/>
          <w:szCs w:val="28"/>
        </w:rPr>
        <w:t xml:space="preserve">Лубовский В.И. Психологические проблемы диагностики аномального развития. - М., </w:t>
      </w:r>
      <w:r>
        <w:rPr>
          <w:rFonts w:ascii="Times New Roman" w:hAnsi="Times New Roman"/>
          <w:sz w:val="28"/>
          <w:szCs w:val="28"/>
          <w:lang w:val="kk-KZ"/>
        </w:rPr>
        <w:t>200</w:t>
      </w:r>
      <w:r w:rsidRPr="003720E7">
        <w:rPr>
          <w:rFonts w:ascii="Times New Roman" w:hAnsi="Times New Roman"/>
          <w:sz w:val="28"/>
          <w:szCs w:val="28"/>
        </w:rPr>
        <w:t xml:space="preserve">0. </w:t>
      </w:r>
    </w:p>
    <w:p w:rsidR="003720E7" w:rsidRPr="003720E7" w:rsidRDefault="003720E7" w:rsidP="006F5CFD">
      <w:pPr>
        <w:pStyle w:val="a3"/>
        <w:numPr>
          <w:ilvl w:val="0"/>
          <w:numId w:val="84"/>
        </w:numPr>
        <w:tabs>
          <w:tab w:val="left" w:pos="993"/>
        </w:tabs>
        <w:ind w:left="0" w:firstLine="709"/>
        <w:rPr>
          <w:rFonts w:ascii="Times New Roman" w:hAnsi="Times New Roman"/>
          <w:sz w:val="28"/>
          <w:szCs w:val="28"/>
        </w:rPr>
      </w:pPr>
      <w:r w:rsidRPr="003720E7">
        <w:rPr>
          <w:rFonts w:ascii="Times New Roman" w:hAnsi="Times New Roman"/>
          <w:sz w:val="28"/>
          <w:szCs w:val="28"/>
        </w:rPr>
        <w:t>Мамайчук И.И. Психологическая помощь детям с проблемами в развитии СПб., 2001.</w:t>
      </w:r>
    </w:p>
    <w:p w:rsidR="003720E7" w:rsidRPr="003720E7" w:rsidRDefault="003720E7" w:rsidP="006F5CFD">
      <w:pPr>
        <w:pStyle w:val="a3"/>
        <w:numPr>
          <w:ilvl w:val="0"/>
          <w:numId w:val="84"/>
        </w:numPr>
        <w:tabs>
          <w:tab w:val="left" w:pos="993"/>
        </w:tabs>
        <w:ind w:left="0" w:firstLine="709"/>
        <w:rPr>
          <w:rFonts w:ascii="Times New Roman" w:hAnsi="Times New Roman"/>
          <w:sz w:val="28"/>
          <w:szCs w:val="28"/>
        </w:rPr>
      </w:pPr>
      <w:r w:rsidRPr="003720E7">
        <w:rPr>
          <w:rFonts w:ascii="Times New Roman" w:hAnsi="Times New Roman"/>
          <w:sz w:val="28"/>
          <w:szCs w:val="28"/>
        </w:rPr>
        <w:t xml:space="preserve">Солнцева Л.И. Введение в тифлопсихологию раннего дошкольного и школьного возраста. - М., </w:t>
      </w:r>
      <w:r>
        <w:rPr>
          <w:rFonts w:ascii="Times New Roman" w:hAnsi="Times New Roman"/>
          <w:sz w:val="28"/>
          <w:szCs w:val="28"/>
          <w:lang w:val="kk-KZ"/>
        </w:rPr>
        <w:t>200</w:t>
      </w:r>
      <w:r w:rsidRPr="003720E7">
        <w:rPr>
          <w:rFonts w:ascii="Times New Roman" w:hAnsi="Times New Roman"/>
          <w:sz w:val="28"/>
          <w:szCs w:val="28"/>
        </w:rPr>
        <w:t>8.</w:t>
      </w:r>
    </w:p>
    <w:p w:rsidR="000C28A0" w:rsidRDefault="000C28A0" w:rsidP="00070175">
      <w:pPr>
        <w:pStyle w:val="a3"/>
        <w:ind w:firstLine="709"/>
        <w:jc w:val="both"/>
        <w:rPr>
          <w:rFonts w:ascii="Times New Roman" w:hAnsi="Times New Roman"/>
          <w:sz w:val="28"/>
          <w:szCs w:val="28"/>
          <w:lang w:val="kk-KZ"/>
        </w:rPr>
      </w:pPr>
    </w:p>
    <w:p w:rsidR="00201AAA" w:rsidRDefault="00201AAA" w:rsidP="00070175">
      <w:pPr>
        <w:pStyle w:val="a3"/>
        <w:ind w:firstLine="709"/>
        <w:jc w:val="both"/>
        <w:rPr>
          <w:rFonts w:ascii="Times New Roman" w:hAnsi="Times New Roman"/>
          <w:sz w:val="28"/>
          <w:szCs w:val="28"/>
          <w:lang w:val="kk-KZ"/>
        </w:rPr>
      </w:pPr>
    </w:p>
    <w:p w:rsidR="00201AAA" w:rsidRDefault="00201AAA"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 xml:space="preserve">Тема: </w:t>
      </w:r>
      <w:r w:rsidR="000C28A0" w:rsidRPr="00937FB8">
        <w:rPr>
          <w:rFonts w:ascii="Times New Roman" w:hAnsi="Times New Roman"/>
          <w:sz w:val="28"/>
          <w:szCs w:val="28"/>
        </w:rPr>
        <w:t>Психологическая характеристика лиц с сенсорными нарушениями</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10</w:t>
      </w:r>
      <w:r w:rsidRPr="00937FB8">
        <w:rPr>
          <w:rFonts w:ascii="Times New Roman" w:hAnsi="Times New Roman"/>
          <w:bCs/>
          <w:sz w:val="28"/>
          <w:szCs w:val="28"/>
        </w:rPr>
        <w:t xml:space="preserve">. </w:t>
      </w:r>
    </w:p>
    <w:p w:rsidR="00F10DBB" w:rsidRPr="00937FB8" w:rsidRDefault="00F10DBB" w:rsidP="00070175">
      <w:pPr>
        <w:pStyle w:val="a3"/>
        <w:ind w:firstLine="709"/>
        <w:jc w:val="both"/>
        <w:rPr>
          <w:rFonts w:ascii="Times New Roman" w:hAnsi="Times New Roman"/>
          <w:sz w:val="28"/>
          <w:szCs w:val="28"/>
          <w:lang w:val="kk-KZ"/>
        </w:rPr>
      </w:pPr>
      <w:r w:rsidRPr="00937FB8">
        <w:rPr>
          <w:rFonts w:ascii="Times New Roman" w:hAnsi="Times New Roman"/>
          <w:sz w:val="28"/>
          <w:szCs w:val="28"/>
        </w:rPr>
        <w:t xml:space="preserve">Психологическая характеристика лиц с нарушением зрения. </w:t>
      </w:r>
    </w:p>
    <w:p w:rsidR="00D65AC5" w:rsidRPr="00937FB8" w:rsidRDefault="00D65AC5" w:rsidP="00070175">
      <w:pPr>
        <w:pStyle w:val="a3"/>
        <w:ind w:firstLine="709"/>
        <w:jc w:val="both"/>
        <w:rPr>
          <w:rFonts w:ascii="Times New Roman" w:hAnsi="Times New Roman"/>
          <w:sz w:val="28"/>
          <w:szCs w:val="28"/>
          <w:lang w:val="kk-KZ"/>
        </w:rPr>
      </w:pPr>
    </w:p>
    <w:p w:rsidR="00941051"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1.</w:t>
      </w:r>
      <w:r w:rsidR="00941051" w:rsidRPr="00937FB8">
        <w:rPr>
          <w:rFonts w:ascii="Times New Roman" w:hAnsi="Times New Roman"/>
          <w:sz w:val="28"/>
          <w:szCs w:val="28"/>
        </w:rPr>
        <w:t xml:space="preserve">В книге Л.С. Выготского </w:t>
      </w:r>
      <w:r w:rsidRPr="00937FB8">
        <w:rPr>
          <w:rFonts w:ascii="Times New Roman" w:hAnsi="Times New Roman"/>
          <w:sz w:val="28"/>
          <w:szCs w:val="28"/>
        </w:rPr>
        <w:t>«</w:t>
      </w:r>
      <w:r w:rsidR="00941051" w:rsidRPr="00937FB8">
        <w:rPr>
          <w:rFonts w:ascii="Times New Roman" w:hAnsi="Times New Roman"/>
          <w:sz w:val="28"/>
          <w:szCs w:val="28"/>
        </w:rPr>
        <w:t>Основы дефектологии</w:t>
      </w:r>
      <w:r w:rsidRPr="00937FB8">
        <w:rPr>
          <w:rFonts w:ascii="Times New Roman" w:hAnsi="Times New Roman"/>
          <w:sz w:val="28"/>
          <w:szCs w:val="28"/>
        </w:rPr>
        <w:t>»</w:t>
      </w:r>
      <w:r w:rsidR="00941051" w:rsidRPr="00937FB8">
        <w:rPr>
          <w:rFonts w:ascii="Times New Roman" w:hAnsi="Times New Roman"/>
          <w:sz w:val="28"/>
          <w:szCs w:val="28"/>
        </w:rPr>
        <w:t xml:space="preserve"> описаны психологические особенности слепых, а фундаментальная работа А.Г. Литвака посвящена изучению психологии слепых и слабовидящих людей.</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А.Г. Литвак указывает на то, что к особенностям психического развития слепых и слабовидящих детей можно отнести: зависимость различного рода психических процессов (например, ощущения, восприятия, представления) от глубины соматического дефекта (в данном случае, от специфики нарушения зрения), зависимость ощущения разнообразных цветов и скорости восприятия от характера патологии, влияние нарушения зрения на некоторые психические состояния и процессы.</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В.И. Лубовский в своей книге пишет о том, что </w:t>
      </w:r>
      <w:r w:rsidR="000C28A0" w:rsidRPr="00937FB8">
        <w:rPr>
          <w:rFonts w:ascii="Times New Roman" w:hAnsi="Times New Roman"/>
          <w:sz w:val="28"/>
          <w:szCs w:val="28"/>
        </w:rPr>
        <w:t>«</w:t>
      </w:r>
      <w:r w:rsidRPr="00937FB8">
        <w:rPr>
          <w:rFonts w:ascii="Times New Roman" w:hAnsi="Times New Roman"/>
          <w:sz w:val="28"/>
          <w:szCs w:val="28"/>
        </w:rPr>
        <w:t>в дошкольном возрасте наблюдается развитие всех видов сенсерно-перцептивной деятельности, но происходит оно неравномерно</w:t>
      </w:r>
      <w:r w:rsidR="000C28A0" w:rsidRPr="00937FB8">
        <w:rPr>
          <w:rFonts w:ascii="Times New Roman" w:hAnsi="Times New Roman"/>
          <w:sz w:val="28"/>
          <w:szCs w:val="28"/>
        </w:rPr>
        <w:t>»</w:t>
      </w:r>
      <w:r w:rsidRPr="00937FB8">
        <w:rPr>
          <w:rFonts w:ascii="Times New Roman" w:hAnsi="Times New Roman"/>
          <w:sz w:val="28"/>
          <w:szCs w:val="28"/>
        </w:rPr>
        <w:t xml:space="preserve">. У детей дошкольного возраста достаточно трудно формируется предметность восприятия. Также автор утверждает, что </w:t>
      </w:r>
      <w:r w:rsidR="000C28A0" w:rsidRPr="00937FB8">
        <w:rPr>
          <w:rFonts w:ascii="Times New Roman" w:hAnsi="Times New Roman"/>
          <w:sz w:val="28"/>
          <w:szCs w:val="28"/>
        </w:rPr>
        <w:t>«</w:t>
      </w:r>
      <w:r w:rsidRPr="00937FB8">
        <w:rPr>
          <w:rFonts w:ascii="Times New Roman" w:hAnsi="Times New Roman"/>
          <w:sz w:val="28"/>
          <w:szCs w:val="28"/>
        </w:rPr>
        <w:t>лишь к концу дошкольного возраста хаотичные осязательные действия по обследованию предмета приобретают характер планомерных и целенаправленных с выделением сначала основных деталей, а в дальнейшем и второстепенных. Вследствие этого у слепых начинают формироваться обобщенные и одновременно дифференцированные образы с иерархическим подчинением выделяемых признаков</w:t>
      </w:r>
      <w:r w:rsidR="000C28A0" w:rsidRPr="00937FB8">
        <w:rPr>
          <w:rFonts w:ascii="Times New Roman" w:hAnsi="Times New Roman"/>
          <w:sz w:val="28"/>
          <w:szCs w:val="28"/>
        </w:rPr>
        <w:t>»</w:t>
      </w:r>
      <w:r w:rsidRPr="00937FB8">
        <w:rPr>
          <w:rFonts w:ascii="Times New Roman" w:hAnsi="Times New Roman"/>
          <w:sz w:val="28"/>
          <w:szCs w:val="28"/>
        </w:rPr>
        <w:t xml:space="preserve">. В частности, этот ученый указывает на особенности развития слухового восприятия, благодаря которому у тотально слепого ребенка в младшем дошкольном возрасте происходит отражение выделенных отдельных звуковых характеристик. Также, у слепых детей </w:t>
      </w:r>
      <w:r w:rsidRPr="00937FB8">
        <w:rPr>
          <w:rFonts w:ascii="Times New Roman" w:hAnsi="Times New Roman"/>
          <w:sz w:val="28"/>
          <w:szCs w:val="28"/>
        </w:rPr>
        <w:lastRenderedPageBreak/>
        <w:t>младшего дошкольного возраста наблюдается довольно простая организация осязательного поля деятельности.</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Далее. Развитие внимание у данной категории детей также имеет свои особенности. С возрастом ребенка происходит увеличение и рост интенсивности, а также устойчивости и объема внимания. Зачатки в управлении собственным внимание, как предполагает В.И. Лубовский, появляются уже к концу дошкольного возраста.</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Нарушение зрения влияет и на развитие мышления у детей дошкольного возраста. Как предполагают В.П. Ермаков и Г.А. Якунин, формирование мышления у слепых дошкольников указывает на своего рода зависимость его развития от полученного воспитания и обучения в дошкольном образовательном учреждении, которое учитывает особенности психического развития детей с различного рода патологией зрительного анализатора. Развитие мышления данной категории детей в процессе обучения также будет связано с развитием интеллектуальных чувств, проявляющихся уже в дошкольном возрасте в желании решать разного рода сложные задачи и получать разнообразные чувства (удовлетворение или огорчение) от их выполнения (невыполнения).</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Следует заметить, что развитие речи у детей дошкольного возраста с нарушением зрения и без них может осуществляться одинаково, но отсутствие сенсорных (зрительных) ощущений, безусловно, влияет на формирование и становление речи дошкольников. Речь слепого и слабовидящего ребенка такого возраста развивается в ходе общения со сверстниками. Слепые дошкольники владеют устной речью, имеют большое количество слов и выражений в словарном запасе. Также следует выделить, что связная речь у детей дошкольного возраста с различной патологией зрительного анализатора и органов зрения зависит от самого состояния зрения таких детей. Развитие и формирование спонтанной речи у детей данного возраста по сравнению с нормально видящими дошкольниками также отстает и часто бывает ниже нормы. Как отмечает В.И. Лубовский, в конце дошкольного возраста у детей с нарушением зрения недостаточно развиты произносительная, фонематическая и семантическая стороны речи.</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Что касается особенностей формирования и развития воли у данной категории детей, то здесь также можно привести точку зрения В.И. Лубовского. Он утверждает, что </w:t>
      </w:r>
      <w:r w:rsidR="000C28A0" w:rsidRPr="00937FB8">
        <w:rPr>
          <w:rFonts w:ascii="Times New Roman" w:hAnsi="Times New Roman"/>
          <w:sz w:val="28"/>
          <w:szCs w:val="28"/>
        </w:rPr>
        <w:t>«</w:t>
      </w:r>
      <w:r w:rsidRPr="00937FB8">
        <w:rPr>
          <w:rFonts w:ascii="Times New Roman" w:hAnsi="Times New Roman"/>
          <w:sz w:val="28"/>
          <w:szCs w:val="28"/>
        </w:rPr>
        <w:t xml:space="preserve">в тифлопсихологии существуют две противоположные позиции: считают негативным влияние на волевые качества, позиция других состоит в убеждении, что необходимость преодоления трудностей формирует сильную, крепкую волю. Формирование волевых качеств у слепых и слабовидящих детей начинается с раннего возраста под воздействием взрослого воспитателя. Экспериментальных тифлопсихологических исследований в этой области практически нет. Исследовалось лишь формирование структурных компонентов воли, таких, как мотивация у дошкольников и школьников, произвольность оперирования представлениями, развитие самоконтроля. Волевые качества слепого ребенка развиваются в процессе деятельности, характерной для каждого из возрастов и соответствующей потенциальным, </w:t>
      </w:r>
      <w:r w:rsidRPr="00937FB8">
        <w:rPr>
          <w:rFonts w:ascii="Times New Roman" w:hAnsi="Times New Roman"/>
          <w:sz w:val="28"/>
          <w:szCs w:val="28"/>
        </w:rPr>
        <w:lastRenderedPageBreak/>
        <w:t>индивидуальным возможностям ребенка. Сформированные мотивы поведения, адекватные его возрасту и уровню развития, будут стимулировать и его активность. Одним из важнейших мотивов поведения, характерных для младшего дошкольного возраста, является мотив общения</w:t>
      </w:r>
      <w:r w:rsidR="000C28A0" w:rsidRPr="00937FB8">
        <w:rPr>
          <w:rFonts w:ascii="Times New Roman" w:hAnsi="Times New Roman"/>
          <w:sz w:val="28"/>
          <w:szCs w:val="28"/>
        </w:rPr>
        <w:t>»</w:t>
      </w:r>
      <w:r w:rsidRPr="00937FB8">
        <w:rPr>
          <w:rFonts w:ascii="Times New Roman" w:hAnsi="Times New Roman"/>
          <w:sz w:val="28"/>
          <w:szCs w:val="28"/>
        </w:rPr>
        <w:t>.</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Безусловно, важно для нас рассмотреть, в чем специфика эмоциональных состояний и общения у детей с нарушениями зрения. В тифлопсихологической науке выделяется, например, что слепые менее эмоциональны, более спокойны и уравновешенны, чем люди, не имеющие дефектов зрения. Это, возможно, объясняется отсутствием отражения их переживаний в мимике, жестах, позах. Так, отечественный психолог Т. В. Корнева рассматривала различные особенности понимания слепыми эмоциональных состояний человека по голосу, интонации, темпу, громкости. Из проведенного экспериментального исследования она сделала вывод, что слепые обнаруживают наибольшую точность в распознавании разнообразных эмоциональных состояний человека, который произносит речь. Считается, что грубые нарушения зрения у детей также влияют на особенности развития эмоциональных состояний. В.И. Лубовский предполагает, что </w:t>
      </w:r>
      <w:r w:rsidR="000C28A0" w:rsidRPr="00937FB8">
        <w:rPr>
          <w:rFonts w:ascii="Times New Roman" w:hAnsi="Times New Roman"/>
          <w:sz w:val="28"/>
          <w:szCs w:val="28"/>
        </w:rPr>
        <w:t>«</w:t>
      </w:r>
      <w:r w:rsidRPr="00937FB8">
        <w:rPr>
          <w:rFonts w:ascii="Times New Roman" w:hAnsi="Times New Roman"/>
          <w:sz w:val="28"/>
          <w:szCs w:val="28"/>
        </w:rPr>
        <w:t>особенное место в появлении тяжелых эмоциональных состояний, занимает понимание своего отличия от нормально видящих сверстников, возникающее в возрасте 4 – 5 лет</w:t>
      </w:r>
      <w:r w:rsidR="000C28A0" w:rsidRPr="00937FB8">
        <w:rPr>
          <w:rFonts w:ascii="Times New Roman" w:hAnsi="Times New Roman"/>
          <w:sz w:val="28"/>
          <w:szCs w:val="28"/>
        </w:rPr>
        <w:t>»</w:t>
      </w:r>
      <w:r w:rsidRPr="00937FB8">
        <w:rPr>
          <w:rFonts w:ascii="Times New Roman" w:hAnsi="Times New Roman"/>
          <w:sz w:val="28"/>
          <w:szCs w:val="28"/>
        </w:rPr>
        <w:t>.</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Что касается особенностей общения детей дошкольного возраста с нарушениями зрения, то следует сказать, что общение для них является проблемой, решение которой, возможно, дается достаточно трудно, даже, несмотря на то, что процесс построения различных социальных связей и общения с окружающим миром и людьми у слепого начинается достаточно рано. Другой отечественный специалист Р. А. Курбанов указывает, что определенного рода необходимость межличностного общения возникает в дошкольном возрасте в связи с условиями осуществления совместной деятельности детей, которая требует согласованных действий ее участников.</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Естественно, что различные нарушения зрения оказывают существенное влияние на формирование личности ребенка. Личностные особенности таких детей подвергаются значительным изменениям в дошкольном возрасте. Дети с такими нарушениями зрения уже в этом возрасте начинают понимать свое отличие от других детей. К тому же, у детей дошкольного возраста с нарушением зрения также может быть нарушен и интеллект.</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Следует отметить особенности развития и формирования различных видов деятельности у детей дошкольного возраста с разнообразными нарушениями зрения. Так, для детей данного возраста с глубокими нарушениями зрения характерно замедленное развитие различных форм деятельности. Отечественный ученый Л. И. Солнцева в своей книге пишет, что в дошкольном возрасте у слепых формами деятельности являются предметная и игровая.</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Как предполагает В.И. Лубовский, </w:t>
      </w:r>
      <w:r w:rsidR="000C28A0" w:rsidRPr="00937FB8">
        <w:rPr>
          <w:rFonts w:ascii="Times New Roman" w:hAnsi="Times New Roman"/>
          <w:sz w:val="28"/>
          <w:szCs w:val="28"/>
        </w:rPr>
        <w:t>«</w:t>
      </w:r>
      <w:r w:rsidRPr="00937FB8">
        <w:rPr>
          <w:rFonts w:ascii="Times New Roman" w:hAnsi="Times New Roman"/>
          <w:sz w:val="28"/>
          <w:szCs w:val="28"/>
        </w:rPr>
        <w:t xml:space="preserve">для слепых и слабовидящих детей дошкольного и младшего школьного возраста, как и для зрячих, наиболее активной самостоятельной деятельностью является игра (Ш.А. Амонашвили, Д.М. Маллаев). Охватывая сенситивные периоды жизни детей с аномалиями в </w:t>
      </w:r>
      <w:r w:rsidRPr="00937FB8">
        <w:rPr>
          <w:rFonts w:ascii="Times New Roman" w:hAnsi="Times New Roman"/>
          <w:sz w:val="28"/>
          <w:szCs w:val="28"/>
        </w:rPr>
        <w:lastRenderedPageBreak/>
        <w:t>развитии, игра также может повышать их абилитационные возможности, способствует коррекции и компенсации дефектов, связанных со слепотой. Как зона ближайшего развития ребенка, игра является средством его всестороннего развития и познания окружающего мира, воспитывающим положительные качества личности. Однако глубокое нарушение или ограничение функций зрительного анализатора создает трудности при овладении всеми структурными компонентами игровой деятельности: у детей отмечается бедность сюжета, содержания игры, схематизм игровых и практических действий. Игровая деятельность детей с нарушением зрения рассматривается в тифлопсихологических исследованиях в разных аспектах: показана ее положительная роль в развитии компенсаторных процессов (Л.И.Солнцева), формировании нравственных качеств (Э.М.Стернина, И.П.Чигринова), формировании предметных и игровых действий (С.М. Хорош), развитии зрительного восприятия (Л.И. Плаксина), физическом развитии и ориентации в пространстве (В.А. Кручинин, Н. Азарян, В. П. Никитин), коррекции и развитии средств общения (М.Заорска)</w:t>
      </w:r>
      <w:r w:rsidR="000C28A0" w:rsidRPr="00937FB8">
        <w:rPr>
          <w:rFonts w:ascii="Times New Roman" w:hAnsi="Times New Roman"/>
          <w:sz w:val="28"/>
          <w:szCs w:val="28"/>
        </w:rPr>
        <w:t>»</w:t>
      </w:r>
      <w:r w:rsidRPr="00937FB8">
        <w:rPr>
          <w:rFonts w:ascii="Times New Roman" w:hAnsi="Times New Roman"/>
          <w:sz w:val="28"/>
          <w:szCs w:val="28"/>
        </w:rPr>
        <w:t>.</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Что касается предметной деятельности, то здесь тоже имеются свои особенности. Как считает В.И. Лубовский, </w:t>
      </w:r>
      <w:r w:rsidR="000C28A0" w:rsidRPr="00937FB8">
        <w:rPr>
          <w:rFonts w:ascii="Times New Roman" w:hAnsi="Times New Roman"/>
          <w:sz w:val="28"/>
          <w:szCs w:val="28"/>
        </w:rPr>
        <w:t>«</w:t>
      </w:r>
      <w:r w:rsidRPr="00937FB8">
        <w:rPr>
          <w:rFonts w:ascii="Times New Roman" w:hAnsi="Times New Roman"/>
          <w:sz w:val="28"/>
          <w:szCs w:val="28"/>
        </w:rPr>
        <w:t>став ведущей, предметная деятельность затем становится основой для расширения опыта ребенка, овладения им предметным миром и обеспечения достаточно широкой сенсорной базы для общего психического развития слепого</w:t>
      </w:r>
      <w:r w:rsidR="000C28A0" w:rsidRPr="00937FB8">
        <w:rPr>
          <w:rFonts w:ascii="Times New Roman" w:hAnsi="Times New Roman"/>
          <w:sz w:val="28"/>
          <w:szCs w:val="28"/>
        </w:rPr>
        <w:t>»</w:t>
      </w:r>
      <w:r w:rsidRPr="00937FB8">
        <w:rPr>
          <w:rFonts w:ascii="Times New Roman" w:hAnsi="Times New Roman"/>
          <w:sz w:val="28"/>
          <w:szCs w:val="28"/>
        </w:rPr>
        <w:t xml:space="preserve">. Также он пишет, что, </w:t>
      </w:r>
      <w:r w:rsidR="000C28A0" w:rsidRPr="00937FB8">
        <w:rPr>
          <w:rFonts w:ascii="Times New Roman" w:hAnsi="Times New Roman"/>
          <w:sz w:val="28"/>
          <w:szCs w:val="28"/>
        </w:rPr>
        <w:t>«</w:t>
      </w:r>
      <w:r w:rsidRPr="00937FB8">
        <w:rPr>
          <w:rFonts w:ascii="Times New Roman" w:hAnsi="Times New Roman"/>
          <w:sz w:val="28"/>
          <w:szCs w:val="28"/>
        </w:rPr>
        <w:t>овладение предметным действием в значительной степени основывается на совместной деятельности слепого ребенка и взрослого, в котором элемент содействия взрослого является ведущим. В самостоятельном поведении у многих слепых детей наблюдаются действия с предметами, которые Н. А. Бернштейн характеризует как стадию пространственного поля с очень примитивными и однообразными движениями. Отсутствие зрительного подражания компенсируется за счет усвоения и повторения пассивных движений, т.е. двигательного подражания</w:t>
      </w:r>
      <w:r w:rsidR="000C28A0" w:rsidRPr="00937FB8">
        <w:rPr>
          <w:rFonts w:ascii="Times New Roman" w:hAnsi="Times New Roman"/>
          <w:sz w:val="28"/>
          <w:szCs w:val="28"/>
        </w:rPr>
        <w:t>»</w:t>
      </w:r>
      <w:r w:rsidRPr="00937FB8">
        <w:rPr>
          <w:rFonts w:ascii="Times New Roman" w:hAnsi="Times New Roman"/>
          <w:sz w:val="28"/>
          <w:szCs w:val="28"/>
        </w:rPr>
        <w:t xml:space="preserve">. Также, по его мнению, </w:t>
      </w:r>
      <w:r w:rsidR="000C28A0" w:rsidRPr="00937FB8">
        <w:rPr>
          <w:rFonts w:ascii="Times New Roman" w:hAnsi="Times New Roman"/>
          <w:sz w:val="28"/>
          <w:szCs w:val="28"/>
        </w:rPr>
        <w:t>«</w:t>
      </w:r>
      <w:r w:rsidRPr="00937FB8">
        <w:rPr>
          <w:rFonts w:ascii="Times New Roman" w:hAnsi="Times New Roman"/>
          <w:sz w:val="28"/>
          <w:szCs w:val="28"/>
        </w:rPr>
        <w:t>самообучение предметным действиям в раннем и дошкольном возрасте, как правило, связано с использованием игрушек, игра с которыми требует овладения ее функциями. В самой игрушке заложен образец двигательных действий. Трудности усвоения предметных действий приводят к тому, что многие дети дошкольного возраста в спонтанном поведении остаются на уровне предметно-практической деятельности</w:t>
      </w:r>
      <w:r w:rsidR="000C28A0" w:rsidRPr="00937FB8">
        <w:rPr>
          <w:rFonts w:ascii="Times New Roman" w:hAnsi="Times New Roman"/>
          <w:sz w:val="28"/>
          <w:szCs w:val="28"/>
        </w:rPr>
        <w:t>»</w:t>
      </w:r>
      <w:r w:rsidRPr="00937FB8">
        <w:rPr>
          <w:rFonts w:ascii="Times New Roman" w:hAnsi="Times New Roman"/>
          <w:sz w:val="28"/>
          <w:szCs w:val="28"/>
        </w:rPr>
        <w:t>.</w:t>
      </w:r>
    </w:p>
    <w:p w:rsidR="00941051" w:rsidRPr="00937FB8" w:rsidRDefault="009410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Таким образом, из вышеизложенного мы можем сделать вывод, о том, что нарушение зрения у детей дошкольного возраста влияет на развитие и формирования всех психических процессов и развития личности ребенка. Многое зависит от степени нарушения органов зрения у дошкольника. Наибольшими </w:t>
      </w:r>
      <w:r w:rsidR="000C28A0" w:rsidRPr="00937FB8">
        <w:rPr>
          <w:rFonts w:ascii="Times New Roman" w:hAnsi="Times New Roman"/>
          <w:sz w:val="28"/>
          <w:szCs w:val="28"/>
        </w:rPr>
        <w:t>«</w:t>
      </w:r>
      <w:r w:rsidRPr="00937FB8">
        <w:rPr>
          <w:rFonts w:ascii="Times New Roman" w:hAnsi="Times New Roman"/>
          <w:sz w:val="28"/>
          <w:szCs w:val="28"/>
        </w:rPr>
        <w:t>проблемными зонами</w:t>
      </w:r>
      <w:r w:rsidR="000C28A0" w:rsidRPr="00937FB8">
        <w:rPr>
          <w:rFonts w:ascii="Times New Roman" w:hAnsi="Times New Roman"/>
          <w:sz w:val="28"/>
          <w:szCs w:val="28"/>
        </w:rPr>
        <w:t>»</w:t>
      </w:r>
      <w:r w:rsidRPr="00937FB8">
        <w:rPr>
          <w:rFonts w:ascii="Times New Roman" w:hAnsi="Times New Roman"/>
          <w:sz w:val="28"/>
          <w:szCs w:val="28"/>
        </w:rPr>
        <w:t xml:space="preserve"> у детей данного возраста, на наш взгляд, являются развитие мышления, всех форм восприятия, речи и др. Такие дети чаще всего нуждаются в квалифицированной коррекционной помощи как медицинских (врачей), так и педагогических работников (тифлопедагогов, логопедов, психологов и др.).</w:t>
      </w:r>
    </w:p>
    <w:p w:rsidR="00941051" w:rsidRPr="00937FB8" w:rsidRDefault="00941051" w:rsidP="00070175">
      <w:pPr>
        <w:pStyle w:val="a3"/>
        <w:ind w:firstLine="709"/>
        <w:jc w:val="both"/>
        <w:rPr>
          <w:rFonts w:ascii="Times New Roman" w:hAnsi="Times New Roman"/>
          <w:sz w:val="28"/>
          <w:szCs w:val="28"/>
        </w:rPr>
      </w:pPr>
    </w:p>
    <w:p w:rsidR="00052EC3" w:rsidRPr="00937FB8" w:rsidRDefault="00052EC3" w:rsidP="00052EC3">
      <w:pPr>
        <w:pStyle w:val="a3"/>
        <w:ind w:firstLine="709"/>
        <w:jc w:val="both"/>
        <w:rPr>
          <w:rFonts w:ascii="Times New Roman" w:hAnsi="Times New Roman"/>
          <w:sz w:val="28"/>
          <w:szCs w:val="28"/>
        </w:rPr>
      </w:pPr>
      <w:r w:rsidRPr="00937FB8">
        <w:rPr>
          <w:rFonts w:ascii="Times New Roman" w:hAnsi="Times New Roman"/>
          <w:sz w:val="28"/>
          <w:szCs w:val="28"/>
        </w:rPr>
        <w:lastRenderedPageBreak/>
        <w:t>Контрольные вопросы:</w:t>
      </w:r>
    </w:p>
    <w:p w:rsidR="00E8567C" w:rsidRPr="00937FB8" w:rsidRDefault="00E8567C" w:rsidP="00D042F4">
      <w:pPr>
        <w:pStyle w:val="a3"/>
        <w:numPr>
          <w:ilvl w:val="0"/>
          <w:numId w:val="60"/>
        </w:numPr>
        <w:jc w:val="both"/>
        <w:rPr>
          <w:rFonts w:ascii="Times New Roman" w:hAnsi="Times New Roman"/>
          <w:sz w:val="28"/>
          <w:szCs w:val="28"/>
        </w:rPr>
      </w:pPr>
      <w:r w:rsidRPr="00937FB8">
        <w:rPr>
          <w:rFonts w:ascii="Times New Roman" w:hAnsi="Times New Roman"/>
          <w:sz w:val="28"/>
          <w:szCs w:val="28"/>
        </w:rPr>
        <w:t>Особенность внимание у  детей с нарушением зрения?</w:t>
      </w:r>
    </w:p>
    <w:p w:rsidR="00E8567C" w:rsidRPr="00937FB8" w:rsidRDefault="00E8567C" w:rsidP="00D042F4">
      <w:pPr>
        <w:pStyle w:val="a3"/>
        <w:numPr>
          <w:ilvl w:val="0"/>
          <w:numId w:val="60"/>
        </w:numPr>
        <w:jc w:val="both"/>
        <w:rPr>
          <w:rFonts w:ascii="Times New Roman" w:hAnsi="Times New Roman"/>
          <w:sz w:val="28"/>
          <w:szCs w:val="28"/>
        </w:rPr>
      </w:pPr>
      <w:r w:rsidRPr="00937FB8">
        <w:rPr>
          <w:rFonts w:ascii="Times New Roman" w:hAnsi="Times New Roman"/>
          <w:sz w:val="28"/>
          <w:szCs w:val="28"/>
        </w:rPr>
        <w:t>Особенность памяти у детей с нарушением зрения?</w:t>
      </w:r>
    </w:p>
    <w:p w:rsidR="00E8567C" w:rsidRPr="00937FB8" w:rsidRDefault="00E8567C" w:rsidP="00D042F4">
      <w:pPr>
        <w:pStyle w:val="a3"/>
        <w:numPr>
          <w:ilvl w:val="0"/>
          <w:numId w:val="60"/>
        </w:numPr>
        <w:jc w:val="both"/>
        <w:rPr>
          <w:rFonts w:ascii="Times New Roman" w:hAnsi="Times New Roman"/>
          <w:sz w:val="28"/>
          <w:szCs w:val="28"/>
        </w:rPr>
      </w:pPr>
      <w:r w:rsidRPr="00937FB8">
        <w:rPr>
          <w:rFonts w:ascii="Times New Roman" w:hAnsi="Times New Roman"/>
          <w:sz w:val="28"/>
          <w:szCs w:val="28"/>
        </w:rPr>
        <w:t>Особенность мышления у детей с нарушением зрения?</w:t>
      </w:r>
    </w:p>
    <w:p w:rsidR="00E8567C" w:rsidRPr="00937FB8" w:rsidRDefault="00E8567C" w:rsidP="00D042F4">
      <w:pPr>
        <w:pStyle w:val="a3"/>
        <w:numPr>
          <w:ilvl w:val="0"/>
          <w:numId w:val="60"/>
        </w:numPr>
        <w:jc w:val="both"/>
        <w:rPr>
          <w:rFonts w:ascii="Times New Roman" w:hAnsi="Times New Roman"/>
          <w:sz w:val="28"/>
          <w:szCs w:val="28"/>
        </w:rPr>
      </w:pPr>
      <w:r w:rsidRPr="00937FB8">
        <w:rPr>
          <w:rFonts w:ascii="Times New Roman" w:hAnsi="Times New Roman"/>
          <w:sz w:val="28"/>
          <w:szCs w:val="28"/>
        </w:rPr>
        <w:t>Особенность речи у детей с нарушением зрения?</w:t>
      </w:r>
    </w:p>
    <w:p w:rsidR="00E8567C" w:rsidRPr="00937FB8" w:rsidRDefault="00E8567C" w:rsidP="00D042F4">
      <w:pPr>
        <w:pStyle w:val="a3"/>
        <w:numPr>
          <w:ilvl w:val="0"/>
          <w:numId w:val="60"/>
        </w:numPr>
        <w:jc w:val="both"/>
        <w:rPr>
          <w:rFonts w:ascii="Times New Roman" w:hAnsi="Times New Roman"/>
          <w:sz w:val="28"/>
          <w:szCs w:val="28"/>
        </w:rPr>
      </w:pPr>
      <w:r w:rsidRPr="00937FB8">
        <w:rPr>
          <w:rFonts w:ascii="Times New Roman" w:hAnsi="Times New Roman"/>
          <w:sz w:val="28"/>
          <w:szCs w:val="28"/>
        </w:rPr>
        <w:t>Особенности межличностных отношений  у детей с нарушением зрения?</w:t>
      </w:r>
    </w:p>
    <w:p w:rsidR="00052EC3" w:rsidRPr="00937FB8" w:rsidRDefault="00052EC3" w:rsidP="00052EC3">
      <w:pPr>
        <w:pStyle w:val="a3"/>
        <w:ind w:firstLine="709"/>
        <w:jc w:val="both"/>
        <w:rPr>
          <w:rFonts w:ascii="Times New Roman" w:hAnsi="Times New Roman"/>
          <w:sz w:val="28"/>
          <w:szCs w:val="28"/>
        </w:rPr>
      </w:pPr>
    </w:p>
    <w:p w:rsidR="00052EC3" w:rsidRPr="00937FB8" w:rsidRDefault="00052EC3" w:rsidP="00052EC3">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810BCA" w:rsidRPr="003720E7" w:rsidRDefault="00810BCA" w:rsidP="006F5CFD">
      <w:pPr>
        <w:pStyle w:val="a3"/>
        <w:numPr>
          <w:ilvl w:val="0"/>
          <w:numId w:val="85"/>
        </w:numPr>
        <w:tabs>
          <w:tab w:val="left" w:pos="993"/>
        </w:tabs>
        <w:ind w:left="0" w:firstLine="709"/>
        <w:rPr>
          <w:rFonts w:ascii="Times New Roman" w:hAnsi="Times New Roman"/>
          <w:sz w:val="28"/>
          <w:szCs w:val="28"/>
        </w:rPr>
      </w:pPr>
      <w:r w:rsidRPr="003720E7">
        <w:rPr>
          <w:rFonts w:ascii="Times New Roman" w:hAnsi="Times New Roman"/>
          <w:sz w:val="28"/>
          <w:szCs w:val="28"/>
        </w:rPr>
        <w:t>Литвак А.Г. Психология слепых и слабовидящих. - СПб.,</w:t>
      </w:r>
      <w:r>
        <w:rPr>
          <w:rFonts w:ascii="Times New Roman" w:hAnsi="Times New Roman"/>
          <w:sz w:val="28"/>
          <w:szCs w:val="28"/>
          <w:lang w:val="kk-KZ"/>
        </w:rPr>
        <w:t>2008</w:t>
      </w:r>
      <w:r w:rsidRPr="003720E7">
        <w:rPr>
          <w:rFonts w:ascii="Times New Roman" w:hAnsi="Times New Roman"/>
          <w:sz w:val="28"/>
          <w:szCs w:val="28"/>
        </w:rPr>
        <w:t xml:space="preserve">. </w:t>
      </w:r>
    </w:p>
    <w:p w:rsidR="00810BCA" w:rsidRPr="003720E7" w:rsidRDefault="00810BCA" w:rsidP="006F5CFD">
      <w:pPr>
        <w:pStyle w:val="a3"/>
        <w:numPr>
          <w:ilvl w:val="0"/>
          <w:numId w:val="85"/>
        </w:numPr>
        <w:tabs>
          <w:tab w:val="left" w:pos="993"/>
        </w:tabs>
        <w:ind w:left="0" w:firstLine="709"/>
        <w:rPr>
          <w:rFonts w:ascii="Times New Roman" w:hAnsi="Times New Roman"/>
          <w:sz w:val="28"/>
          <w:szCs w:val="28"/>
        </w:rPr>
      </w:pPr>
      <w:r w:rsidRPr="003720E7">
        <w:rPr>
          <w:rFonts w:ascii="Times New Roman" w:hAnsi="Times New Roman"/>
          <w:sz w:val="28"/>
          <w:szCs w:val="28"/>
        </w:rPr>
        <w:t xml:space="preserve">Лубовский В.И. Психологические проблемы диагностики аномального развития. - М., </w:t>
      </w:r>
      <w:r>
        <w:rPr>
          <w:rFonts w:ascii="Times New Roman" w:hAnsi="Times New Roman"/>
          <w:sz w:val="28"/>
          <w:szCs w:val="28"/>
          <w:lang w:val="kk-KZ"/>
        </w:rPr>
        <w:t>200</w:t>
      </w:r>
      <w:r w:rsidRPr="003720E7">
        <w:rPr>
          <w:rFonts w:ascii="Times New Roman" w:hAnsi="Times New Roman"/>
          <w:sz w:val="28"/>
          <w:szCs w:val="28"/>
        </w:rPr>
        <w:t xml:space="preserve">0. </w:t>
      </w:r>
    </w:p>
    <w:p w:rsidR="00810BCA" w:rsidRPr="003720E7" w:rsidRDefault="00810BCA" w:rsidP="006F5CFD">
      <w:pPr>
        <w:pStyle w:val="a3"/>
        <w:numPr>
          <w:ilvl w:val="0"/>
          <w:numId w:val="85"/>
        </w:numPr>
        <w:tabs>
          <w:tab w:val="left" w:pos="993"/>
        </w:tabs>
        <w:ind w:left="0" w:firstLine="709"/>
        <w:rPr>
          <w:rFonts w:ascii="Times New Roman" w:hAnsi="Times New Roman"/>
          <w:sz w:val="28"/>
          <w:szCs w:val="28"/>
        </w:rPr>
      </w:pPr>
      <w:r w:rsidRPr="003720E7">
        <w:rPr>
          <w:rFonts w:ascii="Times New Roman" w:hAnsi="Times New Roman"/>
          <w:sz w:val="28"/>
          <w:szCs w:val="28"/>
        </w:rPr>
        <w:t>Мамайчук И.И. Психологическая помощь детям с проблемами в развитии СПб., 2001.</w:t>
      </w:r>
    </w:p>
    <w:p w:rsidR="00810BCA" w:rsidRPr="003720E7" w:rsidRDefault="00810BCA" w:rsidP="006F5CFD">
      <w:pPr>
        <w:pStyle w:val="a3"/>
        <w:numPr>
          <w:ilvl w:val="0"/>
          <w:numId w:val="85"/>
        </w:numPr>
        <w:tabs>
          <w:tab w:val="left" w:pos="993"/>
        </w:tabs>
        <w:ind w:left="0" w:firstLine="709"/>
        <w:rPr>
          <w:rFonts w:ascii="Times New Roman" w:hAnsi="Times New Roman"/>
          <w:sz w:val="28"/>
          <w:szCs w:val="28"/>
        </w:rPr>
      </w:pPr>
      <w:r w:rsidRPr="003720E7">
        <w:rPr>
          <w:rFonts w:ascii="Times New Roman" w:hAnsi="Times New Roman"/>
          <w:sz w:val="28"/>
          <w:szCs w:val="28"/>
        </w:rPr>
        <w:t xml:space="preserve">Солнцева Л.И. Введение в тифлопсихологию раннего дошкольного и школьного возраста. - М., </w:t>
      </w:r>
      <w:r>
        <w:rPr>
          <w:rFonts w:ascii="Times New Roman" w:hAnsi="Times New Roman"/>
          <w:sz w:val="28"/>
          <w:szCs w:val="28"/>
          <w:lang w:val="kk-KZ"/>
        </w:rPr>
        <w:t>200</w:t>
      </w:r>
      <w:r w:rsidRPr="003720E7">
        <w:rPr>
          <w:rFonts w:ascii="Times New Roman" w:hAnsi="Times New Roman"/>
          <w:sz w:val="28"/>
          <w:szCs w:val="28"/>
        </w:rPr>
        <w:t>8.</w:t>
      </w:r>
    </w:p>
    <w:p w:rsidR="00201AAA" w:rsidRDefault="00201AAA" w:rsidP="00070175">
      <w:pPr>
        <w:pStyle w:val="a3"/>
        <w:ind w:firstLine="709"/>
        <w:jc w:val="both"/>
        <w:rPr>
          <w:rFonts w:ascii="Times New Roman" w:hAnsi="Times New Roman"/>
          <w:bCs/>
          <w:sz w:val="28"/>
          <w:szCs w:val="28"/>
          <w:lang w:val="kk-KZ"/>
        </w:rPr>
      </w:pPr>
    </w:p>
    <w:p w:rsidR="00201AAA" w:rsidRDefault="00201AAA" w:rsidP="00070175">
      <w:pPr>
        <w:pStyle w:val="a3"/>
        <w:ind w:firstLine="709"/>
        <w:jc w:val="both"/>
        <w:rPr>
          <w:rFonts w:ascii="Times New Roman" w:hAnsi="Times New Roman"/>
          <w:bCs/>
          <w:sz w:val="28"/>
          <w:szCs w:val="28"/>
          <w:lang w:val="kk-KZ"/>
        </w:rPr>
      </w:pPr>
    </w:p>
    <w:p w:rsidR="00201AAA" w:rsidRDefault="00201AAA" w:rsidP="00070175">
      <w:pPr>
        <w:pStyle w:val="a3"/>
        <w:ind w:firstLine="709"/>
        <w:jc w:val="both"/>
        <w:rPr>
          <w:rFonts w:ascii="Times New Roman" w:hAnsi="Times New Roman"/>
          <w:bCs/>
          <w:sz w:val="28"/>
          <w:szCs w:val="28"/>
          <w:lang w:val="kk-KZ"/>
        </w:rPr>
      </w:pP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11</w:t>
      </w:r>
      <w:r w:rsidRPr="00937FB8">
        <w:rPr>
          <w:rFonts w:ascii="Times New Roman" w:hAnsi="Times New Roman"/>
          <w:bCs/>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Тема: Психологическая характеристика детей с нарушением речи. </w:t>
      </w:r>
    </w:p>
    <w:p w:rsidR="00D65AC5" w:rsidRPr="00937FB8" w:rsidRDefault="00D65AC5" w:rsidP="00D042F4">
      <w:pPr>
        <w:pStyle w:val="a3"/>
        <w:numPr>
          <w:ilvl w:val="0"/>
          <w:numId w:val="20"/>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Основные закономерности речевого развития.</w:t>
      </w:r>
    </w:p>
    <w:p w:rsidR="00D65AC5" w:rsidRPr="00937FB8" w:rsidRDefault="00D65AC5" w:rsidP="00D042F4">
      <w:pPr>
        <w:pStyle w:val="a3"/>
        <w:numPr>
          <w:ilvl w:val="0"/>
          <w:numId w:val="20"/>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Причины нарушений речи. </w:t>
      </w:r>
    </w:p>
    <w:p w:rsidR="001B7CBE" w:rsidRPr="00937FB8" w:rsidRDefault="001B7CBE" w:rsidP="00070175">
      <w:pPr>
        <w:pStyle w:val="a3"/>
        <w:ind w:firstLine="709"/>
        <w:jc w:val="both"/>
        <w:rPr>
          <w:rFonts w:ascii="Times New Roman" w:hAnsi="Times New Roman"/>
          <w:sz w:val="28"/>
          <w:szCs w:val="28"/>
        </w:rPr>
      </w:pPr>
    </w:p>
    <w:p w:rsidR="00804C86" w:rsidRPr="00937FB8" w:rsidRDefault="009149EE" w:rsidP="00070175">
      <w:pPr>
        <w:pStyle w:val="a3"/>
        <w:ind w:firstLine="709"/>
        <w:jc w:val="both"/>
        <w:rPr>
          <w:rFonts w:ascii="Times New Roman" w:hAnsi="Times New Roman"/>
          <w:sz w:val="28"/>
          <w:szCs w:val="28"/>
          <w:lang w:eastAsia="ru-RU"/>
        </w:rPr>
      </w:pPr>
      <w:r w:rsidRPr="00937FB8">
        <w:rPr>
          <w:rFonts w:ascii="Times New Roman" w:hAnsi="Times New Roman"/>
          <w:bCs/>
          <w:iCs/>
          <w:sz w:val="28"/>
          <w:szCs w:val="28"/>
          <w:lang w:eastAsia="ru-RU"/>
        </w:rPr>
        <w:t>1.</w:t>
      </w:r>
      <w:r w:rsidR="00804C86" w:rsidRPr="00937FB8">
        <w:rPr>
          <w:rFonts w:ascii="Times New Roman" w:hAnsi="Times New Roman"/>
          <w:bCs/>
          <w:iCs/>
          <w:sz w:val="28"/>
          <w:szCs w:val="28"/>
          <w:lang w:eastAsia="ru-RU"/>
        </w:rPr>
        <w:t>Раннее детство является сензитивным периодом для развития речи.</w:t>
      </w:r>
      <w:r w:rsidR="00804C86" w:rsidRPr="00937FB8">
        <w:rPr>
          <w:rFonts w:ascii="Times New Roman" w:hAnsi="Times New Roman"/>
          <w:sz w:val="28"/>
          <w:szCs w:val="28"/>
          <w:lang w:eastAsia="ru-RU"/>
        </w:rPr>
        <w:t xml:space="preserve"> Вначале раннего возраста ребенок оперирует так называемой </w:t>
      </w:r>
      <w:r w:rsidR="000C28A0" w:rsidRPr="00937FB8">
        <w:rPr>
          <w:rFonts w:ascii="Times New Roman" w:hAnsi="Times New Roman"/>
          <w:sz w:val="28"/>
          <w:szCs w:val="28"/>
          <w:lang w:eastAsia="ru-RU"/>
        </w:rPr>
        <w:t>«</w:t>
      </w:r>
      <w:r w:rsidR="00804C86" w:rsidRPr="00937FB8">
        <w:rPr>
          <w:rFonts w:ascii="Times New Roman" w:hAnsi="Times New Roman"/>
          <w:sz w:val="28"/>
          <w:szCs w:val="28"/>
          <w:lang w:eastAsia="ru-RU"/>
        </w:rPr>
        <w:t>автономной</w:t>
      </w:r>
      <w:r w:rsidR="000C28A0"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речью – своеобразной детской речью, значительно отличающейся от взрослой речи по звуковой форме и смыслу. Ребенок употребляет слова, совсем не похожие на соответствующие слова взрослых, слова-обрывки слов взрослых, слова-искажения, звукоподражательные слова. Автономная речь характеризуется аграмматичностью, многозначностью и ситуативностью. Слова не объединяются в предложения, а переходят друг в друга как междометия, напоминают ряд бессвязных восклицаний. Обычно в течение полугода автономная речь достаточно быстро трансформируется и исчезает. Слова </w:t>
      </w:r>
      <w:r w:rsidR="000C28A0" w:rsidRPr="00937FB8">
        <w:rPr>
          <w:rFonts w:ascii="Times New Roman" w:hAnsi="Times New Roman"/>
          <w:sz w:val="28"/>
          <w:szCs w:val="28"/>
          <w:lang w:eastAsia="ru-RU"/>
        </w:rPr>
        <w:t>«</w:t>
      </w:r>
      <w:r w:rsidR="00804C86" w:rsidRPr="00937FB8">
        <w:rPr>
          <w:rFonts w:ascii="Times New Roman" w:hAnsi="Times New Roman"/>
          <w:sz w:val="28"/>
          <w:szCs w:val="28"/>
          <w:lang w:eastAsia="ru-RU"/>
        </w:rPr>
        <w:t>автономной</w:t>
      </w:r>
      <w:r w:rsidR="000C28A0"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речи заменяются словами </w:t>
      </w:r>
      <w:r w:rsidR="000C28A0" w:rsidRPr="00937FB8">
        <w:rPr>
          <w:rFonts w:ascii="Times New Roman" w:hAnsi="Times New Roman"/>
          <w:sz w:val="28"/>
          <w:szCs w:val="28"/>
          <w:lang w:eastAsia="ru-RU"/>
        </w:rPr>
        <w:t>«</w:t>
      </w:r>
      <w:r w:rsidR="00804C86" w:rsidRPr="00937FB8">
        <w:rPr>
          <w:rFonts w:ascii="Times New Roman" w:hAnsi="Times New Roman"/>
          <w:sz w:val="28"/>
          <w:szCs w:val="28"/>
          <w:lang w:eastAsia="ru-RU"/>
        </w:rPr>
        <w:t>взрослой</w:t>
      </w:r>
      <w:r w:rsidR="000C28A0"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речи. Быстрая замена </w:t>
      </w:r>
      <w:r w:rsidR="000C28A0" w:rsidRPr="00937FB8">
        <w:rPr>
          <w:rFonts w:ascii="Times New Roman" w:hAnsi="Times New Roman"/>
          <w:sz w:val="28"/>
          <w:szCs w:val="28"/>
          <w:lang w:eastAsia="ru-RU"/>
        </w:rPr>
        <w:t>«</w:t>
      </w:r>
      <w:r w:rsidR="00804C86" w:rsidRPr="00937FB8">
        <w:rPr>
          <w:rFonts w:ascii="Times New Roman" w:hAnsi="Times New Roman"/>
          <w:sz w:val="28"/>
          <w:szCs w:val="28"/>
          <w:lang w:eastAsia="ru-RU"/>
        </w:rPr>
        <w:t>автономной</w:t>
      </w:r>
      <w:r w:rsidR="000C28A0"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речи возможна только при условии полноценного общения ребенка со взрослым.</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Осваивая речь, дети овладевают ее фонетической стороной. Произнесение слов постепенно становится более правильным, чему способствует усвоение звуков родного языка. Овладение звуковой системой языка включает два взаимосвязанных процесса:</w:t>
      </w:r>
    </w:p>
    <w:p w:rsidR="00804C86" w:rsidRPr="00937FB8" w:rsidRDefault="000C28A0"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формирование фонематического слуха (раньше возникает различение гласных, затем согласных – твердых и мягких, глухих и звонких, шипящих и свистящих);</w:t>
      </w:r>
    </w:p>
    <w:p w:rsidR="00804C86" w:rsidRPr="00937FB8" w:rsidRDefault="000C28A0"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формирование произнесения звуков речи.</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lastRenderedPageBreak/>
        <w:t>При благоприятных условиях воспитания к концу раннего возраста ребенок усваивает все основные звуки языка. Основные закономерности речевого развития представлены в табл. 6.1. Однако следует иметь в виду, что этапность становления речи и временны́е границы этапов достаточно условны, у многих детей отмечаются значительные индивидуальные различия в развитии речи.</w:t>
      </w:r>
    </w:p>
    <w:p w:rsidR="00804C86" w:rsidRPr="00937FB8" w:rsidRDefault="00804C86" w:rsidP="00070175">
      <w:pPr>
        <w:pStyle w:val="a3"/>
        <w:ind w:firstLine="709"/>
        <w:jc w:val="both"/>
        <w:rPr>
          <w:rFonts w:ascii="Times New Roman" w:hAnsi="Times New Roman"/>
          <w:iCs/>
          <w:sz w:val="28"/>
          <w:szCs w:val="28"/>
          <w:lang w:eastAsia="ru-RU"/>
        </w:rPr>
      </w:pPr>
    </w:p>
    <w:p w:rsidR="00804C86" w:rsidRPr="00937FB8" w:rsidRDefault="00804C86" w:rsidP="00070175">
      <w:pPr>
        <w:pStyle w:val="a3"/>
        <w:ind w:firstLine="709"/>
        <w:jc w:val="both"/>
        <w:rPr>
          <w:rFonts w:ascii="Times New Roman" w:hAnsi="Times New Roman"/>
          <w:bCs/>
          <w:sz w:val="28"/>
          <w:szCs w:val="28"/>
          <w:lang w:eastAsia="ru-RU"/>
        </w:rPr>
      </w:pPr>
      <w:r w:rsidRPr="00937FB8">
        <w:rPr>
          <w:rFonts w:ascii="Times New Roman" w:hAnsi="Times New Roman"/>
          <w:iCs/>
          <w:sz w:val="28"/>
          <w:szCs w:val="28"/>
          <w:lang w:eastAsia="ru-RU"/>
        </w:rPr>
        <w:t xml:space="preserve">Таблица </w:t>
      </w:r>
      <w:r w:rsidR="000C28A0" w:rsidRPr="00937FB8">
        <w:rPr>
          <w:rFonts w:ascii="Times New Roman" w:hAnsi="Times New Roman"/>
          <w:iCs/>
          <w:sz w:val="28"/>
          <w:szCs w:val="28"/>
          <w:lang w:eastAsia="ru-RU"/>
        </w:rPr>
        <w:t>2</w:t>
      </w:r>
      <w:r w:rsidR="00EE6D49">
        <w:rPr>
          <w:rFonts w:ascii="Times New Roman" w:hAnsi="Times New Roman"/>
          <w:iCs/>
          <w:sz w:val="28"/>
          <w:szCs w:val="28"/>
          <w:lang w:val="kk-KZ" w:eastAsia="ru-RU"/>
        </w:rPr>
        <w:t xml:space="preserve"> </w:t>
      </w:r>
      <w:r w:rsidRPr="00937FB8">
        <w:rPr>
          <w:rFonts w:ascii="Times New Roman" w:hAnsi="Times New Roman"/>
          <w:bCs/>
          <w:sz w:val="28"/>
          <w:szCs w:val="28"/>
          <w:lang w:eastAsia="ru-RU"/>
        </w:rPr>
        <w:t>Развитие речи ребенка в раннем возрасте</w:t>
      </w:r>
    </w:p>
    <w:p w:rsidR="000C28A0" w:rsidRPr="00937FB8" w:rsidRDefault="000C28A0" w:rsidP="00070175">
      <w:pPr>
        <w:pStyle w:val="a3"/>
        <w:ind w:firstLine="709"/>
        <w:jc w:val="both"/>
        <w:rPr>
          <w:rFonts w:ascii="Times New Roman" w:hAnsi="Times New Roman"/>
          <w:sz w:val="28"/>
          <w:szCs w:val="28"/>
          <w:lang w:eastAsia="ru-RU"/>
        </w:rPr>
      </w:pPr>
    </w:p>
    <w:tbl>
      <w:tblPr>
        <w:tblStyle w:val="ad"/>
        <w:tblW w:w="0" w:type="auto"/>
        <w:tblLook w:val="04A0"/>
      </w:tblPr>
      <w:tblGrid>
        <w:gridCol w:w="7110"/>
        <w:gridCol w:w="2744"/>
      </w:tblGrid>
      <w:tr w:rsidR="00804C86" w:rsidRPr="00937FB8" w:rsidTr="000C28A0">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t>Показатель речевого развития</w:t>
            </w:r>
          </w:p>
        </w:tc>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t>Приблизительный возраст появления</w:t>
            </w:r>
          </w:p>
        </w:tc>
      </w:tr>
      <w:tr w:rsidR="00804C86" w:rsidRPr="00937FB8" w:rsidTr="000C28A0">
        <w:tc>
          <w:tcPr>
            <w:tcW w:w="0" w:type="auto"/>
            <w:hideMark/>
          </w:tcPr>
          <w:p w:rsidR="00804C86" w:rsidRDefault="00804C86" w:rsidP="000C28A0">
            <w:pPr>
              <w:pStyle w:val="a3"/>
              <w:jc w:val="both"/>
              <w:rPr>
                <w:rFonts w:ascii="Times New Roman" w:hAnsi="Times New Roman"/>
                <w:sz w:val="28"/>
                <w:szCs w:val="28"/>
                <w:lang w:val="kk-KZ" w:eastAsia="ru-RU"/>
              </w:rPr>
            </w:pPr>
            <w:r w:rsidRPr="00937FB8">
              <w:rPr>
                <w:rFonts w:ascii="Times New Roman" w:hAnsi="Times New Roman"/>
                <w:sz w:val="28"/>
                <w:szCs w:val="28"/>
                <w:lang w:eastAsia="ru-RU"/>
              </w:rPr>
              <w:t xml:space="preserve">Повторяет за взрослым слоги и односложные слова, которые уже умеет произносить: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ба!</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(бах!),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дя</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(да) и т.п.</w:t>
            </w:r>
          </w:p>
          <w:p w:rsidR="00201AAA" w:rsidRPr="00201AAA" w:rsidRDefault="00201AAA" w:rsidP="000C28A0">
            <w:pPr>
              <w:pStyle w:val="a3"/>
              <w:jc w:val="both"/>
              <w:rPr>
                <w:rFonts w:ascii="Times New Roman" w:hAnsi="Times New Roman"/>
                <w:sz w:val="28"/>
                <w:szCs w:val="28"/>
                <w:lang w:val="kk-KZ" w:eastAsia="ru-RU"/>
              </w:rPr>
            </w:pPr>
          </w:p>
        </w:tc>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t>1 год 2 мес.</w:t>
            </w:r>
          </w:p>
        </w:tc>
      </w:tr>
      <w:tr w:rsidR="00804C86" w:rsidRPr="00937FB8" w:rsidTr="000C28A0">
        <w:tc>
          <w:tcPr>
            <w:tcW w:w="0" w:type="auto"/>
            <w:hideMark/>
          </w:tcPr>
          <w:p w:rsidR="00804C86" w:rsidRDefault="000C28A0" w:rsidP="000C28A0">
            <w:pPr>
              <w:pStyle w:val="a3"/>
              <w:jc w:val="both"/>
              <w:rPr>
                <w:rFonts w:ascii="Times New Roman" w:hAnsi="Times New Roman"/>
                <w:sz w:val="28"/>
                <w:szCs w:val="28"/>
                <w:lang w:val="kk-KZ" w:eastAsia="ru-RU"/>
              </w:rPr>
            </w:pP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Говорит на своем языке</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 произносит множество слогов и их сочетаний, напоминающих слова. Часто такая игра со слогами напоминает речь взрослых по ритму, интонации. Повторяет за взрослым одно- или двухсложные слова, которые уже умеет произносить: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мама</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дядя</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Произносит ударный слог из слова, слова из двух одинаковых слогов. Среди произносимых звуков, как правило, встречаются следующие: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а</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о</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у</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и</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м</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п</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б</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к</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г</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дь</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ть</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нь</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ль</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сь</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Например: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мама</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ляля</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дя</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дай</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ня</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на</w:t>
            </w: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и т.д.</w:t>
            </w:r>
          </w:p>
          <w:p w:rsidR="00201AAA" w:rsidRPr="00201AAA" w:rsidRDefault="00201AAA" w:rsidP="000C28A0">
            <w:pPr>
              <w:pStyle w:val="a3"/>
              <w:jc w:val="both"/>
              <w:rPr>
                <w:rFonts w:ascii="Times New Roman" w:hAnsi="Times New Roman"/>
                <w:sz w:val="28"/>
                <w:szCs w:val="28"/>
                <w:lang w:val="kk-KZ" w:eastAsia="ru-RU"/>
              </w:rPr>
            </w:pPr>
          </w:p>
        </w:tc>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t>1 год 6 мес.</w:t>
            </w:r>
          </w:p>
        </w:tc>
      </w:tr>
      <w:tr w:rsidR="00804C86" w:rsidRPr="00937FB8" w:rsidTr="000C28A0">
        <w:tc>
          <w:tcPr>
            <w:tcW w:w="0" w:type="auto"/>
            <w:hideMark/>
          </w:tcPr>
          <w:p w:rsidR="00804C86" w:rsidRDefault="00804C86" w:rsidP="000C28A0">
            <w:pPr>
              <w:pStyle w:val="a3"/>
              <w:jc w:val="both"/>
              <w:rPr>
                <w:rFonts w:ascii="Times New Roman" w:hAnsi="Times New Roman"/>
                <w:sz w:val="28"/>
                <w:szCs w:val="28"/>
                <w:lang w:val="kk-KZ" w:eastAsia="ru-RU"/>
              </w:rPr>
            </w:pPr>
            <w:r w:rsidRPr="00937FB8">
              <w:rPr>
                <w:rFonts w:ascii="Times New Roman" w:hAnsi="Times New Roman"/>
                <w:sz w:val="28"/>
                <w:szCs w:val="28"/>
                <w:lang w:eastAsia="ru-RU"/>
              </w:rPr>
              <w:t xml:space="preserve">Повторяет за взрослым двухсложные слова, состоящие из разных слогов, которые уже умеет произносить: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тетя</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кися</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(киса)...</w:t>
            </w:r>
          </w:p>
          <w:p w:rsidR="00201AAA" w:rsidRPr="00201AAA" w:rsidRDefault="00201AAA" w:rsidP="000C28A0">
            <w:pPr>
              <w:pStyle w:val="a3"/>
              <w:jc w:val="both"/>
              <w:rPr>
                <w:rFonts w:ascii="Times New Roman" w:hAnsi="Times New Roman"/>
                <w:sz w:val="28"/>
                <w:szCs w:val="28"/>
                <w:lang w:val="kk-KZ" w:eastAsia="ru-RU"/>
              </w:rPr>
            </w:pPr>
          </w:p>
        </w:tc>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t>1 год 8 мес.</w:t>
            </w:r>
          </w:p>
        </w:tc>
      </w:tr>
      <w:tr w:rsidR="00804C86" w:rsidRPr="00937FB8" w:rsidTr="000C28A0">
        <w:tc>
          <w:tcPr>
            <w:tcW w:w="0" w:type="auto"/>
            <w:hideMark/>
          </w:tcPr>
          <w:p w:rsidR="00804C86" w:rsidRDefault="00804C86" w:rsidP="000C28A0">
            <w:pPr>
              <w:pStyle w:val="a3"/>
              <w:jc w:val="both"/>
              <w:rPr>
                <w:rFonts w:ascii="Times New Roman" w:hAnsi="Times New Roman"/>
                <w:sz w:val="28"/>
                <w:szCs w:val="28"/>
                <w:lang w:val="kk-KZ" w:eastAsia="ru-RU"/>
              </w:rPr>
            </w:pPr>
            <w:r w:rsidRPr="00937FB8">
              <w:rPr>
                <w:rFonts w:ascii="Times New Roman" w:hAnsi="Times New Roman"/>
                <w:sz w:val="28"/>
                <w:szCs w:val="28"/>
                <w:lang w:eastAsia="ru-RU"/>
              </w:rPr>
              <w:t xml:space="preserve">Произносит двухсложные слова или два слога из трехсложных слов: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тетя</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катя</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синя</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(машина). Часто опускает первый звук в слове или конечный согласный.</w:t>
            </w:r>
          </w:p>
          <w:p w:rsidR="00201AAA" w:rsidRPr="00201AAA" w:rsidRDefault="00201AAA" w:rsidP="000C28A0">
            <w:pPr>
              <w:pStyle w:val="a3"/>
              <w:jc w:val="both"/>
              <w:rPr>
                <w:rFonts w:ascii="Times New Roman" w:hAnsi="Times New Roman"/>
                <w:sz w:val="28"/>
                <w:szCs w:val="28"/>
                <w:lang w:val="kk-KZ" w:eastAsia="ru-RU"/>
              </w:rPr>
            </w:pPr>
          </w:p>
        </w:tc>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t>1 год 10 мес.</w:t>
            </w:r>
          </w:p>
        </w:tc>
      </w:tr>
      <w:tr w:rsidR="00804C86" w:rsidRPr="00937FB8" w:rsidTr="000C28A0">
        <w:tc>
          <w:tcPr>
            <w:tcW w:w="0" w:type="auto"/>
            <w:hideMark/>
          </w:tcPr>
          <w:p w:rsidR="00804C86" w:rsidRDefault="00804C86" w:rsidP="000C28A0">
            <w:pPr>
              <w:pStyle w:val="a3"/>
              <w:jc w:val="both"/>
              <w:rPr>
                <w:rFonts w:ascii="Times New Roman" w:hAnsi="Times New Roman"/>
                <w:sz w:val="28"/>
                <w:szCs w:val="28"/>
                <w:lang w:val="kk-KZ" w:eastAsia="ru-RU"/>
              </w:rPr>
            </w:pPr>
            <w:r w:rsidRPr="00937FB8">
              <w:rPr>
                <w:rFonts w:ascii="Times New Roman" w:hAnsi="Times New Roman"/>
                <w:sz w:val="28"/>
                <w:szCs w:val="28"/>
                <w:lang w:eastAsia="ru-RU"/>
              </w:rPr>
              <w:t xml:space="preserve">Повторяет за взрослым сочетания из двух слов: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Мама Лена</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Строит предложения из двух слов: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Мама, дай</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Баба, ди</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(Баба, иди). Пытается произносить трех-, четырехсложные слова. Например: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алясе</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(хорошо),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павозик</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(паровоз)... Среди произносимых звуков появляются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н</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т</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д</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w:t>
            </w:r>
          </w:p>
          <w:p w:rsidR="00201AAA" w:rsidRPr="00201AAA" w:rsidRDefault="00201AAA" w:rsidP="000C28A0">
            <w:pPr>
              <w:pStyle w:val="a3"/>
              <w:jc w:val="both"/>
              <w:rPr>
                <w:rFonts w:ascii="Times New Roman" w:hAnsi="Times New Roman"/>
                <w:sz w:val="28"/>
                <w:szCs w:val="28"/>
                <w:lang w:val="kk-KZ" w:eastAsia="ru-RU"/>
              </w:rPr>
            </w:pPr>
          </w:p>
        </w:tc>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t>2 года</w:t>
            </w:r>
          </w:p>
        </w:tc>
      </w:tr>
      <w:tr w:rsidR="00804C86" w:rsidRPr="00937FB8" w:rsidTr="000C28A0">
        <w:tc>
          <w:tcPr>
            <w:tcW w:w="0" w:type="auto"/>
            <w:hideMark/>
          </w:tcPr>
          <w:p w:rsidR="00804C86" w:rsidRDefault="00804C86" w:rsidP="000C28A0">
            <w:pPr>
              <w:pStyle w:val="a3"/>
              <w:jc w:val="both"/>
              <w:rPr>
                <w:rFonts w:ascii="Times New Roman" w:hAnsi="Times New Roman"/>
                <w:sz w:val="28"/>
                <w:szCs w:val="28"/>
                <w:lang w:val="kk-KZ" w:eastAsia="ru-RU"/>
              </w:rPr>
            </w:pPr>
            <w:r w:rsidRPr="00937FB8">
              <w:rPr>
                <w:rFonts w:ascii="Times New Roman" w:hAnsi="Times New Roman"/>
                <w:sz w:val="28"/>
                <w:szCs w:val="28"/>
                <w:lang w:eastAsia="ru-RU"/>
              </w:rPr>
              <w:t xml:space="preserve">Повторяет за взрослым простые предложения из трехчетырех слов. Строит предложения из трех-четырех </w:t>
            </w:r>
            <w:r w:rsidRPr="00937FB8">
              <w:rPr>
                <w:rFonts w:ascii="Times New Roman" w:hAnsi="Times New Roman"/>
                <w:sz w:val="28"/>
                <w:szCs w:val="28"/>
                <w:lang w:eastAsia="ru-RU"/>
              </w:rPr>
              <w:lastRenderedPageBreak/>
              <w:t xml:space="preserve">слов, простые и сложносочиненные, часто неграмотно: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Это моя миська болъсей</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(Это мой большой мишка).</w:t>
            </w:r>
          </w:p>
          <w:p w:rsidR="00201AAA" w:rsidRPr="00201AAA" w:rsidRDefault="00201AAA" w:rsidP="000C28A0">
            <w:pPr>
              <w:pStyle w:val="a3"/>
              <w:jc w:val="both"/>
              <w:rPr>
                <w:rFonts w:ascii="Times New Roman" w:hAnsi="Times New Roman"/>
                <w:sz w:val="28"/>
                <w:szCs w:val="28"/>
                <w:lang w:val="kk-KZ" w:eastAsia="ru-RU"/>
              </w:rPr>
            </w:pPr>
          </w:p>
        </w:tc>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lastRenderedPageBreak/>
              <w:t>2 года 6 мес.</w:t>
            </w:r>
          </w:p>
        </w:tc>
      </w:tr>
      <w:tr w:rsidR="00804C86" w:rsidRPr="00937FB8" w:rsidTr="000C28A0">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lastRenderedPageBreak/>
              <w:t xml:space="preserve">Повторяет за взрослым двустишие. Строит многословные, в том числе сложноподчиненные, предложения: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Когда папа мой придет с работы, мы падем гулять</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w:t>
            </w:r>
          </w:p>
          <w:p w:rsidR="00804C86" w:rsidRDefault="00804C86" w:rsidP="000C28A0">
            <w:pPr>
              <w:pStyle w:val="a3"/>
              <w:jc w:val="both"/>
              <w:rPr>
                <w:rFonts w:ascii="Times New Roman" w:hAnsi="Times New Roman"/>
                <w:sz w:val="28"/>
                <w:szCs w:val="28"/>
                <w:lang w:val="kk-KZ" w:eastAsia="ru-RU"/>
              </w:rPr>
            </w:pPr>
            <w:r w:rsidRPr="00937FB8">
              <w:rPr>
                <w:rFonts w:ascii="Times New Roman" w:hAnsi="Times New Roman"/>
                <w:sz w:val="28"/>
                <w:szCs w:val="28"/>
                <w:lang w:eastAsia="ru-RU"/>
              </w:rPr>
              <w:t xml:space="preserve">В знакомых словах произносит все слоги. Произносит звуки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с</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л</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ы</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в</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р</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3</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w:t>
            </w:r>
          </w:p>
          <w:p w:rsidR="00201AAA" w:rsidRPr="00201AAA" w:rsidRDefault="00201AAA" w:rsidP="000C28A0">
            <w:pPr>
              <w:pStyle w:val="a3"/>
              <w:jc w:val="both"/>
              <w:rPr>
                <w:rFonts w:ascii="Times New Roman" w:hAnsi="Times New Roman"/>
                <w:sz w:val="28"/>
                <w:szCs w:val="28"/>
                <w:lang w:val="kk-KZ" w:eastAsia="ru-RU"/>
              </w:rPr>
            </w:pPr>
          </w:p>
        </w:tc>
        <w:tc>
          <w:tcPr>
            <w:tcW w:w="0" w:type="auto"/>
            <w:hideMark/>
          </w:tcPr>
          <w:p w:rsidR="00804C86" w:rsidRPr="00937FB8" w:rsidRDefault="00804C86" w:rsidP="000C28A0">
            <w:pPr>
              <w:pStyle w:val="a3"/>
              <w:jc w:val="both"/>
              <w:rPr>
                <w:rFonts w:ascii="Times New Roman" w:hAnsi="Times New Roman"/>
                <w:sz w:val="28"/>
                <w:szCs w:val="28"/>
                <w:lang w:eastAsia="ru-RU"/>
              </w:rPr>
            </w:pPr>
            <w:r w:rsidRPr="00937FB8">
              <w:rPr>
                <w:rFonts w:ascii="Times New Roman" w:hAnsi="Times New Roman"/>
                <w:sz w:val="28"/>
                <w:szCs w:val="28"/>
                <w:lang w:eastAsia="ru-RU"/>
              </w:rPr>
              <w:t>3 года</w:t>
            </w:r>
          </w:p>
        </w:tc>
      </w:tr>
    </w:tbl>
    <w:p w:rsidR="000C28A0" w:rsidRPr="00937FB8" w:rsidRDefault="000C28A0" w:rsidP="00070175">
      <w:pPr>
        <w:pStyle w:val="a3"/>
        <w:ind w:firstLine="709"/>
        <w:jc w:val="both"/>
        <w:rPr>
          <w:rFonts w:ascii="Times New Roman" w:hAnsi="Times New Roman"/>
          <w:sz w:val="28"/>
          <w:szCs w:val="28"/>
          <w:lang w:eastAsia="ru-RU"/>
        </w:rPr>
      </w:pP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Достаточно быстро возрастает количество понимаемых ребенком слов – пассивный словарь. К двум годам у детей отмечается понимание практически всех слов, произносимых взрослым относительно предметов окружающей обстановки. Понимание ребенком инструкций взрослого дает возможность управлять его поведением с помощью речи. На протяжении раннего возраста происходят существенные изменения в понимании речи: дети понимают не только инструктивную речь взрослого, но и речь-рассказ. Начало развития активной речи ребенка зависит прежде всего от особенностей взаимоотношений взрослых и ребенка, от характера общения между ними. Если окружающие мачо разговаривают с ребенком, не стимулируют активное использование слов, может наблюдаться задержка в речевом развитии.</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При благоприятных условиях воспитания значительный сдвиг в развитии речи ребенка чаще всего отмечается в середине второго года жизни, когда одновременно с возрастанием количества употребляемых слов появляются первые предложения, состоящие из двух-трех слов. В большинстве случаев они состоят из слов, которые объединяются в одно предложение без изменений их формы. В двухсловных предложениях связи между словами чаще всего бывают двух типов: субъект и его действие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кукла спит</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действие и объект действия или место действия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дай яблоко</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Активная речь ребенка включена в его деятельность, часто сопровождая действия с предметами, игрушками. В связи с усложнением общения со взрослыми значительно расширяется словарь ребенка. Возрастает устойчивость значения слов и ясность выраженности предметной отнесенности. С конца второго года начинается новый этап в речевом развитии ребенка, предполагающий усвоение грамматического строя речи. Значительно увеличивается запас слов, в словарном составе есть практически все части речи и типы предложений (сложные бессоюзные и союзные).</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На третьем году жизни значительно возрастает речевая активность ребенка, отмечается расширение круга общения, ребенок начинает общаться не только с близкими людьми, но и с другими взрослыми и детьми. Возрастает речевая активность детей в игре и самостоятельной деятельности. Отмечается повышение интереса детей к речи взрослых. В раннем детстве речь напрямую связана с практической деятельностью ребенка и с конкретной ситуацией, связанной с общением. Ребенок чаше всего выполняет действия или совместно </w:t>
      </w:r>
      <w:r w:rsidRPr="00937FB8">
        <w:rPr>
          <w:rFonts w:ascii="Times New Roman" w:hAnsi="Times New Roman"/>
          <w:sz w:val="28"/>
          <w:szCs w:val="28"/>
          <w:lang w:eastAsia="ru-RU"/>
        </w:rPr>
        <w:lastRenderedPageBreak/>
        <w:t>со взрослым, или при его помощи. Такое взаимодействие придает речи форму диалога, т.е. прямых вопросов и ответов ребенка и взрослого. Диалогическая речь обусловлена тем, что деятельность ребенка в своих основных компонентах еще тесно связана с деятельностью взрослых. Благодаря диалогической речи происходит активное освоение грамматического строя родного языка.</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 отношении усвоения грамматического строя русского языка в раннем детстве ясно обозначаются два периода.</w:t>
      </w:r>
    </w:p>
    <w:p w:rsidR="00804C86" w:rsidRPr="00937FB8" w:rsidRDefault="000C28A0"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Первый – от 1 года 3 мес. до 1 года 10 мес. Это период предложений, состоящих из аморфных слов-корней, которые во всех случаях употребляются в одном неизменном виде. И в нем отчетливо выделяются две стадии:</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а) однословные предложения (1 год 3 мес. – 1 год 8 мес.);</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б) предложения, состоящие из нескольких слов, главным образом двухсловные (1 год 8 мес. – 1 год 10 мес.).</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bCs/>
          <w:sz w:val="28"/>
          <w:szCs w:val="28"/>
          <w:lang w:eastAsia="ru-RU"/>
        </w:rPr>
        <w:t>Практический пример</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И.Г., 1 год 6 месяцев. Использует в речи слова: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ба</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 собака,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ка</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 каша,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пу</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 капуста, большое количество звукоподражаний: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би-би</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 машина,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ав-ав</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 собачка. Использует в речи двухсловные предложения: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ляля бух</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(девочка упала),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мама ам</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(мама ест), </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мика бай</w:t>
      </w:r>
      <w:r w:rsidR="000C28A0" w:rsidRPr="00937FB8">
        <w:rPr>
          <w:rFonts w:ascii="Times New Roman" w:hAnsi="Times New Roman"/>
          <w:sz w:val="28"/>
          <w:szCs w:val="28"/>
          <w:lang w:eastAsia="ru-RU"/>
        </w:rPr>
        <w:t>»</w:t>
      </w:r>
      <w:r w:rsidRPr="00937FB8">
        <w:rPr>
          <w:rFonts w:ascii="Times New Roman" w:hAnsi="Times New Roman"/>
          <w:sz w:val="28"/>
          <w:szCs w:val="28"/>
          <w:lang w:eastAsia="ru-RU"/>
        </w:rPr>
        <w:t xml:space="preserve"> (мишка спит) и др.</w:t>
      </w:r>
    </w:p>
    <w:p w:rsidR="00804C86" w:rsidRPr="00937FB8" w:rsidRDefault="000C28A0"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w:t>
      </w:r>
      <w:r w:rsidR="00804C86" w:rsidRPr="00937FB8">
        <w:rPr>
          <w:rFonts w:ascii="Times New Roman" w:hAnsi="Times New Roman"/>
          <w:sz w:val="28"/>
          <w:szCs w:val="28"/>
          <w:lang w:eastAsia="ru-RU"/>
        </w:rPr>
        <w:t xml:space="preserve"> Второй период – от 1 года 10 мес. до 3 лет. Это время усвоения грамматической структуры предложения, связанное с формированием грамматических категорий и их внешнего выражения. Наблюдается быстрый рост разных типов простого и сложного предложений, члены которых получают выражение в синтаксических средствах языка. В пределах этого периода намечаются три стадии:</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а) формирование первых форм (1 год 10 мес. – 2 года 1 мес.);</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б) использование флексийной системы русского языка для выражения синтаксических связей (2 года 1 мес. – 2 года 3 мес.);</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в) усвоение служебных слов для выражения синтаксических отношений (2 года 3 мес. – 3 года).</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 xml:space="preserve">Овладение грамматической системой языка осуществляется преимущественно при использовании в речи предложений. В середине третьего года жизни ребенка обычно наблюдается возникновение первых сложных предложений. Одним из критериев развития связной речи может являться использование союзов. В возрасте от двух лет четырех месяцев до двух лет шести месяцев сложные союзные предложения редко используются. К концу раннего возраста дети начинают употреблять целый ряд союзов: </w:t>
      </w:r>
      <w:r w:rsidRPr="00937FB8">
        <w:rPr>
          <w:rFonts w:ascii="Times New Roman" w:hAnsi="Times New Roman"/>
          <w:iCs/>
          <w:sz w:val="28"/>
          <w:szCs w:val="28"/>
          <w:lang w:eastAsia="ru-RU"/>
        </w:rPr>
        <w:t>и, а, а то, когда, как, только, значит, потому что, где, чтобы, зато, который, какой.</w:t>
      </w:r>
      <w:r w:rsidRPr="00937FB8">
        <w:rPr>
          <w:rFonts w:ascii="Times New Roman" w:hAnsi="Times New Roman"/>
          <w:sz w:val="28"/>
          <w:szCs w:val="28"/>
          <w:lang w:eastAsia="ru-RU"/>
        </w:rPr>
        <w:t xml:space="preserve"> Из всего числа союзов, употребление которых наблюдается у детей до поступления в школу, на этапе раннего детства усваивается около 40%. Уже в рамках диалогической речи у детей значительно возрастает ее связность, что позволяет выражать многие отношения и взаимосвязи окружающего мира. К концу раннего возраста дети усваивают почти все падежи и все предметные отношения, выражающиеся с их помощью. Интенсивное усвоение падежных форм обусловлено особенностями деятельности детей раннего возраста, активным овладением способами использования предметов. Первоначально </w:t>
      </w:r>
      <w:r w:rsidRPr="00937FB8">
        <w:rPr>
          <w:rFonts w:ascii="Times New Roman" w:hAnsi="Times New Roman"/>
          <w:sz w:val="28"/>
          <w:szCs w:val="28"/>
          <w:lang w:eastAsia="ru-RU"/>
        </w:rPr>
        <w:lastRenderedPageBreak/>
        <w:t>происходит усвоение речевых форм, которые обозначают отношения объекта действия, орудия, цели, отношения лица, к которому адресовано движение, а также отношения совместности выполняемого действия. Данные категории непосредственно связаны с содержанием предметной деятельности детей раннего возраста и с тем, что она выполняется совместно со взрослыми. Более раннее усвоение именно надежных форм, выражающих межпредметные отношения, свидетельствует о значении предметной деятельности как ведущего вида деятельности в раннем возрасте и подчеркивает значимость общения со взрослыми для речевого развития.</w:t>
      </w:r>
    </w:p>
    <w:p w:rsidR="00804C86" w:rsidRPr="00937FB8" w:rsidRDefault="00804C86" w:rsidP="00070175">
      <w:pPr>
        <w:pStyle w:val="a3"/>
        <w:ind w:firstLine="709"/>
        <w:jc w:val="both"/>
        <w:rPr>
          <w:rFonts w:ascii="Times New Roman" w:hAnsi="Times New Roman"/>
          <w:sz w:val="28"/>
          <w:szCs w:val="28"/>
          <w:lang w:eastAsia="ru-RU"/>
        </w:rPr>
      </w:pPr>
      <w:r w:rsidRPr="00937FB8">
        <w:rPr>
          <w:rFonts w:ascii="Times New Roman" w:hAnsi="Times New Roman"/>
          <w:sz w:val="28"/>
          <w:szCs w:val="28"/>
          <w:lang w:eastAsia="ru-RU"/>
        </w:rPr>
        <w:t>Таким образом, в раннем возрасте происходит интенсивное развитие в двух основных формах: импрессивной (восприятие звучащей речи и понимание ее смысла) и экспрессивной (процесс воспроизводства устной речи). Первоначально речь развивается как средство общения со взрослым, в дальнейшем становится средством мышления и саморегуляции. Выполнение речевых инструкций взрослого можно считать первой формой произвольного поведения ребенка. Развитие речи создает условия для преодоления ситуативности в деятельности ребенка.</w:t>
      </w:r>
    </w:p>
    <w:p w:rsidR="001B7CBE" w:rsidRPr="00937FB8" w:rsidRDefault="001B7CBE" w:rsidP="00070175">
      <w:pPr>
        <w:pStyle w:val="a3"/>
        <w:ind w:firstLine="709"/>
        <w:jc w:val="both"/>
        <w:rPr>
          <w:rFonts w:ascii="Times New Roman" w:hAnsi="Times New Roman"/>
          <w:sz w:val="28"/>
          <w:szCs w:val="28"/>
        </w:rPr>
      </w:pP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2.Группа органических причин</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1. Внутриутробная патология, приводящая к нарушению развития плода.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Наиболее уязвимый период воздействия негативных факторов на плод — первая треть беременности. Влияние вредного фактора или их сочетания в этот период может приводить к недоразвитию или повреждению центральной нервной системы ребенка, в том числе и речевых зон коры головного мозга. К таким факторам относятся:</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Внутриутробная гипоксия плода</w:t>
      </w:r>
      <w:r w:rsidRPr="00937FB8">
        <w:rPr>
          <w:rFonts w:ascii="Times New Roman" w:hAnsi="Times New Roman"/>
          <w:sz w:val="28"/>
          <w:szCs w:val="28"/>
        </w:rPr>
        <w:t xml:space="preserve"> (кислородное голодание), причины которой могут быть разными — гестоз (токсикоз) первой и второй половины беременности, нефропатия, угроза выкидыша, патология плаценты, повышение артериального давления, соматические (общие) заболевания матери (сахарный диабет, нефрит, заболевания сердечно-сосудистой системы).</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Вирусные заболевания</w:t>
      </w:r>
      <w:r w:rsidRPr="00937FB8">
        <w:rPr>
          <w:rFonts w:ascii="Times New Roman" w:hAnsi="Times New Roman"/>
          <w:sz w:val="28"/>
          <w:szCs w:val="28"/>
        </w:rPr>
        <w:t>, перенесенные матерью в период беременности (краснуха, грипп, скарлатина, корь, инфекционный гепатит, туберкулез, полиомиелит, токсоплазмоз, герпес, сифилис, ВИЧ-инфекция). К заболеваниям, наносящим наибольший вред для плода, относится, в первую очередь, краснуха. Заболевание краснухой в первые месяцы беременности может служить причиной тяжелых пороков развития ребенка (глухоты, слепоты, умственной отсталости, пороков сердечно-сосудистой системы).</w:t>
      </w:r>
      <w:r w:rsidRPr="00937FB8">
        <w:rPr>
          <w:rFonts w:ascii="Times New Roman" w:hAnsi="Times New Roman"/>
          <w:sz w:val="28"/>
          <w:szCs w:val="28"/>
        </w:rPr>
        <w:br/>
      </w:r>
      <w:r w:rsidR="000C28A0" w:rsidRPr="00937FB8">
        <w:rPr>
          <w:rFonts w:ascii="Times New Roman" w:hAnsi="Times New Roman"/>
          <w:sz w:val="28"/>
          <w:szCs w:val="28"/>
        </w:rPr>
        <w:t xml:space="preserve">          </w:t>
      </w:r>
      <w:r w:rsidRPr="00937FB8">
        <w:rPr>
          <w:rFonts w:ascii="Times New Roman" w:hAnsi="Times New Roman"/>
          <w:sz w:val="28"/>
          <w:szCs w:val="28"/>
        </w:rPr>
        <w:t>Опасным повреждающим действием на плод обладает цитомегаловирус. Инфицирование этим вирусом на ранних стадиях беременности приводит к гибели эмбриона и самопроизвольному аборту. При сохранении беременности цитомегаловирус вызывает аномалии развития плода. Заражение вирусным гепатитом также представляет большую опасность для плода, так как на всех стадиях беременности может вызывать различные аномалии плода.</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lastRenderedPageBreak/>
        <w:t>Травмы, падения и ушибы матери</w:t>
      </w:r>
      <w:r w:rsidRPr="00937FB8">
        <w:rPr>
          <w:rFonts w:ascii="Times New Roman" w:hAnsi="Times New Roman"/>
          <w:sz w:val="28"/>
          <w:szCs w:val="28"/>
        </w:rPr>
        <w:t>. Особенно, если ушиб приходился на область живота. Могут приводить к отслойке плаценты и преждевременным родам.</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Несовместимость крови матери и плода</w:t>
      </w:r>
      <w:r w:rsidRPr="00937FB8">
        <w:rPr>
          <w:rFonts w:ascii="Times New Roman" w:hAnsi="Times New Roman"/>
          <w:sz w:val="28"/>
          <w:szCs w:val="28"/>
        </w:rPr>
        <w:t>. Проникая через плаценту, антитела вызывают распад эритроцитов плода, выделение токсического вещества — непрямого билирубина. Его действие поражает отделы мозга, что приводит к врожденной патологии слуха и речи.</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Нарушения сроков вынашивания плода</w:t>
      </w:r>
      <w:r w:rsidRPr="00937FB8">
        <w:rPr>
          <w:rFonts w:ascii="Times New Roman" w:hAnsi="Times New Roman"/>
          <w:sz w:val="28"/>
          <w:szCs w:val="28"/>
        </w:rPr>
        <w:t xml:space="preserve"> (гестации) — недоношенность (менее 38 недель) и переношенность (более 40 недель).</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Курение, прием алкоголя и наркотических веществ</w:t>
      </w:r>
      <w:r w:rsidRPr="00937FB8">
        <w:rPr>
          <w:rFonts w:ascii="Times New Roman" w:hAnsi="Times New Roman"/>
          <w:sz w:val="28"/>
          <w:szCs w:val="28"/>
        </w:rPr>
        <w:t>. Никотин, являясь основным токсическим компонентом табачного дыма, оказывает отрицательное влияние на процессы кровообращения в матке и плаценте. Под его влиянием тормозятся процессы активной транспортировки аминокислот от матери к плоду. В результате этого нарушаются процессы, связанные с увеличением массы плода (отставание массы тела при доношенной беременности может достигать 300 грамм и более, причем дефицит массы тела сохраняется в течение первого года жизни ребенка). Кроме того, дети, чьи матери в период беременности продолжали интенсивно курить (более 20 сигарет в день), впоследствии могут быть охарактеризованы как гиперактивные и расторможенные, и зачастую испытывают больше трудностей в учебе.</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Алкоголь и наркотические вещества оказывают отрицательное влияние на развитие плода, а также умственное и физическое развитие новорожденного. При злоупотреблении матерью алкоголем и наркотиками может возникать синдром, характеризующийся множественными аномалиями развития плода и нарушениями физического и психического развития ребенка: нарушениями центральной нервной системы (гипервозбудимости, дискоординации движений, снижении интеллекта), замедлении роста, аномалиями лицевого черепа (удлинение лица, низкий лоб, недоразвитие подбородка, ушных раковин, косоглазия), а также аномалиями внутренних органов и конечностей.</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Прием лекарственных препаратов.</w:t>
      </w:r>
      <w:r w:rsidRPr="00937FB8">
        <w:rPr>
          <w:rFonts w:ascii="Times New Roman" w:hAnsi="Times New Roman"/>
          <w:sz w:val="28"/>
          <w:szCs w:val="28"/>
        </w:rPr>
        <w:t xml:space="preserve"> Существуют лекарственные средства, которые противопоказаны при беременности, или должны применяться с осторожностью. К ним относятся: </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Антираковые антибиотики</w:t>
      </w:r>
      <w:r w:rsidRPr="00937FB8">
        <w:rPr>
          <w:rFonts w:ascii="Times New Roman" w:hAnsi="Times New Roman"/>
          <w:sz w:val="28"/>
          <w:szCs w:val="28"/>
        </w:rPr>
        <w:t xml:space="preserve"> (актиномицин, сарколизин). При употреблении на ранних сроках беременности приводят к возникновению уродств у плода.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Ототоксические препараты — антибиотики — стрептомицин, мономицин, канамицин, гентамицин, амикацин, тобрамицин; диуретики — фуросемид; а также — аспирин, хинин, вызывающие дистрофию слухового нерва с развитием врожденной глухоты.</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Антикоагулянты непрямого действия (дикумарин, пелентан), быстро проникая через плаценту, могут вызвать у плода кровоизлияния в мягкие мозговые оболочки и внутренние органы.</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Назначение на ранних сроках беременности антидепрессивных препаратов (имизин, амитриптилин) и транквилизаторов (сибазон, мепротан), приводят к интоксикации плода.</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lastRenderedPageBreak/>
        <w:t>Неудачное прерывание данной беременности</w:t>
      </w:r>
      <w:r w:rsidRPr="00937FB8">
        <w:rPr>
          <w:rFonts w:ascii="Times New Roman" w:hAnsi="Times New Roman"/>
          <w:sz w:val="28"/>
          <w:szCs w:val="28"/>
        </w:rPr>
        <w:t xml:space="preserve"> может повлечь за собой аномалии и пороки развития плода.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Профессиональные вредности (повышенные физические нагрузки, работа с химически активными вредными веществами, воздействие различных видов излучения — ультрафиолетового, ионизирующей радиации). Плод обладает высокой чувствительностью к действию ионизирующих излучений, на ранних сроках беременности они вызывают его гибель или оказывают повреждающее действие на центральную нервную систему, органы зрения и кроветворную систему плода.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Стрессовые состояния матери во время беременности могут приводить к гипоксии плода.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2. Наследственная предрасположенность, генетические аномалии</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По наследству могут передаваться особенности строения речевого аппарата. Например, неправильная посадка и комплектация зубов, форма прикуса, предрасположенность к дефектам строения твердого и мягкого неба (расщелины неба), а также особенности развития речевых зон головного мозга. Выявлена наследственная предрасположенность к возникновению заикания.</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В семье, где поздно начал говорить один из родителей, подобные проблемы могут возникнуть и у ребенка. Исследователи придают различное значение наследственной природе речевых нарушений — от минимального до очень большого. Это связано с примерами того, что в речевые нарушения не всегда передаются по наследству от родителей к детям. Тем не менее, исключать это обстоятельство нельзя.</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3. Вредности родового периода</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Родовые травмы</w:t>
      </w:r>
      <w:r w:rsidRPr="00937FB8">
        <w:rPr>
          <w:rFonts w:ascii="Times New Roman" w:hAnsi="Times New Roman"/>
          <w:sz w:val="28"/>
          <w:szCs w:val="28"/>
        </w:rPr>
        <w:t>, приводящие к внутричерепным кровоизлияниям. Причины родовых травм могут быть разные — узкий таз матери, механическая стимуляция, применяющаяся во время беременности (наложение щипцов на головку ребенка, выдавливание плода). Внутричерепные кровоизлияния, вызванные этими обстоятельствами, могут затрагивать речевые зоны головного мозга.</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Асфиксия</w:t>
      </w:r>
      <w:r w:rsidRPr="00937FB8">
        <w:rPr>
          <w:rFonts w:ascii="Times New Roman" w:hAnsi="Times New Roman"/>
          <w:sz w:val="28"/>
          <w:szCs w:val="28"/>
        </w:rPr>
        <w:t xml:space="preserve"> — недостаток снабжения головного мозга кислородом вследствие нарушения дыхания, например, при обвитии пуповины. Вызывает минимальные органические повреждения головного мозга.</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Малая масса тела новорожденного</w:t>
      </w:r>
      <w:r w:rsidRPr="00937FB8">
        <w:rPr>
          <w:rFonts w:ascii="Times New Roman" w:hAnsi="Times New Roman"/>
          <w:sz w:val="28"/>
          <w:szCs w:val="28"/>
        </w:rPr>
        <w:t xml:space="preserve"> (менее 1500 грамм) и последующее проведение интенсивных реанимационных мероприятий (например, искусственная вентиляция легких, длящаяся более 5 дней).</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Низкий балл по шкале Апгар</w:t>
      </w:r>
      <w:r w:rsidRPr="00937FB8">
        <w:rPr>
          <w:rFonts w:ascii="Times New Roman" w:hAnsi="Times New Roman"/>
          <w:sz w:val="28"/>
          <w:szCs w:val="28"/>
        </w:rPr>
        <w:t xml:space="preserve"> (общепринятый метод оценки состояния новорожденного непосредственно после рождения).</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4. Заболевания, перенесенные ребенком в первые годы жизни</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В раннем возрасте неблагоприятными для речевого развития являются следующие обстоятельства: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Инфекционно-вирусные заболевания, нейроинфекции (менингоэнцефалит, менингит), приводящие к повреждению центральной нервной системы, снижению или потере слуха.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Травмы и ушибы головного мозга, в тяжелых случаях приводящие к внутричерепным кровоизлияниям, нарушению речевого развития или утрате имеющейся речи. Тип и тяжесть речевого нарушения будет зависеть от локализации (очага) повреждения головного мозга.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Травмы лицевого скелета, приводящие к повреждению периферического отдела речевого аппарата (перфорация неба, выпадение зубов). Приводят к нарушению произносительной стороны речи ребенка.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Длительные простудные заболевания, воспалительные заболевания среднего и внутреннего уха, приводящие к временному или постоянному снижению слуха, нарушению речевого развития ребенка.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Прием ототоксических антибиотиков, приводящих к снижению слуха.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Формирование речи ребенка происходит под влиянием внешних обстоятельств — эмоционального общения с близкими (в первую очередь с мамой), положительного опыта речевого взаимодействия с окружающими, возможности удовлетворения познавательного интереса ребенка, позволяющее ему накапливать знания об окружающем мире.</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Группа функциональных нарушений, приводящие к нарушению речевого развития ребенка</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1. Неблагоприятных социально-бытовых условий жизни ребенка</w:t>
      </w:r>
      <w:r w:rsidRPr="00937FB8">
        <w:rPr>
          <w:rFonts w:ascii="Times New Roman" w:hAnsi="Times New Roman"/>
          <w:sz w:val="28"/>
          <w:szCs w:val="28"/>
        </w:rPr>
        <w:t>, приводящих к педагогической запущенности, социальной или эмоциональной депривации (дефиците эмоционального и речевого общения с близкими, особенно с матерью). Для того, чтобы научиться говорить, ребенку необходимо слышать речь окружающих, иметь возможность видеть окружающие предметы, запоминать названия, произнесенные взрослыми.</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В сороковых годах прошлого столетия появился термин — синдром госпитализма. Это понятие возникло в домах ребенка, где находились дети — сироты, родители которых погибли во второй мировой войне. Несмотря на хорошие бытовые условия содержания, среди прочих проблем у этих детей отмечалась задержка речевого развития, связанная с недостатком речевого общения – обслуживающий персонал не мог уделить детям такое же внимание, как это делала бы мать.</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2. Соматической ослабленности</w:t>
      </w:r>
      <w:r w:rsidRPr="00937FB8">
        <w:rPr>
          <w:rFonts w:ascii="Times New Roman" w:hAnsi="Times New Roman"/>
          <w:sz w:val="28"/>
          <w:szCs w:val="28"/>
        </w:rPr>
        <w:t xml:space="preserve"> — длительно болеющие и часто госпитализируемые дети могут начать говорить позже своих сверстников.</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3. Психологических травм</w:t>
      </w:r>
      <w:r w:rsidRPr="00937FB8">
        <w:rPr>
          <w:rFonts w:ascii="Times New Roman" w:hAnsi="Times New Roman"/>
          <w:sz w:val="28"/>
          <w:szCs w:val="28"/>
        </w:rPr>
        <w:t>, вызванных испугом или стрессом; психических заболеваний, которые могут стать причиной серьезных речевых нарушений — заикания, задержки речевого развития, мутизма (прекращения речевого общения с окружающими под влиянием психической травмы).</w:t>
      </w:r>
    </w:p>
    <w:p w:rsidR="009149EE" w:rsidRPr="00937FB8" w:rsidRDefault="009149EE"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4. Подражания речи окружающих людей.</w:t>
      </w:r>
      <w:r w:rsidRPr="00937FB8">
        <w:rPr>
          <w:rFonts w:ascii="Times New Roman" w:hAnsi="Times New Roman"/>
          <w:sz w:val="28"/>
          <w:szCs w:val="28"/>
        </w:rPr>
        <w:t xml:space="preserve"> Общаясь с людьми, страдающими нарушениями речи, ребенок может усвоить неправильные варианты произношения некоторых звуков, например, звуков </w:t>
      </w:r>
      <w:r w:rsidR="000C28A0" w:rsidRPr="00937FB8">
        <w:rPr>
          <w:rFonts w:ascii="Times New Roman" w:hAnsi="Times New Roman"/>
          <w:sz w:val="28"/>
          <w:szCs w:val="28"/>
        </w:rPr>
        <w:t>«</w:t>
      </w:r>
      <w:r w:rsidRPr="00937FB8">
        <w:rPr>
          <w:rFonts w:ascii="Times New Roman" w:hAnsi="Times New Roman"/>
          <w:sz w:val="28"/>
          <w:szCs w:val="28"/>
        </w:rPr>
        <w:t>р</w:t>
      </w:r>
      <w:r w:rsidR="000C28A0" w:rsidRPr="00937FB8">
        <w:rPr>
          <w:rFonts w:ascii="Times New Roman" w:hAnsi="Times New Roman"/>
          <w:sz w:val="28"/>
          <w:szCs w:val="28"/>
        </w:rPr>
        <w:t>»</w:t>
      </w:r>
      <w:r w:rsidRPr="00937FB8">
        <w:rPr>
          <w:rFonts w:ascii="Times New Roman" w:hAnsi="Times New Roman"/>
          <w:sz w:val="28"/>
          <w:szCs w:val="28"/>
        </w:rPr>
        <w:t xml:space="preserve"> и </w:t>
      </w:r>
      <w:r w:rsidR="000C28A0" w:rsidRPr="00937FB8">
        <w:rPr>
          <w:rFonts w:ascii="Times New Roman" w:hAnsi="Times New Roman"/>
          <w:sz w:val="28"/>
          <w:szCs w:val="28"/>
        </w:rPr>
        <w:t>«</w:t>
      </w:r>
      <w:r w:rsidRPr="00937FB8">
        <w:rPr>
          <w:rFonts w:ascii="Times New Roman" w:hAnsi="Times New Roman"/>
          <w:sz w:val="28"/>
          <w:szCs w:val="28"/>
        </w:rPr>
        <w:t>л</w:t>
      </w:r>
      <w:r w:rsidR="000C28A0" w:rsidRPr="00937FB8">
        <w:rPr>
          <w:rFonts w:ascii="Times New Roman" w:hAnsi="Times New Roman"/>
          <w:sz w:val="28"/>
          <w:szCs w:val="28"/>
        </w:rPr>
        <w:t>»</w:t>
      </w:r>
      <w:r w:rsidRPr="00937FB8">
        <w:rPr>
          <w:rFonts w:ascii="Times New Roman" w:hAnsi="Times New Roman"/>
          <w:sz w:val="28"/>
          <w:szCs w:val="28"/>
        </w:rPr>
        <w:t>; ускоренный темп речи. Известны случаи появления заикания по подражанию. Усвоение неправильных форм речи можно наблюдать у слышащего ребенка, воспитывающегося глухими родителями.</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дошкольном возрасте речь ребенка ранима и легко может подвергаться перечисленным неблагоприятным воздействиям. На протяжении дошкольного </w:t>
      </w:r>
      <w:r w:rsidRPr="00937FB8">
        <w:rPr>
          <w:rFonts w:ascii="Times New Roman" w:hAnsi="Times New Roman"/>
          <w:sz w:val="28"/>
          <w:szCs w:val="28"/>
        </w:rPr>
        <w:lastRenderedPageBreak/>
        <w:t>возраста ребенок проходит несколько критических периодов развития речи — в 1-2 года (когда происходит интенсивное развитие речевых зон головного мозга), в 3 года (интенсивно развивается фразовая речь), в 6 — 7 лет (ребенок поступает в школу, осваивает письменную речь). В эти периоды возрастает нагрузка на центральную нервную систему ребенка, что создаёт предрасполагающие условия для нарушения речевого развития или срыва речи.</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Однако, говоря об этом, необходимо помнить и об уникальных компенсаторных возможностях мозга ребенка. Рано выявленные речевые нарушения и своевременная помощь специалистов в содружестве с родителями ребенка, позволяет устранить или значительно уменьшить их.</w:t>
      </w:r>
    </w:p>
    <w:p w:rsidR="001B7CBE" w:rsidRPr="00937FB8" w:rsidRDefault="001B7CBE" w:rsidP="00070175">
      <w:pPr>
        <w:pStyle w:val="a3"/>
        <w:ind w:firstLine="709"/>
        <w:jc w:val="both"/>
        <w:rPr>
          <w:rFonts w:ascii="Times New Roman" w:hAnsi="Times New Roman"/>
          <w:sz w:val="28"/>
          <w:szCs w:val="28"/>
        </w:rPr>
      </w:pPr>
    </w:p>
    <w:p w:rsidR="00052EC3" w:rsidRPr="00937FB8" w:rsidRDefault="00052EC3" w:rsidP="00052EC3">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E8567C" w:rsidRPr="00937FB8" w:rsidRDefault="00E8567C" w:rsidP="00052EC3">
      <w:pPr>
        <w:pStyle w:val="a3"/>
        <w:ind w:firstLine="709"/>
        <w:jc w:val="both"/>
        <w:rPr>
          <w:rFonts w:ascii="Times New Roman" w:hAnsi="Times New Roman"/>
          <w:sz w:val="28"/>
          <w:szCs w:val="28"/>
        </w:rPr>
      </w:pPr>
    </w:p>
    <w:p w:rsidR="00E8567C" w:rsidRPr="00937FB8" w:rsidRDefault="00E8567C" w:rsidP="00D042F4">
      <w:pPr>
        <w:pStyle w:val="a3"/>
        <w:numPr>
          <w:ilvl w:val="0"/>
          <w:numId w:val="61"/>
        </w:numPr>
        <w:jc w:val="both"/>
        <w:rPr>
          <w:rFonts w:ascii="Times New Roman" w:hAnsi="Times New Roman"/>
          <w:sz w:val="28"/>
          <w:szCs w:val="28"/>
        </w:rPr>
      </w:pPr>
      <w:r w:rsidRPr="00937FB8">
        <w:rPr>
          <w:rFonts w:ascii="Times New Roman" w:hAnsi="Times New Roman"/>
          <w:sz w:val="28"/>
          <w:szCs w:val="28"/>
        </w:rPr>
        <w:t>Генетические причины возникновения нарушений речи?</w:t>
      </w:r>
    </w:p>
    <w:p w:rsidR="00E8567C" w:rsidRPr="00937FB8" w:rsidRDefault="00E8567C" w:rsidP="00D042F4">
      <w:pPr>
        <w:pStyle w:val="a3"/>
        <w:numPr>
          <w:ilvl w:val="0"/>
          <w:numId w:val="61"/>
        </w:numPr>
        <w:jc w:val="both"/>
        <w:rPr>
          <w:rFonts w:ascii="Times New Roman" w:hAnsi="Times New Roman"/>
          <w:sz w:val="28"/>
          <w:szCs w:val="28"/>
        </w:rPr>
      </w:pPr>
      <w:r w:rsidRPr="00937FB8">
        <w:rPr>
          <w:rFonts w:ascii="Times New Roman" w:hAnsi="Times New Roman"/>
          <w:sz w:val="28"/>
          <w:szCs w:val="28"/>
        </w:rPr>
        <w:t>Что такое функциональные нарушения речи?</w:t>
      </w:r>
    </w:p>
    <w:p w:rsidR="00E8567C" w:rsidRPr="00937FB8" w:rsidRDefault="00E8567C" w:rsidP="00D042F4">
      <w:pPr>
        <w:pStyle w:val="a3"/>
        <w:numPr>
          <w:ilvl w:val="0"/>
          <w:numId w:val="61"/>
        </w:numPr>
        <w:jc w:val="both"/>
        <w:rPr>
          <w:rFonts w:ascii="Times New Roman" w:hAnsi="Times New Roman"/>
          <w:sz w:val="28"/>
          <w:szCs w:val="28"/>
        </w:rPr>
      </w:pPr>
      <w:r w:rsidRPr="00937FB8">
        <w:rPr>
          <w:rFonts w:ascii="Times New Roman" w:hAnsi="Times New Roman"/>
          <w:sz w:val="28"/>
          <w:szCs w:val="28"/>
        </w:rPr>
        <w:t>Что такое органические нарушения речи?</w:t>
      </w:r>
    </w:p>
    <w:p w:rsidR="00E8567C" w:rsidRPr="00937FB8" w:rsidRDefault="00E8567C" w:rsidP="00D042F4">
      <w:pPr>
        <w:pStyle w:val="a3"/>
        <w:numPr>
          <w:ilvl w:val="0"/>
          <w:numId w:val="61"/>
        </w:numPr>
        <w:jc w:val="both"/>
        <w:rPr>
          <w:rFonts w:ascii="Times New Roman" w:hAnsi="Times New Roman"/>
          <w:sz w:val="28"/>
          <w:szCs w:val="28"/>
        </w:rPr>
      </w:pPr>
      <w:r w:rsidRPr="00937FB8">
        <w:rPr>
          <w:rFonts w:ascii="Times New Roman" w:hAnsi="Times New Roman"/>
          <w:sz w:val="28"/>
          <w:szCs w:val="28"/>
        </w:rPr>
        <w:t>Что такое активная речь?</w:t>
      </w:r>
    </w:p>
    <w:p w:rsidR="00E8567C" w:rsidRPr="00937FB8" w:rsidRDefault="00E8567C" w:rsidP="00052EC3">
      <w:pPr>
        <w:pStyle w:val="a3"/>
        <w:ind w:firstLine="709"/>
        <w:jc w:val="both"/>
        <w:rPr>
          <w:rFonts w:ascii="Times New Roman" w:hAnsi="Times New Roman"/>
          <w:sz w:val="28"/>
          <w:szCs w:val="28"/>
        </w:rPr>
      </w:pPr>
    </w:p>
    <w:p w:rsidR="00052EC3" w:rsidRPr="00937FB8" w:rsidRDefault="00052EC3" w:rsidP="00052EC3">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CF0762" w:rsidRPr="00B2280D" w:rsidRDefault="00CF0762" w:rsidP="006F5CFD">
      <w:pPr>
        <w:pStyle w:val="a3"/>
        <w:numPr>
          <w:ilvl w:val="0"/>
          <w:numId w:val="86"/>
        </w:numPr>
        <w:tabs>
          <w:tab w:val="left" w:pos="993"/>
          <w:tab w:val="left" w:pos="1134"/>
        </w:tabs>
        <w:ind w:left="0" w:firstLine="709"/>
        <w:rPr>
          <w:rFonts w:ascii="Times New Roman" w:hAnsi="Times New Roman"/>
          <w:sz w:val="28"/>
          <w:szCs w:val="28"/>
          <w:lang w:eastAsia="ru-RU"/>
        </w:rPr>
      </w:pPr>
      <w:r w:rsidRPr="00B2280D">
        <w:rPr>
          <w:rFonts w:ascii="Times New Roman" w:hAnsi="Times New Roman"/>
          <w:sz w:val="28"/>
          <w:szCs w:val="28"/>
          <w:lang w:eastAsia="ru-RU"/>
        </w:rPr>
        <w:t xml:space="preserve">Хрестоматия. Дети с нарушениями развития / Сост. Астапов В.М. - М., </w:t>
      </w:r>
      <w:r>
        <w:rPr>
          <w:rFonts w:ascii="Times New Roman" w:hAnsi="Times New Roman"/>
          <w:sz w:val="28"/>
          <w:szCs w:val="28"/>
          <w:lang w:val="kk-KZ" w:eastAsia="ru-RU"/>
        </w:rPr>
        <w:t>200</w:t>
      </w:r>
      <w:r w:rsidRPr="00B2280D">
        <w:rPr>
          <w:rFonts w:ascii="Times New Roman" w:hAnsi="Times New Roman"/>
          <w:sz w:val="28"/>
          <w:szCs w:val="28"/>
          <w:lang w:eastAsia="ru-RU"/>
        </w:rPr>
        <w:t xml:space="preserve">5. </w:t>
      </w:r>
    </w:p>
    <w:p w:rsidR="00CF0762" w:rsidRPr="00B2280D" w:rsidRDefault="00CF0762" w:rsidP="006F5CFD">
      <w:pPr>
        <w:pStyle w:val="a3"/>
        <w:numPr>
          <w:ilvl w:val="0"/>
          <w:numId w:val="86"/>
        </w:numPr>
        <w:tabs>
          <w:tab w:val="left" w:pos="993"/>
          <w:tab w:val="left" w:pos="1134"/>
        </w:tabs>
        <w:ind w:left="0" w:firstLine="709"/>
        <w:rPr>
          <w:rFonts w:ascii="Times New Roman" w:hAnsi="Times New Roman"/>
          <w:sz w:val="28"/>
          <w:szCs w:val="28"/>
        </w:rPr>
      </w:pPr>
      <w:r w:rsidRPr="00B2280D">
        <w:rPr>
          <w:rFonts w:ascii="Times New Roman" w:hAnsi="Times New Roman"/>
          <w:sz w:val="28"/>
          <w:szCs w:val="28"/>
          <w:lang w:eastAsia="ru-RU"/>
        </w:rPr>
        <w:t>Усанова О.Н. Специальная психология. - СПб., 2006.</w:t>
      </w:r>
    </w:p>
    <w:p w:rsidR="00CF0762" w:rsidRPr="001A6F6F" w:rsidRDefault="00CF0762" w:rsidP="006F5CFD">
      <w:pPr>
        <w:pStyle w:val="ab"/>
        <w:numPr>
          <w:ilvl w:val="0"/>
          <w:numId w:val="86"/>
        </w:numPr>
        <w:tabs>
          <w:tab w:val="left" w:pos="1134"/>
        </w:tabs>
        <w:spacing w:after="0" w:line="240" w:lineRule="auto"/>
        <w:ind w:left="0" w:firstLine="709"/>
        <w:rPr>
          <w:rFonts w:ascii="Times New Roman" w:eastAsia="Times New Roman" w:hAnsi="Times New Roman"/>
          <w:sz w:val="28"/>
          <w:szCs w:val="28"/>
          <w:lang w:eastAsia="ru-RU"/>
        </w:rPr>
      </w:pPr>
      <w:r w:rsidRPr="001A6F6F">
        <w:rPr>
          <w:rFonts w:ascii="Times New Roman" w:eastAsia="Times New Roman" w:hAnsi="Times New Roman"/>
          <w:sz w:val="28"/>
          <w:szCs w:val="28"/>
          <w:lang w:val="kk-KZ" w:eastAsia="ru-RU"/>
        </w:rPr>
        <w:t>С</w:t>
      </w:r>
      <w:r w:rsidRPr="001A6F6F">
        <w:rPr>
          <w:rFonts w:ascii="Times New Roman" w:eastAsia="Times New Roman" w:hAnsi="Times New Roman"/>
          <w:sz w:val="28"/>
          <w:szCs w:val="28"/>
          <w:lang w:eastAsia="ru-RU"/>
        </w:rPr>
        <w:t xml:space="preserve">пециальная психология / Под ред. В.И. Лубовского. - М., 2003. </w:t>
      </w:r>
    </w:p>
    <w:p w:rsidR="00CF0762" w:rsidRPr="001A6F6F" w:rsidRDefault="00CF0762" w:rsidP="006F5CFD">
      <w:pPr>
        <w:pStyle w:val="ab"/>
        <w:numPr>
          <w:ilvl w:val="0"/>
          <w:numId w:val="86"/>
        </w:numPr>
        <w:tabs>
          <w:tab w:val="left" w:pos="1134"/>
        </w:tabs>
        <w:spacing w:after="0" w:line="240" w:lineRule="auto"/>
        <w:ind w:left="0" w:firstLine="709"/>
        <w:rPr>
          <w:rFonts w:ascii="Times New Roman" w:eastAsia="Times New Roman" w:hAnsi="Times New Roman"/>
          <w:sz w:val="28"/>
          <w:szCs w:val="28"/>
          <w:lang w:eastAsia="ru-RU"/>
        </w:rPr>
      </w:pPr>
      <w:r w:rsidRPr="001A6F6F">
        <w:rPr>
          <w:rFonts w:ascii="Times New Roman" w:eastAsia="Times New Roman" w:hAnsi="Times New Roman"/>
          <w:sz w:val="28"/>
          <w:szCs w:val="28"/>
          <w:lang w:eastAsia="ru-RU"/>
        </w:rPr>
        <w:t xml:space="preserve">Власова Т. А., Певзнер М. С. О детях с отклонениями в развитии. - М., </w:t>
      </w:r>
      <w:r w:rsidRPr="001A6F6F">
        <w:rPr>
          <w:rFonts w:ascii="Times New Roman" w:eastAsia="Times New Roman" w:hAnsi="Times New Roman"/>
          <w:sz w:val="28"/>
          <w:szCs w:val="28"/>
          <w:lang w:val="kk-KZ" w:eastAsia="ru-RU"/>
        </w:rPr>
        <w:t>200</w:t>
      </w:r>
      <w:r w:rsidRPr="001A6F6F">
        <w:rPr>
          <w:rFonts w:ascii="Times New Roman" w:eastAsia="Times New Roman" w:hAnsi="Times New Roman"/>
          <w:sz w:val="28"/>
          <w:szCs w:val="28"/>
          <w:lang w:eastAsia="ru-RU"/>
        </w:rPr>
        <w:t xml:space="preserve">3. </w:t>
      </w:r>
    </w:p>
    <w:p w:rsidR="00D65AC5" w:rsidRPr="00937FB8" w:rsidRDefault="00D65AC5" w:rsidP="00070175">
      <w:pPr>
        <w:pStyle w:val="a3"/>
        <w:ind w:firstLine="709"/>
        <w:jc w:val="both"/>
        <w:rPr>
          <w:rFonts w:ascii="Times New Roman" w:hAnsi="Times New Roman"/>
          <w:sz w:val="28"/>
          <w:szCs w:val="28"/>
        </w:rPr>
      </w:pPr>
    </w:p>
    <w:p w:rsidR="00052EC3" w:rsidRPr="00937FB8" w:rsidRDefault="00052EC3" w:rsidP="00070175">
      <w:pPr>
        <w:pStyle w:val="a3"/>
        <w:ind w:firstLine="709"/>
        <w:jc w:val="both"/>
        <w:rPr>
          <w:rFonts w:ascii="Times New Roman" w:hAnsi="Times New Roman"/>
          <w:sz w:val="28"/>
          <w:szCs w:val="28"/>
        </w:rPr>
      </w:pPr>
    </w:p>
    <w:p w:rsidR="00052EC3" w:rsidRPr="00937FB8" w:rsidRDefault="00052EC3"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t xml:space="preserve">Тема: </w:t>
      </w:r>
      <w:r w:rsidRPr="00937FB8">
        <w:rPr>
          <w:rFonts w:ascii="Times New Roman" w:hAnsi="Times New Roman"/>
          <w:sz w:val="28"/>
          <w:szCs w:val="28"/>
        </w:rPr>
        <w:t>Классификация речевых расстройств</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sz w:val="28"/>
          <w:szCs w:val="28"/>
          <w:lang w:val="kk-KZ"/>
        </w:rPr>
        <w:t xml:space="preserve"> </w:t>
      </w:r>
      <w:r w:rsidRPr="00937FB8">
        <w:rPr>
          <w:rFonts w:ascii="Times New Roman" w:hAnsi="Times New Roman"/>
          <w:bCs/>
          <w:sz w:val="28"/>
          <w:szCs w:val="28"/>
        </w:rPr>
        <w:t xml:space="preserve">Лекция </w:t>
      </w:r>
      <w:r w:rsidRPr="00937FB8">
        <w:rPr>
          <w:rFonts w:ascii="Times New Roman" w:hAnsi="Times New Roman"/>
          <w:bCs/>
          <w:sz w:val="28"/>
          <w:szCs w:val="28"/>
          <w:lang w:val="kk-KZ"/>
        </w:rPr>
        <w:t>12</w:t>
      </w:r>
      <w:r w:rsidRPr="00937FB8">
        <w:rPr>
          <w:rFonts w:ascii="Times New Roman" w:hAnsi="Times New Roman"/>
          <w:bCs/>
          <w:sz w:val="28"/>
          <w:szCs w:val="28"/>
        </w:rPr>
        <w:t xml:space="preserve">. </w:t>
      </w:r>
    </w:p>
    <w:p w:rsidR="00D65AC5" w:rsidRPr="00937FB8" w:rsidRDefault="00D65AC5" w:rsidP="00D042F4">
      <w:pPr>
        <w:pStyle w:val="a3"/>
        <w:numPr>
          <w:ilvl w:val="0"/>
          <w:numId w:val="2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Классификация речевых расстройств: дислалия,  дизартрия, ринолалия, алалия, заикание, нарушения голоса.</w:t>
      </w:r>
    </w:p>
    <w:p w:rsidR="00D65AC5" w:rsidRPr="00937FB8" w:rsidRDefault="00D65AC5" w:rsidP="00D042F4">
      <w:pPr>
        <w:pStyle w:val="a3"/>
        <w:numPr>
          <w:ilvl w:val="0"/>
          <w:numId w:val="2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Особенности развития ребенка с речевыми нарушениями</w:t>
      </w:r>
    </w:p>
    <w:p w:rsidR="00D65AC5" w:rsidRPr="00937FB8" w:rsidRDefault="00D65AC5" w:rsidP="00070175">
      <w:pPr>
        <w:pStyle w:val="a3"/>
        <w:ind w:firstLine="709"/>
        <w:jc w:val="both"/>
        <w:rPr>
          <w:rFonts w:ascii="Times New Roman" w:hAnsi="Times New Roman"/>
          <w:sz w:val="28"/>
          <w:szCs w:val="28"/>
        </w:rPr>
      </w:pPr>
    </w:p>
    <w:p w:rsidR="009149EE" w:rsidRPr="00937FB8" w:rsidRDefault="00653DB7"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w:t>
      </w:r>
      <w:r w:rsidR="009149EE" w:rsidRPr="00937FB8">
        <w:rPr>
          <w:rFonts w:ascii="Times New Roman" w:hAnsi="Times New Roman"/>
          <w:sz w:val="28"/>
          <w:szCs w:val="28"/>
        </w:rPr>
        <w:t>В современной логопедии выделяют две основные классификации речевых нарушений: клинико-педагогическая и психолого-педагогическая. Они ни в коем образе не исключают одна другую, а только помогают более глубоко понять причину отклонения и попытаться ее максимально устранить (если есть возможность) либо уберечь от вторичных отклонений в результате основного дефекта.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Клинико-педагогическая классификация</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Первая классификация содружественна с медициной. Согласно ей выделяются нарушения речи письменные и устные.</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Нарушения устной речи</w:t>
      </w:r>
      <w:r w:rsidR="000C28A0" w:rsidRPr="00937FB8">
        <w:rPr>
          <w:rFonts w:ascii="Times New Roman" w:hAnsi="Times New Roman"/>
          <w:sz w:val="28"/>
          <w:szCs w:val="28"/>
        </w:rPr>
        <w:t xml:space="preserve">. </w:t>
      </w:r>
      <w:r w:rsidRPr="00937FB8">
        <w:rPr>
          <w:rFonts w:ascii="Times New Roman" w:hAnsi="Times New Roman"/>
          <w:sz w:val="28"/>
          <w:szCs w:val="28"/>
        </w:rPr>
        <w:t xml:space="preserve">При нарушениях устной речи возможны расстройства речи во время непосредственного произношения высказывания </w:t>
      </w:r>
      <w:r w:rsidRPr="00937FB8">
        <w:rPr>
          <w:rFonts w:ascii="Times New Roman" w:hAnsi="Times New Roman"/>
          <w:sz w:val="28"/>
          <w:szCs w:val="28"/>
        </w:rPr>
        <w:lastRenderedPageBreak/>
        <w:t>(фонационное оформление) и системные (полиморфные) отклонения (структурно-семантическое оформление).</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Нарушения при фонационном оформлении</w:t>
      </w:r>
      <w:r w:rsidR="000C28A0" w:rsidRPr="00937FB8">
        <w:rPr>
          <w:rFonts w:ascii="Times New Roman" w:hAnsi="Times New Roman"/>
          <w:sz w:val="28"/>
          <w:szCs w:val="28"/>
        </w:rPr>
        <w:t xml:space="preserve">. </w:t>
      </w:r>
      <w:r w:rsidRPr="00937FB8">
        <w:rPr>
          <w:rFonts w:ascii="Times New Roman" w:hAnsi="Times New Roman"/>
          <w:sz w:val="28"/>
          <w:szCs w:val="28"/>
        </w:rPr>
        <w:t>В результате нарушений фонационного оформления во время произношения высказываний наблюдаются следующие речевые особенности у ребенка:</w:t>
      </w:r>
    </w:p>
    <w:p w:rsidR="009149EE" w:rsidRPr="00937FB8" w:rsidRDefault="009149EE" w:rsidP="00D042F4">
      <w:pPr>
        <w:pStyle w:val="a3"/>
        <w:numPr>
          <w:ilvl w:val="0"/>
          <w:numId w:val="2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голосообразования;</w:t>
      </w:r>
    </w:p>
    <w:p w:rsidR="009149EE" w:rsidRPr="00937FB8" w:rsidRDefault="009149EE" w:rsidP="00D042F4">
      <w:pPr>
        <w:pStyle w:val="a3"/>
        <w:numPr>
          <w:ilvl w:val="0"/>
          <w:numId w:val="2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звукопроизношения;</w:t>
      </w:r>
    </w:p>
    <w:p w:rsidR="009149EE" w:rsidRPr="00937FB8" w:rsidRDefault="009149EE" w:rsidP="00D042F4">
      <w:pPr>
        <w:pStyle w:val="a3"/>
        <w:numPr>
          <w:ilvl w:val="0"/>
          <w:numId w:val="2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темпоритмики;</w:t>
      </w:r>
    </w:p>
    <w:p w:rsidR="009149EE" w:rsidRPr="00937FB8" w:rsidRDefault="009149EE" w:rsidP="00D042F4">
      <w:pPr>
        <w:pStyle w:val="a3"/>
        <w:numPr>
          <w:ilvl w:val="0"/>
          <w:numId w:val="2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интонирования.</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Ребенок правильно понимает речь, но воспроизвести правильно сам не может в результате дефекта. На фоне этого выделяют такие заболевания:</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Дисфония</w:t>
      </w:r>
      <w:r w:rsidRPr="00937FB8">
        <w:rPr>
          <w:rFonts w:ascii="Times New Roman" w:hAnsi="Times New Roman"/>
          <w:sz w:val="28"/>
          <w:szCs w:val="28"/>
        </w:rPr>
        <w:t xml:space="preserve"> характеризуется расстройством либо полным отсутствием фонации в результате патологии голосового аппарата (нарушение голоса, его тембра или высоты).</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Брадилалия</w:t>
      </w:r>
      <w:r w:rsidRPr="00937FB8">
        <w:rPr>
          <w:rFonts w:ascii="Times New Roman" w:hAnsi="Times New Roman"/>
          <w:sz w:val="28"/>
          <w:szCs w:val="28"/>
        </w:rPr>
        <w:t xml:space="preserve"> характеризируется замедленным темпом речи в результате патологии.</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 xml:space="preserve">Тахилалия </w:t>
      </w:r>
      <w:r w:rsidRPr="00937FB8">
        <w:rPr>
          <w:rFonts w:ascii="Times New Roman" w:hAnsi="Times New Roman"/>
          <w:sz w:val="28"/>
          <w:szCs w:val="28"/>
        </w:rPr>
        <w:t>характеризуется ускорением темпа речи.</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Заикание</w:t>
      </w:r>
      <w:r w:rsidRPr="00937FB8">
        <w:rPr>
          <w:rFonts w:ascii="Times New Roman" w:hAnsi="Times New Roman"/>
          <w:sz w:val="28"/>
          <w:szCs w:val="28"/>
        </w:rPr>
        <w:t xml:space="preserve"> – это нарушения темпа и ритма речи в результате судорог мышц речевого аппарата.</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Дислалия</w:t>
      </w:r>
      <w:r w:rsidRPr="00937FB8">
        <w:rPr>
          <w:rFonts w:ascii="Times New Roman" w:hAnsi="Times New Roman"/>
          <w:sz w:val="28"/>
          <w:szCs w:val="28"/>
        </w:rPr>
        <w:t xml:space="preserve"> – это дефекты речи при нормальном слухе и сохранном артикуляционном аппарате.</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Ринолалия</w:t>
      </w:r>
      <w:r w:rsidRPr="00937FB8">
        <w:rPr>
          <w:rFonts w:ascii="Times New Roman" w:hAnsi="Times New Roman"/>
          <w:sz w:val="28"/>
          <w:szCs w:val="28"/>
        </w:rPr>
        <w:t xml:space="preserve"> характеризуется нарушением тембра голоса и соответственно звукопроизношения, что обусловлено особенностями артикуляционного аппарата.</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Дизартрия</w:t>
      </w:r>
      <w:r w:rsidRPr="00937FB8">
        <w:rPr>
          <w:rFonts w:ascii="Times New Roman" w:hAnsi="Times New Roman"/>
          <w:sz w:val="28"/>
          <w:szCs w:val="28"/>
        </w:rPr>
        <w:t>  — речевое нарушение в результате недостаточной иннервации артикуляционного аппарата.</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Нарушения при структурно-семантическом оформлении</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Наиболее тяжелые отклонения – это структурно-семантические. В результате поражения коры головного мозга у ребенка наблюдается полная и частичная утрата возможности не только воспроизводить высказывания, но и понимать. Диагностируют такие заболевания: алалия и афазия.</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Алалия</w:t>
      </w:r>
      <w:r w:rsidRPr="00937FB8">
        <w:rPr>
          <w:rFonts w:ascii="Times New Roman" w:hAnsi="Times New Roman"/>
          <w:sz w:val="28"/>
          <w:szCs w:val="28"/>
        </w:rPr>
        <w:t xml:space="preserve"> – отсутствие речи или её недоразвитие в результате органического поражения коры головного мозга в области речевых зон в период внутриутробного развития ребенка или в раннем возрасте.</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Афазия</w:t>
      </w:r>
      <w:r w:rsidRPr="00937FB8">
        <w:rPr>
          <w:rFonts w:ascii="Times New Roman" w:hAnsi="Times New Roman"/>
          <w:sz w:val="28"/>
          <w:szCs w:val="28"/>
        </w:rPr>
        <w:t xml:space="preserve"> — утрата речи полная или частичная в результате локального поражения головного мозга (как правило, диагноз ставят после 3 лет).</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Нарушения письменной речи</w:t>
      </w:r>
    </w:p>
    <w:p w:rsidR="009149EE" w:rsidRPr="00937FB8" w:rsidRDefault="009149EE"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Нарушения письменной речи можно наблюдать при чтении или правописании. Соответственно отмечают два диагноза: дислексию и дисграфию.</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Дислексия</w:t>
      </w:r>
      <w:r w:rsidRPr="00937FB8">
        <w:rPr>
          <w:rFonts w:ascii="Times New Roman" w:hAnsi="Times New Roman"/>
          <w:sz w:val="28"/>
          <w:szCs w:val="28"/>
        </w:rPr>
        <w:t xml:space="preserve"> – частичное нарушение процесса чтения, которое проявляется в трудностях опознавания букв, их слиянии в слоги и слова. Это приводит в неправильному прочтению слов.</w:t>
      </w:r>
    </w:p>
    <w:p w:rsidR="009149EE" w:rsidRPr="00937FB8" w:rsidRDefault="009149EE" w:rsidP="00070175">
      <w:pPr>
        <w:pStyle w:val="a3"/>
        <w:ind w:firstLine="709"/>
        <w:jc w:val="both"/>
        <w:rPr>
          <w:rFonts w:ascii="Times New Roman" w:hAnsi="Times New Roman"/>
          <w:sz w:val="28"/>
          <w:szCs w:val="28"/>
        </w:rPr>
      </w:pPr>
      <w:r w:rsidRPr="00937FB8">
        <w:rPr>
          <w:rStyle w:val="a9"/>
          <w:rFonts w:ascii="Times New Roman" w:hAnsi="Times New Roman"/>
          <w:i w:val="0"/>
          <w:sz w:val="28"/>
          <w:szCs w:val="28"/>
        </w:rPr>
        <w:t>Дисграфия</w:t>
      </w:r>
      <w:r w:rsidRPr="00937FB8">
        <w:rPr>
          <w:rFonts w:ascii="Times New Roman" w:hAnsi="Times New Roman"/>
          <w:sz w:val="28"/>
          <w:szCs w:val="28"/>
        </w:rPr>
        <w:t xml:space="preserve"> проявляется в нарушениях письма. Во время данного дефекта наблюдается смешивание букв, их пропуск.</w:t>
      </w:r>
    </w:p>
    <w:p w:rsidR="009149EE" w:rsidRPr="00937FB8" w:rsidRDefault="009149EE" w:rsidP="00070175">
      <w:pPr>
        <w:pStyle w:val="a3"/>
        <w:ind w:firstLine="709"/>
        <w:jc w:val="both"/>
        <w:rPr>
          <w:rFonts w:ascii="Times New Roman" w:hAnsi="Times New Roman"/>
          <w:sz w:val="28"/>
          <w:szCs w:val="28"/>
        </w:rPr>
      </w:pPr>
    </w:p>
    <w:p w:rsidR="007C1866" w:rsidRPr="00937FB8" w:rsidRDefault="007C186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Такие дети быстро истощаются и пресыщаются любым видом деятельности (т.е. быстро устают). Они характеризуются раздражительностью, повышенной возбудимостью, двигательной расторможенностью, не могут спокойно сидеть, теребят что-то в руках, болтают ногами и т.п. Они эмоционально неустойчивы, настроение быстро меняется. Нередко возникают расстройства настроения с проявлением агрессии, навязчивости, беспокойства. Значительно реже у них наблюдаются заторможенность и вялость. Эти дети довольно быстро утомляются, причем это утомление накапливается в течение дня к вечеру, а также к концу недели. Утомление сказывается на общем поведении ребенка, на его самочувствии. Это может проявляться в усилении головных болей, расстройстве сна, вялости либо, напротив, повышенной двигательной активности. Таким детям трудно сохранять усидчивость, работоспособность и произвольное внимание на протяжении всего урока. Их двигательная расторможенность может выражаться в том, что они проявляют двигательное беспокойство, сидя на уроке, встают, ходят по классу, выбегают в коридор во время урока. На перемене дети излишне возбудимы, не реагируют на замечания, а после перемены с трудом сосредотачиваются на уроке. </w:t>
      </w:r>
    </w:p>
    <w:p w:rsidR="007C1866" w:rsidRPr="00937FB8" w:rsidRDefault="007C186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Как правило, у таких детей отмечаются неустойчивость внимания и памяти, особенно речевой, низкий уровень понимания словесных инструкций, недостаточность регулирующей функции речи, низкий уровень контроля за собственной деятельностью, нарушение познавательной деятельности, низкая умственная работоспособность. </w:t>
      </w:r>
    </w:p>
    <w:p w:rsidR="007C1866" w:rsidRPr="00937FB8" w:rsidRDefault="007C186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Психическое состояние этих детей неустойчиво, в связи с чем их работоспособность резко меняется. В период психосоматического благополучия такие дети могут достигать довольно высоких результатов в учебе. </w:t>
      </w:r>
    </w:p>
    <w:p w:rsidR="007C1866" w:rsidRPr="00937FB8" w:rsidRDefault="007C186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Дети с функциональными отклонениями в состоянии ЦНС эмоционально реактивны, легко дают невротические реакции и даже расстройства в ответ на замечание, плохую отметку, неуважительное отношение со стороны учителя и детей. Их поведение может характеризоваться негативизмом, повышенной возбудимостью, агрессией или, напротив, повышенной застенчивостью, нерешительностью, пугливостью. Все это в целом свидетельствует об особом состоянии центральной нервной системы детей, страдающих речевыми расстройствами. </w:t>
      </w:r>
    </w:p>
    <w:p w:rsidR="007C1866" w:rsidRPr="00937FB8" w:rsidRDefault="007C186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Дети с речевыми нарушениями обычно имеют функциональные или органические отклонения в состоянии центральной нервной системы. </w:t>
      </w:r>
    </w:p>
    <w:p w:rsidR="007C1866" w:rsidRPr="00937FB8" w:rsidRDefault="007C186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Наличие органического поражения мозга обусловливает то, что эти дети плохо переносят жару, духоту, езду в транспорте, долгое качание на качелях, нередко они жалуются на головные боли, тошноту и головокружения. У многих из них выявляются различные двигательные нарушения: нарушения равновесия, координации движений, недифференцированность движений пальцев рук и артикуляционных движений. </w:t>
      </w:r>
    </w:p>
    <w:p w:rsidR="007C1866" w:rsidRDefault="007C1866" w:rsidP="00070175">
      <w:pPr>
        <w:pStyle w:val="a3"/>
        <w:ind w:firstLine="709"/>
        <w:jc w:val="both"/>
        <w:rPr>
          <w:rFonts w:ascii="Times New Roman" w:hAnsi="Times New Roman"/>
          <w:sz w:val="28"/>
          <w:szCs w:val="28"/>
          <w:lang w:val="kk-KZ"/>
        </w:rPr>
      </w:pPr>
    </w:p>
    <w:p w:rsidR="00201AAA" w:rsidRPr="00201AAA" w:rsidRDefault="00201AAA" w:rsidP="00070175">
      <w:pPr>
        <w:pStyle w:val="a3"/>
        <w:ind w:firstLine="709"/>
        <w:jc w:val="both"/>
        <w:rPr>
          <w:rFonts w:ascii="Times New Roman" w:hAnsi="Times New Roman"/>
          <w:sz w:val="28"/>
          <w:szCs w:val="28"/>
          <w:lang w:val="kk-KZ"/>
        </w:rPr>
      </w:pPr>
    </w:p>
    <w:p w:rsidR="00826B37" w:rsidRPr="00937FB8" w:rsidRDefault="00826B37" w:rsidP="00826B37">
      <w:pPr>
        <w:pStyle w:val="a3"/>
        <w:ind w:firstLine="709"/>
        <w:jc w:val="both"/>
        <w:rPr>
          <w:rFonts w:ascii="Times New Roman" w:hAnsi="Times New Roman"/>
          <w:sz w:val="28"/>
          <w:szCs w:val="28"/>
        </w:rPr>
      </w:pPr>
      <w:r w:rsidRPr="00937FB8">
        <w:rPr>
          <w:rFonts w:ascii="Times New Roman" w:hAnsi="Times New Roman"/>
          <w:sz w:val="28"/>
          <w:szCs w:val="28"/>
        </w:rPr>
        <w:lastRenderedPageBreak/>
        <w:t>Контрольные вопросы:</w:t>
      </w:r>
    </w:p>
    <w:p w:rsidR="00E8567C" w:rsidRPr="00937FB8" w:rsidRDefault="00E8567C" w:rsidP="00D042F4">
      <w:pPr>
        <w:pStyle w:val="a3"/>
        <w:numPr>
          <w:ilvl w:val="0"/>
          <w:numId w:val="62"/>
        </w:numPr>
        <w:jc w:val="both"/>
        <w:rPr>
          <w:rFonts w:ascii="Times New Roman" w:hAnsi="Times New Roman"/>
          <w:sz w:val="28"/>
          <w:szCs w:val="28"/>
        </w:rPr>
      </w:pPr>
      <w:r w:rsidRPr="00937FB8">
        <w:rPr>
          <w:rFonts w:ascii="Times New Roman" w:hAnsi="Times New Roman"/>
          <w:sz w:val="28"/>
          <w:szCs w:val="28"/>
        </w:rPr>
        <w:t>Как подразделяются  нарушения речи?</w:t>
      </w:r>
    </w:p>
    <w:p w:rsidR="00E8567C" w:rsidRPr="00937FB8" w:rsidRDefault="00E8567C" w:rsidP="00D042F4">
      <w:pPr>
        <w:pStyle w:val="a3"/>
        <w:numPr>
          <w:ilvl w:val="0"/>
          <w:numId w:val="62"/>
        </w:numPr>
        <w:jc w:val="both"/>
        <w:rPr>
          <w:rFonts w:ascii="Times New Roman" w:hAnsi="Times New Roman"/>
          <w:sz w:val="28"/>
          <w:szCs w:val="28"/>
        </w:rPr>
      </w:pPr>
      <w:r w:rsidRPr="00937FB8">
        <w:rPr>
          <w:rFonts w:ascii="Times New Roman" w:hAnsi="Times New Roman"/>
          <w:sz w:val="28"/>
          <w:szCs w:val="28"/>
        </w:rPr>
        <w:t>Что такое алалия?</w:t>
      </w:r>
    </w:p>
    <w:p w:rsidR="00E8567C" w:rsidRPr="00937FB8" w:rsidRDefault="00E8567C" w:rsidP="00D042F4">
      <w:pPr>
        <w:pStyle w:val="a3"/>
        <w:numPr>
          <w:ilvl w:val="0"/>
          <w:numId w:val="62"/>
        </w:numPr>
        <w:jc w:val="both"/>
        <w:rPr>
          <w:rFonts w:ascii="Times New Roman" w:hAnsi="Times New Roman"/>
          <w:sz w:val="28"/>
          <w:szCs w:val="28"/>
        </w:rPr>
      </w:pPr>
      <w:r w:rsidRPr="00937FB8">
        <w:rPr>
          <w:rFonts w:ascii="Times New Roman" w:hAnsi="Times New Roman"/>
          <w:sz w:val="28"/>
          <w:szCs w:val="28"/>
        </w:rPr>
        <w:t>Что такое дизартрия?</w:t>
      </w:r>
    </w:p>
    <w:p w:rsidR="00E8567C" w:rsidRPr="00937FB8" w:rsidRDefault="00E8567C" w:rsidP="00D042F4">
      <w:pPr>
        <w:pStyle w:val="a3"/>
        <w:numPr>
          <w:ilvl w:val="0"/>
          <w:numId w:val="62"/>
        </w:numPr>
        <w:jc w:val="both"/>
        <w:rPr>
          <w:rFonts w:ascii="Times New Roman" w:hAnsi="Times New Roman"/>
          <w:sz w:val="28"/>
          <w:szCs w:val="28"/>
        </w:rPr>
      </w:pPr>
      <w:r w:rsidRPr="00937FB8">
        <w:rPr>
          <w:rFonts w:ascii="Times New Roman" w:hAnsi="Times New Roman"/>
          <w:sz w:val="28"/>
          <w:szCs w:val="28"/>
        </w:rPr>
        <w:t>Что такое афазия?</w:t>
      </w:r>
    </w:p>
    <w:p w:rsidR="00E8567C" w:rsidRPr="00937FB8" w:rsidRDefault="00E8567C" w:rsidP="00E8567C">
      <w:pPr>
        <w:pStyle w:val="a3"/>
        <w:jc w:val="both"/>
        <w:rPr>
          <w:rFonts w:ascii="Times New Roman" w:hAnsi="Times New Roman"/>
          <w:sz w:val="28"/>
          <w:szCs w:val="28"/>
        </w:rPr>
      </w:pPr>
    </w:p>
    <w:p w:rsidR="00826B37" w:rsidRPr="00937FB8" w:rsidRDefault="00826B37" w:rsidP="00826B37">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CF0762" w:rsidRPr="00B2280D" w:rsidRDefault="00CF0762" w:rsidP="006F5CFD">
      <w:pPr>
        <w:pStyle w:val="a3"/>
        <w:numPr>
          <w:ilvl w:val="0"/>
          <w:numId w:val="87"/>
        </w:numPr>
        <w:tabs>
          <w:tab w:val="left" w:pos="993"/>
          <w:tab w:val="left" w:pos="1134"/>
        </w:tabs>
        <w:ind w:left="0" w:firstLine="709"/>
        <w:rPr>
          <w:rFonts w:ascii="Times New Roman" w:hAnsi="Times New Roman"/>
          <w:sz w:val="28"/>
          <w:szCs w:val="28"/>
          <w:lang w:eastAsia="ru-RU"/>
        </w:rPr>
      </w:pPr>
      <w:r w:rsidRPr="00B2280D">
        <w:rPr>
          <w:rFonts w:ascii="Times New Roman" w:hAnsi="Times New Roman"/>
          <w:sz w:val="28"/>
          <w:szCs w:val="28"/>
          <w:lang w:eastAsia="ru-RU"/>
        </w:rPr>
        <w:t xml:space="preserve">Хрестоматия. Дети с нарушениями развития / Сост. Астапов В.М. - М., </w:t>
      </w:r>
      <w:r>
        <w:rPr>
          <w:rFonts w:ascii="Times New Roman" w:hAnsi="Times New Roman"/>
          <w:sz w:val="28"/>
          <w:szCs w:val="28"/>
          <w:lang w:val="kk-KZ" w:eastAsia="ru-RU"/>
        </w:rPr>
        <w:t>200</w:t>
      </w:r>
      <w:r w:rsidRPr="00B2280D">
        <w:rPr>
          <w:rFonts w:ascii="Times New Roman" w:hAnsi="Times New Roman"/>
          <w:sz w:val="28"/>
          <w:szCs w:val="28"/>
          <w:lang w:eastAsia="ru-RU"/>
        </w:rPr>
        <w:t xml:space="preserve">5. </w:t>
      </w:r>
    </w:p>
    <w:p w:rsidR="00CF0762" w:rsidRPr="00B2280D" w:rsidRDefault="00CF0762" w:rsidP="006F5CFD">
      <w:pPr>
        <w:pStyle w:val="a3"/>
        <w:numPr>
          <w:ilvl w:val="0"/>
          <w:numId w:val="87"/>
        </w:numPr>
        <w:tabs>
          <w:tab w:val="left" w:pos="993"/>
          <w:tab w:val="left" w:pos="1134"/>
        </w:tabs>
        <w:ind w:left="0" w:firstLine="709"/>
        <w:rPr>
          <w:rFonts w:ascii="Times New Roman" w:hAnsi="Times New Roman"/>
          <w:sz w:val="28"/>
          <w:szCs w:val="28"/>
        </w:rPr>
      </w:pPr>
      <w:r w:rsidRPr="00B2280D">
        <w:rPr>
          <w:rFonts w:ascii="Times New Roman" w:hAnsi="Times New Roman"/>
          <w:sz w:val="28"/>
          <w:szCs w:val="28"/>
          <w:lang w:eastAsia="ru-RU"/>
        </w:rPr>
        <w:t>Усанова О.Н. Специальная психология. - СПб., 2006.</w:t>
      </w:r>
    </w:p>
    <w:p w:rsidR="008B0F23" w:rsidRPr="008B0F23" w:rsidRDefault="00CF0762" w:rsidP="006F5CFD">
      <w:pPr>
        <w:pStyle w:val="a3"/>
        <w:numPr>
          <w:ilvl w:val="0"/>
          <w:numId w:val="86"/>
        </w:numPr>
        <w:tabs>
          <w:tab w:val="left" w:pos="993"/>
        </w:tabs>
        <w:ind w:left="0" w:firstLine="709"/>
        <w:jc w:val="both"/>
        <w:rPr>
          <w:rFonts w:ascii="Times New Roman" w:hAnsi="Times New Roman"/>
          <w:sz w:val="28"/>
          <w:szCs w:val="28"/>
        </w:rPr>
      </w:pPr>
      <w:r w:rsidRPr="00CF0762">
        <w:rPr>
          <w:rFonts w:ascii="Times New Roman" w:eastAsia="Times New Roman" w:hAnsi="Times New Roman"/>
          <w:sz w:val="28"/>
          <w:szCs w:val="28"/>
          <w:lang w:eastAsia="ru-RU"/>
        </w:rPr>
        <w:t xml:space="preserve">Власова Т. А., Певзнер М. С. О детях с отклонениями в развитии. - М., </w:t>
      </w:r>
      <w:r w:rsidRPr="00CF0762">
        <w:rPr>
          <w:rFonts w:ascii="Times New Roman" w:eastAsia="Times New Roman" w:hAnsi="Times New Roman"/>
          <w:sz w:val="28"/>
          <w:szCs w:val="28"/>
          <w:lang w:val="kk-KZ" w:eastAsia="ru-RU"/>
        </w:rPr>
        <w:t>200</w:t>
      </w:r>
      <w:r w:rsidRPr="00CF0762">
        <w:rPr>
          <w:rFonts w:ascii="Times New Roman" w:eastAsia="Times New Roman" w:hAnsi="Times New Roman"/>
          <w:sz w:val="28"/>
          <w:szCs w:val="28"/>
          <w:lang w:eastAsia="ru-RU"/>
        </w:rPr>
        <w:t xml:space="preserve">3. </w:t>
      </w:r>
    </w:p>
    <w:p w:rsidR="00CF0762" w:rsidRPr="00937FB8" w:rsidRDefault="00CF0762" w:rsidP="006F5CFD">
      <w:pPr>
        <w:pStyle w:val="a3"/>
        <w:numPr>
          <w:ilvl w:val="0"/>
          <w:numId w:val="8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Pr>
          <w:rFonts w:ascii="Times New Roman" w:hAnsi="Times New Roman"/>
          <w:sz w:val="28"/>
          <w:szCs w:val="28"/>
          <w:lang w:val="kk-KZ"/>
        </w:rPr>
        <w:t>200</w:t>
      </w:r>
      <w:r w:rsidRPr="00937FB8">
        <w:rPr>
          <w:rFonts w:ascii="Times New Roman" w:hAnsi="Times New Roman"/>
          <w:sz w:val="28"/>
          <w:szCs w:val="28"/>
        </w:rPr>
        <w:t>5.</w:t>
      </w:r>
    </w:p>
    <w:p w:rsidR="00CF0762" w:rsidRPr="00CF0762" w:rsidRDefault="00CF0762" w:rsidP="00474D80">
      <w:pPr>
        <w:pStyle w:val="ab"/>
        <w:tabs>
          <w:tab w:val="left" w:pos="1134"/>
        </w:tabs>
        <w:spacing w:after="0" w:line="240" w:lineRule="auto"/>
        <w:ind w:left="709"/>
        <w:rPr>
          <w:rFonts w:ascii="Times New Roman" w:eastAsia="Times New Roman" w:hAnsi="Times New Roman"/>
          <w:sz w:val="28"/>
          <w:szCs w:val="28"/>
          <w:lang w:eastAsia="ru-RU"/>
        </w:rPr>
      </w:pPr>
    </w:p>
    <w:p w:rsidR="000C28A0" w:rsidRPr="00937FB8" w:rsidRDefault="000C28A0" w:rsidP="00070175">
      <w:pPr>
        <w:pStyle w:val="a3"/>
        <w:ind w:firstLine="709"/>
        <w:jc w:val="both"/>
        <w:rPr>
          <w:rFonts w:ascii="Times New Roman" w:hAnsi="Times New Roman"/>
          <w:bCs/>
          <w:sz w:val="28"/>
          <w:szCs w:val="28"/>
        </w:rPr>
      </w:pPr>
    </w:p>
    <w:p w:rsidR="000C28A0" w:rsidRDefault="000C28A0" w:rsidP="00070175">
      <w:pPr>
        <w:pStyle w:val="a3"/>
        <w:ind w:firstLine="709"/>
        <w:jc w:val="both"/>
        <w:rPr>
          <w:rFonts w:ascii="Times New Roman" w:hAnsi="Times New Roman"/>
          <w:bCs/>
          <w:sz w:val="28"/>
          <w:szCs w:val="28"/>
          <w:lang w:val="kk-KZ"/>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bCs/>
          <w:sz w:val="28"/>
          <w:szCs w:val="28"/>
          <w:lang w:val="kk-KZ"/>
        </w:rPr>
        <w:t>Тема:</w:t>
      </w:r>
      <w:r w:rsidR="000C28A0" w:rsidRPr="00937FB8">
        <w:rPr>
          <w:rFonts w:ascii="Times New Roman" w:hAnsi="Times New Roman"/>
          <w:bCs/>
          <w:sz w:val="28"/>
          <w:szCs w:val="28"/>
          <w:lang w:val="kk-KZ"/>
        </w:rPr>
        <w:t xml:space="preserve"> </w:t>
      </w:r>
      <w:r w:rsidRPr="00937FB8">
        <w:rPr>
          <w:rFonts w:ascii="Times New Roman" w:hAnsi="Times New Roman"/>
          <w:sz w:val="28"/>
          <w:szCs w:val="28"/>
        </w:rPr>
        <w:t xml:space="preserve">Психологическая характеристика лиц с нарушениями опорно-двигательного аппарата. </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13</w:t>
      </w:r>
      <w:r w:rsidRPr="00937FB8">
        <w:rPr>
          <w:rFonts w:ascii="Times New Roman" w:hAnsi="Times New Roman"/>
          <w:bCs/>
          <w:sz w:val="28"/>
          <w:szCs w:val="28"/>
        </w:rPr>
        <w:t xml:space="preserve">. </w:t>
      </w:r>
    </w:p>
    <w:p w:rsidR="00D65AC5" w:rsidRPr="00937FB8" w:rsidRDefault="00D65AC5" w:rsidP="00D042F4">
      <w:pPr>
        <w:pStyle w:val="a3"/>
        <w:numPr>
          <w:ilvl w:val="0"/>
          <w:numId w:val="23"/>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Основные виды и причины нарушений опорно-двигательного аппарата. </w:t>
      </w:r>
    </w:p>
    <w:p w:rsidR="00D65AC5" w:rsidRPr="00937FB8" w:rsidRDefault="00D65AC5" w:rsidP="00D042F4">
      <w:pPr>
        <w:pStyle w:val="a3"/>
        <w:numPr>
          <w:ilvl w:val="0"/>
          <w:numId w:val="23"/>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Структура двигательного дефекта. </w:t>
      </w:r>
    </w:p>
    <w:p w:rsidR="00E42206" w:rsidRPr="00937FB8" w:rsidRDefault="00E42206" w:rsidP="00070175">
      <w:pPr>
        <w:pStyle w:val="a3"/>
        <w:ind w:firstLine="709"/>
        <w:jc w:val="both"/>
        <w:rPr>
          <w:rFonts w:ascii="Times New Roman" w:hAnsi="Times New Roman"/>
          <w:sz w:val="28"/>
          <w:szCs w:val="28"/>
        </w:rPr>
      </w:pP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Врожденные и приобретенные заболевания и повреждения опорно-двигательного аппарата наблюдаются у 5–7% детей. Нарушения функций опорно-двигательного аппарата могут носить как врожденный, так и приобретенный характер. Отклонения в развитии у детей с патологией опорно-двигательного аппарата отличаются значительной полиморфностью и диссоциацией в степени выраженности различных нарушений. Отмечаются следующие виды патологии опорно-двигательного аппарата. </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val="en-US" w:eastAsia="ru-RU"/>
        </w:rPr>
        <w:t>I</w:t>
      </w:r>
      <w:r w:rsidRPr="00937FB8">
        <w:rPr>
          <w:rFonts w:ascii="Times New Roman" w:eastAsia="Times New Roman" w:hAnsi="Times New Roman"/>
          <w:sz w:val="28"/>
          <w:szCs w:val="28"/>
          <w:lang w:eastAsia="ru-RU"/>
        </w:rPr>
        <w:t>. Заболевания нервной системы:</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детский церебральный паралич</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полиомиелит. </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val="en-US" w:eastAsia="ru-RU"/>
        </w:rPr>
        <w:t>II</w:t>
      </w:r>
      <w:r w:rsidRPr="00937FB8">
        <w:rPr>
          <w:rFonts w:ascii="Times New Roman" w:eastAsia="Times New Roman" w:hAnsi="Times New Roman"/>
          <w:sz w:val="28"/>
          <w:szCs w:val="28"/>
          <w:lang w:eastAsia="ru-RU"/>
        </w:rPr>
        <w:t xml:space="preserve">. Врожденная патология опорно-двигательного аппарата: </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врожденный вывих бедра</w:t>
      </w:r>
      <w:r w:rsidR="000C28A0" w:rsidRPr="00937FB8">
        <w:rPr>
          <w:rFonts w:ascii="Times New Roman" w:eastAsia="Times New Roman" w:hAnsi="Times New Roman"/>
          <w:sz w:val="28"/>
          <w:szCs w:val="28"/>
          <w:lang w:eastAsia="ru-RU"/>
        </w:rPr>
        <w:t>;</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кривошея</w:t>
      </w:r>
      <w:r w:rsidR="000C28A0" w:rsidRPr="00937FB8">
        <w:rPr>
          <w:rFonts w:ascii="Times New Roman" w:eastAsia="Times New Roman" w:hAnsi="Times New Roman"/>
          <w:sz w:val="28"/>
          <w:szCs w:val="28"/>
          <w:lang w:eastAsia="ru-RU"/>
        </w:rPr>
        <w:t>;</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косолапость и другие деформации стоп</w:t>
      </w:r>
      <w:r w:rsidR="000C28A0" w:rsidRPr="00937FB8">
        <w:rPr>
          <w:rFonts w:ascii="Times New Roman" w:eastAsia="Times New Roman" w:hAnsi="Times New Roman"/>
          <w:sz w:val="28"/>
          <w:szCs w:val="28"/>
          <w:lang w:eastAsia="ru-RU"/>
        </w:rPr>
        <w:t>;</w:t>
      </w:r>
    </w:p>
    <w:p w:rsidR="000C28A0" w:rsidRPr="00937FB8" w:rsidRDefault="00E42206" w:rsidP="000C28A0">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аномалии развития позвоночника (сколиоз)</w:t>
      </w:r>
      <w:r w:rsidR="000C28A0" w:rsidRPr="00937FB8">
        <w:rPr>
          <w:rFonts w:ascii="Times New Roman" w:eastAsia="Times New Roman" w:hAnsi="Times New Roman"/>
          <w:sz w:val="28"/>
          <w:szCs w:val="28"/>
          <w:lang w:eastAsia="ru-RU"/>
        </w:rPr>
        <w:t xml:space="preserve"> ;</w:t>
      </w:r>
    </w:p>
    <w:p w:rsidR="00E42206" w:rsidRPr="00937FB8" w:rsidRDefault="00E42206" w:rsidP="000C28A0">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аномалии развития пальцев кисти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артрогрипоз (врожденное уродство). </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val="en-US" w:eastAsia="ru-RU"/>
        </w:rPr>
        <w:t>III</w:t>
      </w:r>
      <w:r w:rsidRPr="00937FB8">
        <w:rPr>
          <w:rFonts w:ascii="Times New Roman" w:eastAsia="Times New Roman" w:hAnsi="Times New Roman"/>
          <w:sz w:val="28"/>
          <w:szCs w:val="28"/>
          <w:lang w:eastAsia="ru-RU"/>
        </w:rPr>
        <w:t>. Приобретенные заболевания и повреждения опорно-двигательного аппарата:</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травматические повреждения спинного мозга</w:t>
      </w:r>
      <w:r w:rsidR="000C28A0" w:rsidRPr="00937FB8">
        <w:rPr>
          <w:rFonts w:ascii="Times New Roman" w:eastAsia="Times New Roman" w:hAnsi="Times New Roman"/>
          <w:sz w:val="28"/>
          <w:szCs w:val="28"/>
          <w:lang w:eastAsia="ru-RU"/>
        </w:rPr>
        <w:t>, головного мозга и конечностей;</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полиартрит</w:t>
      </w:r>
      <w:r w:rsidR="000C28A0" w:rsidRPr="00937FB8">
        <w:rPr>
          <w:rFonts w:ascii="Times New Roman" w:eastAsia="Times New Roman" w:hAnsi="Times New Roman"/>
          <w:sz w:val="28"/>
          <w:szCs w:val="28"/>
          <w:lang w:eastAsia="ru-RU"/>
        </w:rPr>
        <w:t>;</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 заболевания скелета (туберкулез, опухоли костей, остеомиелит)</w:t>
      </w:r>
      <w:r w:rsidR="000C28A0" w:rsidRPr="00937FB8">
        <w:rPr>
          <w:rFonts w:ascii="Times New Roman" w:eastAsia="Times New Roman" w:hAnsi="Times New Roman"/>
          <w:sz w:val="28"/>
          <w:szCs w:val="28"/>
          <w:lang w:eastAsia="ru-RU"/>
        </w:rPr>
        <w:t xml:space="preserve"> ;</w:t>
      </w:r>
      <w:r w:rsidRPr="00937FB8">
        <w:rPr>
          <w:rFonts w:ascii="Times New Roman" w:eastAsia="Times New Roman" w:hAnsi="Times New Roman"/>
          <w:sz w:val="28"/>
          <w:szCs w:val="28"/>
          <w:lang w:eastAsia="ru-RU"/>
        </w:rPr>
        <w:t xml:space="preserve"> </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системные заболевания скелета (хондродистрофия, рахит). </w:t>
      </w:r>
    </w:p>
    <w:p w:rsidR="00E42206" w:rsidRPr="00937FB8" w:rsidRDefault="00E42206"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 всем разнообразии врожденных и рано приобретенных заболеваний и повреждений опорно-двигательного аппарата у большинства этих детей наблюдаются сходные проблемы. Ведущим в клинической картине является двигательный дефект (задержка формирования, недоразвитие, нарушение или утрата двигательных функций). Большую часть детей с нарушениями опорно-двигательного аппарата составляют дети с церебральными параличами (89%). Двигательные расстройства у них сочетаются с отклонениями в развитии сенсорных функций, познавательной деятельности, что связано с органическим поражением нервной системы и ограниченными возможностями познания окружающего мира. Очень часто отмечаются речевые нарушения, которые имеют органическую природу и усугубляются дефицитом общения. Поэтому наряду с лечебной и социальной помощью эти дети нуждаются также в психолого-педагогической и логопедической коррекции. Часть детей не имеют отклонений в развитии познавательной деятельности и не требуют специального обучения и воспитания. Но все дети с нарушениями опорно-двигательного аппарата нуждаются в особых условиях жизни, обучения и последующей трудовой деятельности.</w:t>
      </w:r>
    </w:p>
    <w:p w:rsidR="00D65AC5" w:rsidRPr="00937FB8" w:rsidRDefault="00D65AC5" w:rsidP="00070175">
      <w:pPr>
        <w:pStyle w:val="a3"/>
        <w:ind w:firstLine="709"/>
        <w:jc w:val="both"/>
        <w:rPr>
          <w:rFonts w:ascii="Times New Roman" w:hAnsi="Times New Roman"/>
          <w:sz w:val="28"/>
          <w:szCs w:val="28"/>
        </w:rPr>
      </w:pP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2.Детский церебральный паралич является наиболее распространенным заболеванием нервной системы у детей. Д</w:t>
      </w:r>
      <w:r w:rsidR="00E90772" w:rsidRPr="00937FB8">
        <w:rPr>
          <w:rFonts w:ascii="Times New Roman" w:eastAsia="Times New Roman" w:hAnsi="Times New Roman"/>
          <w:sz w:val="28"/>
          <w:szCs w:val="28"/>
          <w:lang w:eastAsia="ru-RU"/>
        </w:rPr>
        <w:t>етский церебральный паралич</w:t>
      </w:r>
      <w:r w:rsidRPr="00937FB8">
        <w:rPr>
          <w:rFonts w:ascii="Times New Roman" w:hAnsi="Times New Roman"/>
          <w:sz w:val="28"/>
          <w:szCs w:val="28"/>
        </w:rPr>
        <w:t xml:space="preserve"> возникает в результате недоразвития мозга или его повреждения в раннем онтогенезе. Поражаются </w:t>
      </w:r>
      <w:r w:rsidR="000C28A0" w:rsidRPr="00937FB8">
        <w:rPr>
          <w:rFonts w:ascii="Times New Roman" w:hAnsi="Times New Roman"/>
          <w:sz w:val="28"/>
          <w:szCs w:val="28"/>
        </w:rPr>
        <w:t>«</w:t>
      </w:r>
      <w:r w:rsidRPr="00937FB8">
        <w:rPr>
          <w:rFonts w:ascii="Times New Roman" w:hAnsi="Times New Roman"/>
          <w:sz w:val="28"/>
          <w:szCs w:val="28"/>
        </w:rPr>
        <w:t>молодые</w:t>
      </w:r>
      <w:r w:rsidR="000C28A0" w:rsidRPr="00937FB8">
        <w:rPr>
          <w:rFonts w:ascii="Times New Roman" w:hAnsi="Times New Roman"/>
          <w:sz w:val="28"/>
          <w:szCs w:val="28"/>
        </w:rPr>
        <w:t>»</w:t>
      </w:r>
      <w:r w:rsidRPr="00937FB8">
        <w:rPr>
          <w:rFonts w:ascii="Times New Roman" w:hAnsi="Times New Roman"/>
          <w:sz w:val="28"/>
          <w:szCs w:val="28"/>
        </w:rPr>
        <w:t xml:space="preserve"> отделы мозга – большие полушария, регулирующие произвольные движения, речевые и другие корковые функции. При </w:t>
      </w:r>
      <w:r w:rsidR="00E90772"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поражаются самые важные для человека функции: движения, психика, речь.</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Причинами </w:t>
      </w:r>
      <w:r w:rsidR="00E90772"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являются неблагоприятные факторы, воздействующие в период внутриутробного развития, в момент родов или в первый год жизни ребенка. Л. О. Бадалян, Л. Т. Журба, Н. М. Всеволожская приводят такую статистику причин возникновения </w:t>
      </w:r>
      <w:r w:rsidR="00207148"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xml:space="preserve">: на каждые 100 случаев 30 случаев </w:t>
      </w:r>
      <w:r w:rsidR="00207148"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xml:space="preserve"> возникает в период внутриутробного развития, 60 – в период родов и только 10 – после рождения.</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Доказано, что имеется более 400 факторов, оказывающих повреждающее действие н</w:t>
      </w:r>
      <w:r w:rsidR="00207148" w:rsidRPr="00937FB8">
        <w:rPr>
          <w:rFonts w:ascii="Times New Roman" w:hAnsi="Times New Roman"/>
          <w:sz w:val="28"/>
          <w:szCs w:val="28"/>
        </w:rPr>
        <w:t xml:space="preserve">а центральную нервную систему </w:t>
      </w:r>
      <w:r w:rsidRPr="00937FB8">
        <w:rPr>
          <w:rFonts w:ascii="Times New Roman" w:hAnsi="Times New Roman"/>
          <w:sz w:val="28"/>
          <w:szCs w:val="28"/>
        </w:rPr>
        <w:t xml:space="preserve"> плода.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 </w:t>
      </w:r>
      <w:r w:rsidR="00207148"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возникают следующие нарушения:</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1. Нарушение мышечного тонуса</w:t>
      </w:r>
      <w:r w:rsidRPr="00937FB8">
        <w:rPr>
          <w:rFonts w:ascii="Times New Roman" w:hAnsi="Times New Roman"/>
          <w:sz w:val="28"/>
          <w:szCs w:val="28"/>
        </w:rPr>
        <w:t xml:space="preserve">(по типу спастичности, ригидности, гипотонии, дистонии).При </w:t>
      </w:r>
      <w:r w:rsidRPr="00937FB8">
        <w:rPr>
          <w:rStyle w:val="a5"/>
          <w:rFonts w:ascii="Times New Roman" w:hAnsi="Times New Roman"/>
          <w:b w:val="0"/>
          <w:sz w:val="28"/>
          <w:szCs w:val="28"/>
        </w:rPr>
        <w:t>спастике</w:t>
      </w:r>
      <w:r w:rsidRPr="00937FB8">
        <w:rPr>
          <w:rFonts w:ascii="Times New Roman" w:hAnsi="Times New Roman"/>
          <w:sz w:val="28"/>
          <w:szCs w:val="28"/>
        </w:rPr>
        <w:t xml:space="preserve"> характерным является нарастание мышечного тонуса при попытке воспроизвести движение, также возникает нарушение осанки координации. Для детей с ДЦП характерно следующее положение тела: ноги согнуты в коленных суставах, опора на пальцы, руки приведены к туловищу и согнуты в локтевых суставах, пальцы сжаты в кулаки. При тяжелой степени спастики возникают контрактуры (ограничения подвижности суставов).</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Для ригидности характерным признаком является напряжение мышц в состоянии тетануса (максимального повышения мышечного тонуса). Мышечное взаимодействие нарушено.</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При гипотонии мышцы туловища и конечностей вялые, дряблые, а объем активных движений меньше пассивного.</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Дистония – вид нарушений мышечного тонуса, характеризующийся его непостоянством и изменчивостью. При попытках выполнить движение тонус мышц резко возрастает, что ведет к невозможности его выполнения.</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2. Ограничение или невозможность произвольных движений</w:t>
      </w:r>
      <w:r w:rsidRPr="00937FB8">
        <w:rPr>
          <w:rFonts w:ascii="Times New Roman" w:hAnsi="Times New Roman"/>
          <w:sz w:val="28"/>
          <w:szCs w:val="28"/>
        </w:rPr>
        <w:t>(парезы и параличи). Полное или частичное отсутствие движений зависит от тяжести поражения головного мозга. Полное отсутствие произвольных движений называется центральным параличом и вызвано поражением двигательных зон коры головного мозга, а также проводящих двигательных путей. Частичное ограничение движений в этом случае называется центральным парезом. Этот вид нарушений сочетается с ослаблением мышечной силы, и ребенку бывает трудно поднять руки или вытянуть их вперед, а также разогнуть ноги. В случае парезов нарушаются тонкие дифференцированные движения, в частности, пальцев рук.</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3. Наличие насильственных движений</w:t>
      </w:r>
      <w:r w:rsidRPr="00937FB8">
        <w:rPr>
          <w:rFonts w:ascii="Times New Roman" w:hAnsi="Times New Roman"/>
          <w:sz w:val="28"/>
          <w:szCs w:val="28"/>
        </w:rPr>
        <w:t>в виде гиперкинезов и тремора. Гиперкинезы – это насильственные непроизвольные движения, которые обусловлены меняющимся тонусом мышц, проявляются при попытках воспроизвести движения, во время волнения и даже в покое. Они возникают в мышцах артикуляционного аппарата, шеи, головы, в конечностях.</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Тремор – это дрожание пальцев и языка, наиболее выражен при выполнении целенаправленных движений.</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4. Нарушения равновесия и координации движений (атаксия).</w:t>
      </w:r>
      <w:r w:rsidR="00E90772" w:rsidRPr="00937FB8">
        <w:rPr>
          <w:rStyle w:val="a5"/>
          <w:rFonts w:ascii="Times New Roman" w:hAnsi="Times New Roman"/>
          <w:b w:val="0"/>
          <w:sz w:val="28"/>
          <w:szCs w:val="28"/>
        </w:rPr>
        <w:t xml:space="preserve"> </w:t>
      </w:r>
      <w:r w:rsidRPr="00937FB8">
        <w:rPr>
          <w:rFonts w:ascii="Times New Roman" w:hAnsi="Times New Roman"/>
          <w:sz w:val="28"/>
          <w:szCs w:val="28"/>
        </w:rPr>
        <w:t>При туловищной атаксии проявляется неустойчивость в сидении, стоянии, ходьбе; иногда ребенку в этом случае требуется поддержка. Наблюдается неустойчивость походки: при ходьбе дети широко расставляют ноги, пошатываются, отклоняются в сторону. Возникает нарушение координации движений рук, ребенок не может захватить предмет переместить его. Нарушения возникают и при манипулятивной деятельности.</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5. Нарушения ощущений движений (кинестезий)</w:t>
      </w:r>
      <w:r w:rsidRPr="00937FB8">
        <w:rPr>
          <w:rFonts w:ascii="Times New Roman" w:hAnsi="Times New Roman"/>
          <w:sz w:val="28"/>
          <w:szCs w:val="28"/>
        </w:rPr>
        <w:t>возникает как следствие нарушения проприоцептивной регуляции движений. Все это затрудняет формирование условно-рефлекторных связей, на основе которых возникают чувства: собственного положения тела, позы; искажается восприятие направления движения. Это обедняет двигательный опыт ребенка.</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6. Недостаточное развитие цепных установочных выпрямительных рефлексов</w:t>
      </w:r>
      <w:r w:rsidRPr="00937FB8">
        <w:rPr>
          <w:rFonts w:ascii="Times New Roman" w:hAnsi="Times New Roman"/>
          <w:sz w:val="28"/>
          <w:szCs w:val="28"/>
        </w:rPr>
        <w:t>(статокинетических рефлексов), которые обеспечивают вертикальную позу ребенка, произвольную моторику. При этом виде нарушений ребенок не может удерживать в нужном положении голову и туловище.</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7. Синкинезии</w:t>
      </w:r>
      <w:r w:rsidRPr="00937FB8">
        <w:rPr>
          <w:rFonts w:ascii="Times New Roman" w:hAnsi="Times New Roman"/>
          <w:sz w:val="28"/>
          <w:szCs w:val="28"/>
        </w:rPr>
        <w:t>– это содружественные непроизвольные движения, которые сопровождают выполнение активных движений.</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lastRenderedPageBreak/>
        <w:t>8.Наличие патологических тонических рефлексов.</w:t>
      </w:r>
      <w:r w:rsidRPr="00937FB8">
        <w:rPr>
          <w:rFonts w:ascii="Times New Roman" w:hAnsi="Times New Roman"/>
          <w:sz w:val="28"/>
          <w:szCs w:val="28"/>
        </w:rPr>
        <w:t xml:space="preserve">Они отражают основные причины нарушений при </w:t>
      </w:r>
      <w:r w:rsidR="00BD14EA"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Так двигательные нарушения при </w:t>
      </w:r>
      <w:r w:rsidR="00BD14EA"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вызваны тем, что поражение незрелого мозга изменяет саму последовательность этапов его созревания. Так при нормальном развитии ребенка тонические рефлексы проявляются в первые месяцы жизни и выражены нерезко. При их постепенном угасании создается основа для появления безусловно-рефлекторной деятельности более высокого уровня – установочных рефлексов. Позотонические рефлексы при нормальном развитии ребенка исчезают к трем месяцам жизни и уже не проявляются. При </w:t>
      </w:r>
      <w:r w:rsidR="00E329B6"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позотонические рефлексы не исчезают, нарушают процесс развития двигательных функций, являются одной из причин возникновения патологических поз и движений.</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соответствии с классификацией К. А. Семеновой (1978) выделяют следующие формы </w:t>
      </w:r>
      <w:r w:rsidR="00E329B6"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спастическая диплегия, при которой возникают поражения в большей степени нижних конечностей, чем верхних;</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двойная гемиплегия является самой тяжелой формой </w:t>
      </w:r>
      <w:r w:rsidR="00E329B6"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обусловленной тотальным поражением больших полушарий; выражены тетраплегия или тетрапарез, когда все четыре конечности поражены в одинаковой степени; имеются грубые речевые нарушения, умственная осталость, дети необучаемы; прогноз развития неблагоприятный;</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гиперкинетическая форма </w:t>
      </w:r>
      <w:r w:rsidR="00E329B6"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xml:space="preserve"> обусловлена поражением подкорковых отделов мозга по причине несовместимости крови матери и плода по резу-фактору; двигательные нарушения проявляются в виде насильственных движений, некоординированных произвольных движений, возможны судороги;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гемипаретическая форма – гемипарез (гемиплегиия) – поражена только одна сторона тела; при этой форме дети обучаемы, прогноз развития благоприятный;</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атонически-астатическая форма </w:t>
      </w:r>
      <w:r w:rsidR="00E329B6"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xml:space="preserve"> – возникает при поражении функции мозжечка; характерными являются следующие нарушения: низкий мышечный тонус, нарушения равновесия и в покое, и при ходьбе; нарушение координации движений.</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 </w:t>
      </w:r>
      <w:r w:rsidR="00E329B6"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часто возникают сопутствующие заболевания и вторичные нарушения, к которым относят:</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1. Контрактуры и деформации, обусловленные тем, что у ребенка не формируются шейный и поясничный лордозы, появляется чрезмерно выраженный кифоз, что способствует развитию кифосколиоза; появляются нарушения тазобедренных суставов и деформация стоп.</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2. Гипертензионно-гидроцефальный синдром, заключающийся в повышении внутричерепного давления в результате нарушения всасывания ликвора. Внешне проявляется в срыгивании, рвоте, вялости, сонливости , апатии, выбухании большого родничка, повышении мышечного тонуса.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3. Судорожный синдром в виде эпилептикоформных пароксизмов (болезненных явлений).</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4. Нарушения вегетативной нервной системы, проявляющиеся как снижение аппетита, расстройства сна, беспокойства, двигательных нарушений, периодического повышения температуры и др.</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5. Нарушения слуха, при котором нарушено восприятие высокого тона.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6. Нарушения зрения – снижение его остроты, поля зрения, возникновение косоглазия, парез взора, изменение глазного дна.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7.Нарушения речи в виде нарушений функций артикуляционного аппарата, фонетического произношения звуков, медленного увеличения словарного запаса; может наблюдаться полное отсутствие речи (анартрия).</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8. Психические нарушения, проявляющиеся в познавательной деятельности, в эмоционально-волевой сфере, в личностном формировании.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Церебральные нарушения могут возникнуть и в более позднем возрасте как результат черепно-мозговой травмы, вследствие опухоли или воспаления мозга.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 церебральным нарушениям относят детей с минимальной мозговой дисфункцией </w:t>
      </w:r>
      <w:r w:rsidR="00E329B6" w:rsidRPr="00937FB8">
        <w:rPr>
          <w:rFonts w:ascii="Times New Roman" w:hAnsi="Times New Roman"/>
          <w:sz w:val="28"/>
          <w:szCs w:val="28"/>
        </w:rPr>
        <w:t>.</w:t>
      </w:r>
      <w:r w:rsidRPr="00937FB8">
        <w:rPr>
          <w:rFonts w:ascii="Times New Roman" w:hAnsi="Times New Roman"/>
          <w:sz w:val="28"/>
          <w:szCs w:val="28"/>
        </w:rPr>
        <w:t xml:space="preserve"> Для таких детей характерно проявление гиперактивности или гипоактивности, речевые дефекты, нарушения поведения, восприятия, синдром дефицита внимания, легкие нарушения двигательных функций и координации движений. Для гиперактивных детей характерно беспокойство и непоседливость, отсутствие чувства опасности, недооценка или переоценка себя, неуправляемость, постоянное нахождение в движении, неспособность концентрировать внимание. Гипоактивные дети боязливы, предпочитают визуальный характер восприятия, скованы в движениях.</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При ц</w:t>
      </w:r>
      <w:r w:rsidRPr="00937FB8">
        <w:rPr>
          <w:rStyle w:val="a5"/>
          <w:rFonts w:ascii="Times New Roman" w:hAnsi="Times New Roman"/>
          <w:b w:val="0"/>
          <w:sz w:val="28"/>
          <w:szCs w:val="28"/>
        </w:rPr>
        <w:t>еребральной эпилепсии</w:t>
      </w:r>
      <w:r w:rsidRPr="00937FB8">
        <w:rPr>
          <w:rFonts w:ascii="Times New Roman" w:hAnsi="Times New Roman"/>
          <w:sz w:val="28"/>
          <w:szCs w:val="28"/>
        </w:rPr>
        <w:t>имеется функциональное нарушение головного мозга. Заболевание проявляется периодическими приступами судорог, нарушением сознания, а также постепенно нарастающими изменениями в эмоционально-психической сфере. Постепенно проявляются изменения личности, выражающиеся в виде инертности и медлительности мышления, дурашливости, суетливости. двигательной расторможенности. Также выявлена наследственная предрасположенность к эпилепсии, но наследуется не само заболевание, а предрасположенность мозга к судорожным приступам.</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Двигательные нарушения встречаются и у больных с травмами и поражением спинного мозга. К заболеваниям позвоночника относят его деформации (кифозы, сколиозы, кифосколиозы), опухоли, аномалии развития, дегенеративные</w:t>
      </w:r>
      <w:r w:rsidR="00540A1F">
        <w:rPr>
          <w:rFonts w:ascii="Times New Roman" w:hAnsi="Times New Roman"/>
          <w:sz w:val="28"/>
          <w:szCs w:val="28"/>
        </w:rPr>
        <w:t xml:space="preserve"> и воспалительные заболевания (</w:t>
      </w:r>
      <w:r w:rsidRPr="00937FB8">
        <w:rPr>
          <w:rFonts w:ascii="Times New Roman" w:hAnsi="Times New Roman"/>
          <w:sz w:val="28"/>
          <w:szCs w:val="28"/>
        </w:rPr>
        <w:t>неспецефический остеомиелит, туберкулезный спондилит и др.).</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Миелопатия</w:t>
      </w:r>
      <w:r w:rsidRPr="00937FB8">
        <w:rPr>
          <w:rFonts w:ascii="Times New Roman" w:hAnsi="Times New Roman"/>
          <w:sz w:val="28"/>
          <w:szCs w:val="28"/>
        </w:rPr>
        <w:t>– это невоспалительное приобретенное поражение мозга. Вертеброгенными миелопатиями называют страдания мозга, которые вызываются либо заболеванием, либо повреждением позвонков.</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Миелопатию вызывают:</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w:t>
      </w:r>
      <w:r w:rsidRPr="00937FB8">
        <w:rPr>
          <w:rStyle w:val="a5"/>
          <w:rFonts w:ascii="Times New Roman" w:hAnsi="Times New Roman"/>
          <w:b w:val="0"/>
          <w:sz w:val="28"/>
          <w:szCs w:val="28"/>
        </w:rPr>
        <w:t>компрессия</w:t>
      </w:r>
      <w:r w:rsidRPr="00937FB8">
        <w:rPr>
          <w:rFonts w:ascii="Times New Roman" w:hAnsi="Times New Roman"/>
          <w:sz w:val="28"/>
          <w:szCs w:val="28"/>
        </w:rPr>
        <w:t xml:space="preserve"> или сдавление спинного мозга либо стенками позвоночного канала, либо его патологическим содержимым (костные фрагменты, гематома, </w:t>
      </w:r>
      <w:r w:rsidRPr="00937FB8">
        <w:rPr>
          <w:rFonts w:ascii="Times New Roman" w:hAnsi="Times New Roman"/>
          <w:sz w:val="28"/>
          <w:szCs w:val="28"/>
        </w:rPr>
        <w:lastRenderedPageBreak/>
        <w:t xml:space="preserve">межпозвоночный диск; это может возникнуть и при воспалительных заболеваниях </w:t>
      </w:r>
      <w:r w:rsidR="00E90772" w:rsidRPr="00937FB8">
        <w:rPr>
          <w:rFonts w:ascii="Times New Roman" w:hAnsi="Times New Roman"/>
          <w:sz w:val="28"/>
          <w:szCs w:val="28"/>
        </w:rPr>
        <w:t>спинного мозга</w:t>
      </w:r>
      <w:r w:rsidRPr="00937FB8">
        <w:rPr>
          <w:rFonts w:ascii="Times New Roman" w:hAnsi="Times New Roman"/>
          <w:sz w:val="28"/>
          <w:szCs w:val="28"/>
        </w:rPr>
        <w:t>;</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w:t>
      </w:r>
      <w:r w:rsidRPr="00937FB8">
        <w:rPr>
          <w:rStyle w:val="a5"/>
          <w:rFonts w:ascii="Times New Roman" w:hAnsi="Times New Roman"/>
          <w:b w:val="0"/>
          <w:sz w:val="28"/>
          <w:szCs w:val="28"/>
        </w:rPr>
        <w:t>ишемия</w:t>
      </w:r>
      <w:r w:rsidRPr="00937FB8">
        <w:rPr>
          <w:rFonts w:ascii="Times New Roman" w:hAnsi="Times New Roman"/>
          <w:sz w:val="28"/>
          <w:szCs w:val="28"/>
        </w:rPr>
        <w:t xml:space="preserve"> </w:t>
      </w:r>
      <w:r w:rsidR="00E90772" w:rsidRPr="00937FB8">
        <w:rPr>
          <w:rFonts w:ascii="Times New Roman" w:hAnsi="Times New Roman"/>
          <w:sz w:val="28"/>
          <w:szCs w:val="28"/>
        </w:rPr>
        <w:t>спинного мозга</w:t>
      </w:r>
      <w:r w:rsidRPr="00937FB8">
        <w:rPr>
          <w:rFonts w:ascii="Times New Roman" w:hAnsi="Times New Roman"/>
          <w:sz w:val="28"/>
          <w:szCs w:val="28"/>
        </w:rPr>
        <w:t xml:space="preserve"> (нарушение кровоснабжения в результате повреждения или сдавления спинальных артерий;</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w:t>
      </w:r>
      <w:r w:rsidRPr="00937FB8">
        <w:rPr>
          <w:rStyle w:val="a5"/>
          <w:rFonts w:ascii="Times New Roman" w:hAnsi="Times New Roman"/>
          <w:b w:val="0"/>
          <w:sz w:val="28"/>
          <w:szCs w:val="28"/>
        </w:rPr>
        <w:t>механическое</w:t>
      </w:r>
      <w:r w:rsidRPr="00937FB8">
        <w:rPr>
          <w:rFonts w:ascii="Times New Roman" w:hAnsi="Times New Roman"/>
          <w:sz w:val="28"/>
          <w:szCs w:val="28"/>
        </w:rPr>
        <w:t xml:space="preserve"> повреждение </w:t>
      </w:r>
      <w:r w:rsidR="00E90772" w:rsidRPr="00937FB8">
        <w:rPr>
          <w:rFonts w:ascii="Times New Roman" w:hAnsi="Times New Roman"/>
          <w:sz w:val="28"/>
          <w:szCs w:val="28"/>
        </w:rPr>
        <w:t xml:space="preserve">спинного мозга </w:t>
      </w:r>
      <w:r w:rsidRPr="00937FB8">
        <w:rPr>
          <w:rFonts w:ascii="Times New Roman" w:hAnsi="Times New Roman"/>
          <w:sz w:val="28"/>
          <w:szCs w:val="28"/>
        </w:rPr>
        <w:t>в результате травмы.</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Все эти факторы могут действовать совместно или по отдельности, а также они могут быть острыми (в момент травмы) и хроническими, которые развиваются при продолжительно действующем повреждающем факторе. </w:t>
      </w:r>
      <w:r w:rsidRPr="00937FB8">
        <w:rPr>
          <w:rFonts w:ascii="Times New Roman" w:hAnsi="Times New Roman"/>
          <w:sz w:val="28"/>
          <w:szCs w:val="28"/>
        </w:rPr>
        <w:br/>
        <w:t xml:space="preserve">Все проявления вертеброгенных миелопатий, возникающих в результате травм или заболеваний, одинаковы: это </w:t>
      </w:r>
      <w:r w:rsidRPr="00937FB8">
        <w:rPr>
          <w:rStyle w:val="a5"/>
          <w:rFonts w:ascii="Times New Roman" w:hAnsi="Times New Roman"/>
          <w:b w:val="0"/>
          <w:sz w:val="28"/>
          <w:szCs w:val="28"/>
        </w:rPr>
        <w:t>полная или частичная утрата произвольных движений, нарушение чувствительности,</w:t>
      </w:r>
      <w:r w:rsidRPr="00937FB8">
        <w:rPr>
          <w:rFonts w:ascii="Times New Roman" w:hAnsi="Times New Roman"/>
          <w:sz w:val="28"/>
          <w:szCs w:val="28"/>
        </w:rPr>
        <w:t xml:space="preserve"> проявляющееся ниже уровня поражения, </w:t>
      </w:r>
      <w:r w:rsidRPr="00937FB8">
        <w:rPr>
          <w:rStyle w:val="a5"/>
          <w:rFonts w:ascii="Times New Roman" w:hAnsi="Times New Roman"/>
          <w:b w:val="0"/>
          <w:sz w:val="28"/>
          <w:szCs w:val="28"/>
        </w:rPr>
        <w:t>расстройства функций тазовых органов.</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Травмы позвоночника классифицируют на основе классификации F. Denis (1983) , построенной на теории </w:t>
      </w:r>
      <w:r w:rsidR="000C28A0" w:rsidRPr="00937FB8">
        <w:rPr>
          <w:rFonts w:ascii="Times New Roman" w:hAnsi="Times New Roman"/>
          <w:sz w:val="28"/>
          <w:szCs w:val="28"/>
        </w:rPr>
        <w:t>«</w:t>
      </w:r>
      <w:r w:rsidRPr="00937FB8">
        <w:rPr>
          <w:rFonts w:ascii="Times New Roman" w:hAnsi="Times New Roman"/>
          <w:sz w:val="28"/>
          <w:szCs w:val="28"/>
        </w:rPr>
        <w:t>трех колонн</w:t>
      </w:r>
      <w:r w:rsidR="000C28A0" w:rsidRPr="00937FB8">
        <w:rPr>
          <w:rFonts w:ascii="Times New Roman" w:hAnsi="Times New Roman"/>
          <w:sz w:val="28"/>
          <w:szCs w:val="28"/>
        </w:rPr>
        <w:t>»</w:t>
      </w:r>
      <w:r w:rsidRPr="00937FB8">
        <w:rPr>
          <w:rFonts w:ascii="Times New Roman" w:hAnsi="Times New Roman"/>
          <w:sz w:val="28"/>
          <w:szCs w:val="28"/>
        </w:rPr>
        <w:t xml:space="preserve"> (Е. Ю. Шапкова, 2004). В переднюю колонну включают переднюю продольную связку, передние отделы тел позвонков и межпозвонковых дисков; в среднюю – включают прилежащие к позвоночному каналу задние половины тел позвонков, межпозвонковых дисков и заднюю продольную связку; в заднюю колонну включают дуги, поеречные, суставные, а также остистые отростки и мышечно-связочно-капсулярный аппарат позвоночника.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При любой травме позвоночника тяжесть повреждения определяют:</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механизмом повреждения;</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–зоной повреждения (поврежденной колонной);</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стабильностью поврежденного сегмента, выделяя стабильные и нестабильные переломы позвоночника. При этом механическая нестабильность – это патологическая подвижность позвоночника на уровне пораженного сегмента; неврологическая нестабильность – повреждение или же возможность повреждения спинного мозга и его корешков поврежденными позвонками.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Заболевание спинного мозга, наступившее в результате травмы, называется травматической болезнью спинного мозга, в процессе которой также возникают двигательные нарушения, характеризующиеся потерей движений, чувствительности, снижением мышечного тонуса, формированием контрактур, проявлением спастичности или вялости, гипотрофии, могут возникать парезы и параличи.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Для детей в процессе восстановления после травмы на занятиях лечебной физкультурой рекомендуются игровые упражнения и игры.</w:t>
      </w:r>
    </w:p>
    <w:p w:rsidR="00E42206" w:rsidRPr="00937FB8" w:rsidRDefault="00E42206"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Спинномозговая грыжа</w:t>
      </w:r>
      <w:r w:rsidR="00E90772" w:rsidRPr="00937FB8">
        <w:rPr>
          <w:rStyle w:val="a5"/>
          <w:rFonts w:ascii="Times New Roman" w:hAnsi="Times New Roman"/>
          <w:b w:val="0"/>
          <w:sz w:val="28"/>
          <w:szCs w:val="28"/>
        </w:rPr>
        <w:t xml:space="preserve"> </w:t>
      </w:r>
      <w:r w:rsidRPr="00937FB8">
        <w:rPr>
          <w:rFonts w:ascii="Times New Roman" w:hAnsi="Times New Roman"/>
          <w:sz w:val="28"/>
          <w:szCs w:val="28"/>
        </w:rPr>
        <w:t>врожденное заболевание, при котором возникает паралич, вызванный расщеплением позвоночника. При этом канал спинного мозга не закрыт полностью, и спинной мозг частично как бы выходит наружу и вместе с окружающими тканями образует выпячивание – спинномозговую грыжу. Это вызывает нарушение иннервации или полную потерю чувствительности, что обусловливает появление паралича ног, нарушениям функции кишечника и мочевого пузыря. Может возникать гидроцефалия (водянка головного мозга) как результат нарушения оттока спинно-мозговой жидкости и ее скопления в мозговых отделах.</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При заболеваниях </w:t>
      </w:r>
      <w:r w:rsidRPr="00937FB8">
        <w:rPr>
          <w:rStyle w:val="a5"/>
          <w:rFonts w:ascii="Times New Roman" w:hAnsi="Times New Roman"/>
          <w:b w:val="0"/>
          <w:sz w:val="28"/>
          <w:szCs w:val="28"/>
        </w:rPr>
        <w:t>мышечной системы</w:t>
      </w:r>
      <w:r w:rsidRPr="00937FB8">
        <w:rPr>
          <w:rFonts w:ascii="Times New Roman" w:hAnsi="Times New Roman"/>
          <w:sz w:val="28"/>
          <w:szCs w:val="28"/>
        </w:rPr>
        <w:t xml:space="preserve"> может наблюдаться форма прогрессивной мышечной дистрофии, которая чаще встречается у мальчиков. Это наследственное, прогрессирующее заболевание, сопровождающееся слабостью мускулатуры, или перерождением мышечной ткани в жировую или соединительную. Заболевание начинает проявляться лишь в дошкольном возрасте в виде приступов усталости или вялости. В период от 6 до 10 лет появляется неуверенная походка, частые падения, трудности при подъеме и спуске по лестнице. Примерно с 10 лет дети теряют способность к хождению, могут передвигаться только на инвалидной коляске, продолжительность жизни таких больных составляет 20–25 лет.</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К повреждениям опорно-двигательного аппарата относят также ампутации конечностей. После ампутации конечностей у детей наблюдаются специфические особенности формирования культи, а также изменения в ее тканях и в опорно-двигательном аппарате. Эти особенности обусловлены ростом и развитием организма ребенка. Характерными для детей особенностями культи после ампутации конечности является деформация и отставание в росте сохранившейся части конечности.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Развитие нервно-психических расстройств как реакция на ампутацию у детей может появляться лишь тогда, когда они возвращаются в детский коллектив. Нарушения в двигательной сфере зависят от того, какая конечность была ампутирована.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Также к повреждениям опорно-двигательного аппарата относят аномалии развития конечностей. К тяжелым нарушениям относят врожденные укорочения и деформации нижних конечностей. Тяжесть таких нарушений прогрессивно нарастает с возрастом ребенка и сопровождается сопутствующими деформациями: сколиоз, перекос таза, возникновение контрактур в суставах не только в пораженной, но в здоровой конечности. Аномалии в развитии нижних конечностей проявляются как недоразвитие отдельных сегментов конечности либо как отсутствие дистальной части конечности по типу культи.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Наиболее распространенными являются аномалии развития бедра, при которой все сегменты сохранены, но имеется укорочение или деформация бедра. При втором виде недоразвития отсутствует проксимальный конец бедра, и его дистальный конец соединяется с тазом. Опорная функция бедра сохраняется. При третьем виде недоразвития – больных с зачатками мыщелков бедра (практически полным отсутствием сегмента) голеностопный сустав располагается на уровне коленного сустава здоровой конечности. при этом виде аномалий опорная функция нарушена, бедро смещено относительно костей таза, а голень смещена относительно бедра. Четвертая группа больных с недоразвитием нижних конечностей имеет практически полное отсутствие бедренной кости, а с костями таза сочленяется большеберцовая кость Смещение ее, относительно таза, при нагрузке на конечность не наблюдается, опорная функция практически сохранена.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Несколько реже встречаются аномалии развития голени и стопы. Так выделяют следующие виды недоразвития этих сегментов нижней конечности: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недоразвитие малоберцовой кости;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недоразвитие большеберцевой кости;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недоразвитие дистального отдела голени и стопы.</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У детей наиболее часто выражены недоразвития малоберцовой кости, что является причиной укорочения голени. При этом также появляется изменение формы большеберцовой кости, но движение в коленном суставе сохраняется с полной амплитудой. Недоразвития могут быть и в дистальном отделе, при этом голеностопный сустав не сформирован, опора происходит на дистальный конец большеберцовой кости и наружный край неразвитой стопы. Наиболее тяжелым видом является недоразвитие большеберцовой кости, для этой аномалии характерно укорочение голени, вывих стопы кнутри, имеется контрактура в коленном суставе, конечность утрачивает свою опороспособность.</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Аномалия развития стопы в основном выражена в уменьшении ее длины, а также изменения формы и взаиморасположения костей. Может наблюдаться отсутствие костей предплюсны, одной или нескольких и пальцев.</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У верхних конечностей в соответствии с международной классификацией эти нарушения подразделяют на два вида: недоразвитие руки по продольному и по поперечному типам. При этих типах дефектов имеется ограниченное или полное отсутствие хвата для удержания предметов, атрофия мягких тканей и костей, укорочение пораженной руки. Дефекты верхней конечности по продольному типу представлены неполным количеством пальцев кисти, отсутствием локтевой или лучевой костей, а также недоразвитием плеча или предплечья с сохраненной кистью, на которой имеется меньшее количество пальцев. При этом пальцы могут находиться в положении сгибательной контрактуры, могут быть сращены между собой.</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Деформации могут быть и на крупных суставах верхней конечности , могут быть контрактуры в лучезапястном суставе при отсутствии лучевой или локтевой кости (лучевая или локтевая косорукость). Также может быть и такое нарушение, как недоразвитие плечевого сустава, при котором невозможен полный объем движений. Могут возникать аномалии верхних конечностей по типу культей после ампутации. Также могут быть дефекты развития пальцев рук и их частичное или полное отсутствие, последний вид недоразвития наиб</w:t>
      </w:r>
    </w:p>
    <w:p w:rsidR="007C1866" w:rsidRPr="00937FB8" w:rsidRDefault="007C1866" w:rsidP="00070175">
      <w:pPr>
        <w:pStyle w:val="a3"/>
        <w:ind w:firstLine="709"/>
        <w:jc w:val="both"/>
        <w:rPr>
          <w:rFonts w:ascii="Times New Roman" w:hAnsi="Times New Roman"/>
          <w:sz w:val="28"/>
          <w:szCs w:val="28"/>
        </w:rPr>
      </w:pPr>
    </w:p>
    <w:p w:rsidR="007007BE" w:rsidRPr="00937FB8" w:rsidRDefault="007007BE" w:rsidP="007007BE">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E8567C" w:rsidRPr="00937FB8" w:rsidRDefault="00E8567C" w:rsidP="00D042F4">
      <w:pPr>
        <w:pStyle w:val="a3"/>
        <w:numPr>
          <w:ilvl w:val="0"/>
          <w:numId w:val="63"/>
        </w:numPr>
        <w:jc w:val="both"/>
        <w:rPr>
          <w:rFonts w:ascii="Times New Roman" w:hAnsi="Times New Roman"/>
          <w:sz w:val="28"/>
          <w:szCs w:val="28"/>
        </w:rPr>
      </w:pPr>
      <w:r w:rsidRPr="00937FB8">
        <w:rPr>
          <w:rFonts w:ascii="Times New Roman" w:hAnsi="Times New Roman"/>
          <w:sz w:val="28"/>
          <w:szCs w:val="28"/>
        </w:rPr>
        <w:t>Виды нарушений опорно-двигательного аппарата?</w:t>
      </w:r>
    </w:p>
    <w:p w:rsidR="00E8567C" w:rsidRPr="00937FB8" w:rsidRDefault="00E8567C" w:rsidP="00D042F4">
      <w:pPr>
        <w:pStyle w:val="a3"/>
        <w:numPr>
          <w:ilvl w:val="0"/>
          <w:numId w:val="63"/>
        </w:numPr>
        <w:jc w:val="both"/>
        <w:rPr>
          <w:rFonts w:ascii="Times New Roman" w:hAnsi="Times New Roman"/>
          <w:sz w:val="28"/>
          <w:szCs w:val="28"/>
        </w:rPr>
      </w:pPr>
      <w:r w:rsidRPr="00937FB8">
        <w:rPr>
          <w:rFonts w:ascii="Times New Roman" w:hAnsi="Times New Roman"/>
          <w:sz w:val="28"/>
          <w:szCs w:val="28"/>
        </w:rPr>
        <w:t>Что такое детский церебральный паралич?</w:t>
      </w:r>
    </w:p>
    <w:p w:rsidR="00E8567C" w:rsidRPr="00937FB8" w:rsidRDefault="00E8567C" w:rsidP="00D042F4">
      <w:pPr>
        <w:pStyle w:val="a3"/>
        <w:numPr>
          <w:ilvl w:val="0"/>
          <w:numId w:val="63"/>
        </w:numPr>
        <w:jc w:val="both"/>
        <w:rPr>
          <w:rStyle w:val="a5"/>
          <w:rFonts w:ascii="Times New Roman" w:hAnsi="Times New Roman"/>
          <w:b w:val="0"/>
          <w:bCs w:val="0"/>
          <w:sz w:val="28"/>
          <w:szCs w:val="28"/>
        </w:rPr>
      </w:pPr>
      <w:r w:rsidRPr="00937FB8">
        <w:rPr>
          <w:rStyle w:val="a5"/>
          <w:rFonts w:ascii="Times New Roman" w:hAnsi="Times New Roman"/>
          <w:b w:val="0"/>
          <w:sz w:val="28"/>
          <w:szCs w:val="28"/>
        </w:rPr>
        <w:t>Миелопатия</w:t>
      </w:r>
      <w:r w:rsidR="005312C6" w:rsidRPr="00937FB8">
        <w:rPr>
          <w:rStyle w:val="a5"/>
          <w:rFonts w:ascii="Times New Roman" w:hAnsi="Times New Roman"/>
          <w:b w:val="0"/>
          <w:sz w:val="28"/>
          <w:szCs w:val="28"/>
        </w:rPr>
        <w:t>?</w:t>
      </w:r>
    </w:p>
    <w:p w:rsidR="005312C6" w:rsidRPr="00937FB8" w:rsidRDefault="005312C6" w:rsidP="00D042F4">
      <w:pPr>
        <w:pStyle w:val="a3"/>
        <w:numPr>
          <w:ilvl w:val="0"/>
          <w:numId w:val="63"/>
        </w:numPr>
        <w:jc w:val="both"/>
        <w:rPr>
          <w:rStyle w:val="a5"/>
          <w:rFonts w:ascii="Times New Roman" w:hAnsi="Times New Roman"/>
          <w:b w:val="0"/>
          <w:bCs w:val="0"/>
          <w:sz w:val="28"/>
          <w:szCs w:val="28"/>
        </w:rPr>
      </w:pPr>
      <w:r w:rsidRPr="00937FB8">
        <w:rPr>
          <w:rStyle w:val="a5"/>
          <w:rFonts w:ascii="Times New Roman" w:hAnsi="Times New Roman"/>
          <w:b w:val="0"/>
          <w:sz w:val="28"/>
          <w:szCs w:val="28"/>
        </w:rPr>
        <w:t>Что такое тремор?</w:t>
      </w:r>
    </w:p>
    <w:p w:rsidR="005312C6" w:rsidRPr="00937FB8" w:rsidRDefault="005312C6" w:rsidP="00D042F4">
      <w:pPr>
        <w:pStyle w:val="a3"/>
        <w:numPr>
          <w:ilvl w:val="0"/>
          <w:numId w:val="63"/>
        </w:numPr>
        <w:jc w:val="both"/>
        <w:rPr>
          <w:rStyle w:val="a5"/>
          <w:rFonts w:ascii="Times New Roman" w:hAnsi="Times New Roman"/>
          <w:b w:val="0"/>
          <w:bCs w:val="0"/>
          <w:sz w:val="28"/>
          <w:szCs w:val="28"/>
        </w:rPr>
      </w:pPr>
      <w:r w:rsidRPr="00937FB8">
        <w:rPr>
          <w:rStyle w:val="a5"/>
          <w:rFonts w:ascii="Times New Roman" w:hAnsi="Times New Roman"/>
          <w:b w:val="0"/>
          <w:sz w:val="28"/>
          <w:szCs w:val="28"/>
        </w:rPr>
        <w:t>Что такое паралич?</w:t>
      </w:r>
    </w:p>
    <w:p w:rsidR="005312C6" w:rsidRPr="00937FB8" w:rsidRDefault="005312C6" w:rsidP="005312C6">
      <w:pPr>
        <w:pStyle w:val="a3"/>
        <w:jc w:val="both"/>
        <w:rPr>
          <w:rFonts w:ascii="Times New Roman" w:hAnsi="Times New Roman"/>
          <w:sz w:val="28"/>
          <w:szCs w:val="28"/>
        </w:rPr>
      </w:pPr>
    </w:p>
    <w:p w:rsidR="007007BE" w:rsidRPr="00937FB8" w:rsidRDefault="007007BE" w:rsidP="007007BE">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540A1F" w:rsidRPr="00CF7CA8" w:rsidRDefault="00540A1F" w:rsidP="006F5CFD">
      <w:pPr>
        <w:pStyle w:val="a3"/>
        <w:numPr>
          <w:ilvl w:val="0"/>
          <w:numId w:val="88"/>
        </w:numPr>
        <w:tabs>
          <w:tab w:val="left" w:pos="1134"/>
        </w:tabs>
        <w:ind w:left="0" w:firstLine="709"/>
        <w:rPr>
          <w:rFonts w:ascii="Times New Roman" w:hAnsi="Times New Roman"/>
          <w:sz w:val="28"/>
          <w:szCs w:val="28"/>
        </w:rPr>
      </w:pPr>
      <w:r w:rsidRPr="00CF7CA8">
        <w:rPr>
          <w:rFonts w:ascii="Times New Roman" w:hAnsi="Times New Roman"/>
          <w:sz w:val="28"/>
          <w:szCs w:val="28"/>
        </w:rPr>
        <w:t>Шипицына Л. - М., Мамайчук И.И. Детский церебральный паралич. - СПб., М., 2001.</w:t>
      </w:r>
    </w:p>
    <w:p w:rsidR="00540A1F" w:rsidRPr="00B2280D" w:rsidRDefault="00540A1F" w:rsidP="006F5CFD">
      <w:pPr>
        <w:pStyle w:val="a3"/>
        <w:numPr>
          <w:ilvl w:val="0"/>
          <w:numId w:val="88"/>
        </w:numPr>
        <w:tabs>
          <w:tab w:val="left" w:pos="993"/>
          <w:tab w:val="left" w:pos="1134"/>
        </w:tabs>
        <w:ind w:left="0" w:firstLine="709"/>
        <w:rPr>
          <w:rFonts w:ascii="Times New Roman" w:hAnsi="Times New Roman"/>
          <w:sz w:val="28"/>
          <w:szCs w:val="28"/>
          <w:lang w:eastAsia="ru-RU"/>
        </w:rPr>
      </w:pPr>
      <w:r w:rsidRPr="00B2280D">
        <w:rPr>
          <w:rFonts w:ascii="Times New Roman" w:hAnsi="Times New Roman"/>
          <w:sz w:val="28"/>
          <w:szCs w:val="28"/>
          <w:lang w:eastAsia="ru-RU"/>
        </w:rPr>
        <w:t xml:space="preserve">Хрестоматия. Дети с нарушениями развития / Сост. Астапов В.М. - М., </w:t>
      </w:r>
      <w:r>
        <w:rPr>
          <w:rFonts w:ascii="Times New Roman" w:hAnsi="Times New Roman"/>
          <w:sz w:val="28"/>
          <w:szCs w:val="28"/>
          <w:lang w:val="kk-KZ" w:eastAsia="ru-RU"/>
        </w:rPr>
        <w:t>200</w:t>
      </w:r>
      <w:r w:rsidRPr="00B2280D">
        <w:rPr>
          <w:rFonts w:ascii="Times New Roman" w:hAnsi="Times New Roman"/>
          <w:sz w:val="28"/>
          <w:szCs w:val="28"/>
          <w:lang w:eastAsia="ru-RU"/>
        </w:rPr>
        <w:t xml:space="preserve">5. </w:t>
      </w:r>
    </w:p>
    <w:p w:rsidR="00540A1F" w:rsidRPr="00B2280D" w:rsidRDefault="00540A1F" w:rsidP="006F5CFD">
      <w:pPr>
        <w:pStyle w:val="a3"/>
        <w:numPr>
          <w:ilvl w:val="0"/>
          <w:numId w:val="88"/>
        </w:numPr>
        <w:tabs>
          <w:tab w:val="left" w:pos="993"/>
          <w:tab w:val="left" w:pos="1134"/>
        </w:tabs>
        <w:ind w:left="0" w:firstLine="709"/>
        <w:rPr>
          <w:rFonts w:ascii="Times New Roman" w:hAnsi="Times New Roman"/>
          <w:sz w:val="28"/>
          <w:szCs w:val="28"/>
        </w:rPr>
      </w:pPr>
      <w:r w:rsidRPr="00B2280D">
        <w:rPr>
          <w:rFonts w:ascii="Times New Roman" w:hAnsi="Times New Roman"/>
          <w:sz w:val="28"/>
          <w:szCs w:val="28"/>
          <w:lang w:eastAsia="ru-RU"/>
        </w:rPr>
        <w:lastRenderedPageBreak/>
        <w:t>Усанова О.Н. Специальная психология. - СПб., 2006.</w:t>
      </w:r>
    </w:p>
    <w:p w:rsidR="00B27765" w:rsidRPr="00937FB8" w:rsidRDefault="00B27765" w:rsidP="006F5CFD">
      <w:pPr>
        <w:pStyle w:val="a3"/>
        <w:numPr>
          <w:ilvl w:val="0"/>
          <w:numId w:val="8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Pr>
          <w:rFonts w:ascii="Times New Roman" w:hAnsi="Times New Roman"/>
          <w:sz w:val="28"/>
          <w:szCs w:val="28"/>
          <w:lang w:val="kk-KZ"/>
        </w:rPr>
        <w:t>200</w:t>
      </w:r>
      <w:r w:rsidRPr="00937FB8">
        <w:rPr>
          <w:rFonts w:ascii="Times New Roman" w:hAnsi="Times New Roman"/>
          <w:sz w:val="28"/>
          <w:szCs w:val="28"/>
        </w:rPr>
        <w:t>5.</w:t>
      </w:r>
    </w:p>
    <w:p w:rsidR="00E42206" w:rsidRPr="00937FB8" w:rsidRDefault="00E42206" w:rsidP="00070175">
      <w:pPr>
        <w:pStyle w:val="a3"/>
        <w:ind w:firstLine="709"/>
        <w:jc w:val="both"/>
        <w:rPr>
          <w:rFonts w:ascii="Times New Roman" w:hAnsi="Times New Roman"/>
          <w:sz w:val="28"/>
          <w:szCs w:val="28"/>
        </w:rPr>
      </w:pPr>
    </w:p>
    <w:p w:rsidR="00E42206" w:rsidRPr="00937FB8" w:rsidRDefault="00E42206"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t xml:space="preserve">Тема: </w:t>
      </w:r>
      <w:r w:rsidRPr="00937FB8">
        <w:rPr>
          <w:rFonts w:ascii="Times New Roman" w:hAnsi="Times New Roman"/>
          <w:sz w:val="28"/>
          <w:szCs w:val="28"/>
        </w:rPr>
        <w:t xml:space="preserve">Психологическая характеристика детей с детскими церебральными параличами </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14</w:t>
      </w:r>
      <w:r w:rsidRPr="00937FB8">
        <w:rPr>
          <w:rFonts w:ascii="Times New Roman" w:hAnsi="Times New Roman"/>
          <w:bCs/>
          <w:sz w:val="28"/>
          <w:szCs w:val="28"/>
        </w:rPr>
        <w:t xml:space="preserve">. </w:t>
      </w:r>
    </w:p>
    <w:p w:rsidR="00D65AC5" w:rsidRPr="00937FB8" w:rsidRDefault="00D65AC5" w:rsidP="00D042F4">
      <w:pPr>
        <w:pStyle w:val="a3"/>
        <w:numPr>
          <w:ilvl w:val="0"/>
          <w:numId w:val="2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Характеристика детей с детскими церебральными параличами (ДЦП). </w:t>
      </w:r>
    </w:p>
    <w:p w:rsidR="00D65AC5" w:rsidRPr="00937FB8" w:rsidRDefault="00D65AC5" w:rsidP="00D042F4">
      <w:pPr>
        <w:pStyle w:val="a3"/>
        <w:numPr>
          <w:ilvl w:val="0"/>
          <w:numId w:val="2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Коррекционно-компенсаторная помощь лицам, страдающим нарушениями опорно-двигательного аппарата</w:t>
      </w:r>
    </w:p>
    <w:p w:rsidR="00E42206" w:rsidRPr="00937FB8" w:rsidRDefault="00E42206" w:rsidP="00070175">
      <w:pPr>
        <w:pStyle w:val="a3"/>
        <w:ind w:firstLine="709"/>
        <w:jc w:val="both"/>
        <w:rPr>
          <w:rFonts w:ascii="Times New Roman" w:hAnsi="Times New Roman"/>
          <w:sz w:val="28"/>
          <w:szCs w:val="28"/>
        </w:rPr>
      </w:pP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1.Для детей с церебральным параличом характерны специфические отклонения в психическом развитии. Механизм этих нарушений сложен и определяется как временем, так и степенью и локализацией мозгового поражения. Не существует четкой взаимосвязи между выраженностью двигательных и психических нарушений – например, тяжелые двигательные расстройства могут сочетаться с легкой задержкой психического развития, а легкая двигательная патология – с тяжелым недоразвитием психики в целом. Важную роль в генезе нарушений психического развития играют ограничения деятельности, социальных контактов, а также условия воспитания и обучения.</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Нарушения познавательной деятельности</w:t>
      </w:r>
      <w:r w:rsidR="003B4D61" w:rsidRPr="00937FB8">
        <w:rPr>
          <w:rFonts w:ascii="Times New Roman" w:hAnsi="Times New Roman"/>
          <w:sz w:val="28"/>
          <w:szCs w:val="28"/>
        </w:rPr>
        <w:t xml:space="preserve">. </w:t>
      </w:r>
      <w:r w:rsidRPr="00937FB8">
        <w:rPr>
          <w:rFonts w:ascii="Times New Roman" w:hAnsi="Times New Roman"/>
          <w:sz w:val="28"/>
          <w:szCs w:val="28"/>
        </w:rPr>
        <w:t xml:space="preserve">Структура нарушений </w:t>
      </w:r>
      <w:r w:rsidRPr="00937FB8">
        <w:rPr>
          <w:rFonts w:ascii="Times New Roman" w:hAnsi="Times New Roman"/>
          <w:iCs/>
          <w:sz w:val="28"/>
          <w:szCs w:val="28"/>
        </w:rPr>
        <w:t>познавательной деятельности при</w:t>
      </w:r>
      <w:r w:rsidRPr="00937FB8">
        <w:rPr>
          <w:rFonts w:ascii="Times New Roman" w:hAnsi="Times New Roman"/>
          <w:sz w:val="28"/>
          <w:szCs w:val="28"/>
        </w:rPr>
        <w:t xml:space="preserve"> </w:t>
      </w:r>
      <w:r w:rsidR="003B4D61"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имеет ряд специфических особенностей. К ним относятся: неравномерный, дисгармоничный характер нарушений отдельных психических функций; выраженность астенических проявлений (повышенная утомляемость, истощаемость всех нервно-психических процессов); сниженный запас знаний и представлений об окружающем мире. Дети с церебральным параличом не знают многих явлений окружающего предметного мира и социальной сферы, а чаще всего имеют представления лишь о том, что было в их практическом опыте. Это обусловлено вынужденной изоляцией, ограничениями контактов со сверстниками и взрослыми людьми в связи с длительной обездвиженностью или трудностями передвижения; затруднениями познания окружающего мира в процессе предметно-практической деятельности, связанными с проявлениями двигательных и сенсорных расстройств.</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 </w:t>
      </w:r>
      <w:r w:rsidR="003B4D61"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отмечается </w:t>
      </w:r>
      <w:r w:rsidRPr="00937FB8">
        <w:rPr>
          <w:rFonts w:ascii="Times New Roman" w:hAnsi="Times New Roman"/>
          <w:iCs/>
          <w:sz w:val="28"/>
          <w:szCs w:val="28"/>
        </w:rPr>
        <w:t>нарушение координированной деятельности различных анализаторных систем</w:t>
      </w:r>
      <w:r w:rsidRPr="00937FB8">
        <w:rPr>
          <w:rFonts w:ascii="Times New Roman" w:hAnsi="Times New Roman"/>
          <w:sz w:val="28"/>
          <w:szCs w:val="28"/>
        </w:rPr>
        <w:t>. Патология зрения, слуха, мышечно-суставного чувства существенно сказываются на восприятии в целом, ограничивают объем информации, затрудняют интеллектуальную деятельность детей с церебральными параличами.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Около 25% детей имеют аномалии зрения. У них отмечаются нарушения зрительного восприятия, связанные с недостаточной фиксацией взора, нарушением плавного прослеживания, сужением полей зрения, снижением остроты зрения. Часто встречается косоглазие, двоение в глазах, опущенное верхнее веко (птоз). Двигательная недостаточность мешает формированию </w:t>
      </w:r>
      <w:r w:rsidRPr="00937FB8">
        <w:rPr>
          <w:rFonts w:ascii="Times New Roman" w:hAnsi="Times New Roman"/>
          <w:sz w:val="28"/>
          <w:szCs w:val="28"/>
        </w:rPr>
        <w:lastRenderedPageBreak/>
        <w:t>зрительно-моторной координации. Такие особенности зрительного анализатора приводят к неполноценному, а в отдельных случаях к искаженному восприятию предметов и явлений окружающей действительности.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 </w:t>
      </w:r>
      <w:r w:rsidR="003B4D61"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имеет место недостаточность пространственно-различительной деятельности слухового анализатора. У 20-25% детей наблюдается снижение слуха, особенно при гиперкинетической форме. В таких случаях особенно характерны снижение слуха на высокочастотные тона с сохранностью на низкочастотные. При этом наблюдаются характерные нарушения звукопроизношения. Ребенок, который не слышит звуков высокой частоты (к, с, ф, ш, в, т, п), затрудняется в их произношении (в речи пропускает их или заменяет другими звуками). У многих детей отмечается недоразвитие фонематического восприятия с нарушением дифференцирования звуков, сходных по звучанию (ба-па, ва-фа). В таких случаях возникают трудности в обучении чтению, письму. При письме под диктовку они делают много ошибок. В некоторых случаях, когда нет снижения остроты слуха, может иметь место недостаточность слуховой памяти и слухового восприятия. Иногда отмечается повышенная чувствительность к звуковым раздражителям (дети вздрагивают, мигают при любом неожиданном звуке), но дифференцированное восприятие звуковых раздражителей у них оказывается недостаточным.</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 всех формах церебрального паралича имеет место </w:t>
      </w:r>
      <w:r w:rsidRPr="00937FB8">
        <w:rPr>
          <w:rFonts w:ascii="Times New Roman" w:hAnsi="Times New Roman"/>
          <w:iCs/>
          <w:sz w:val="28"/>
          <w:szCs w:val="28"/>
        </w:rPr>
        <w:t xml:space="preserve">глубокая задержка и нарушение развития кинестетического анализатора </w:t>
      </w:r>
      <w:r w:rsidRPr="00937FB8">
        <w:rPr>
          <w:rFonts w:ascii="Times New Roman" w:hAnsi="Times New Roman"/>
          <w:sz w:val="28"/>
          <w:szCs w:val="28"/>
        </w:rPr>
        <w:t xml:space="preserve">(тактильное и мышечно-суставное чувство). Дети затрудняются определить положение и направление движений пальцев рук без зрительного контроля (с закрытыми глазами). Ощупывающие движения рук часто очень слабые, осязание и узнавание предметов на ощупь затруднены. У многих детей выражен астереогноз – невозможность или нарушение узнавания предмета на ощупь, без зрительного контроля. Ощупывание, манипулирование с предметами, то есть действенное познание, при </w:t>
      </w:r>
      <w:r w:rsidR="003B4D61"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существенно нарушено.</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Перцептивные расстройства у больных детей связаны с недостаточностью кинестетического, зрительного и слухового восприятия, а также совместной их деятельности. В норме кинестетическое восприятие совершенствуется у ребенка постепенно. Прикасание к различным частям тела совместно с движениями и зрением развивает восприятие своего тела. Это дает возможность представить себя как единый объект. Далее развивается пространственная ориентация. У детей с церебральными параличами вследствие двигательных нарушений восприятие себя (</w:t>
      </w:r>
      <w:r w:rsidR="000C28A0" w:rsidRPr="00937FB8">
        <w:rPr>
          <w:rFonts w:ascii="Times New Roman" w:hAnsi="Times New Roman"/>
          <w:sz w:val="28"/>
          <w:szCs w:val="28"/>
        </w:rPr>
        <w:t>«</w:t>
      </w:r>
      <w:r w:rsidRPr="00937FB8">
        <w:rPr>
          <w:rFonts w:ascii="Times New Roman" w:hAnsi="Times New Roman"/>
          <w:sz w:val="28"/>
          <w:szCs w:val="28"/>
        </w:rPr>
        <w:t>образ себя</w:t>
      </w:r>
      <w:r w:rsidR="000C28A0" w:rsidRPr="00937FB8">
        <w:rPr>
          <w:rFonts w:ascii="Times New Roman" w:hAnsi="Times New Roman"/>
          <w:sz w:val="28"/>
          <w:szCs w:val="28"/>
        </w:rPr>
        <w:t>»</w:t>
      </w:r>
      <w:r w:rsidRPr="00937FB8">
        <w:rPr>
          <w:rFonts w:ascii="Times New Roman" w:hAnsi="Times New Roman"/>
          <w:sz w:val="28"/>
          <w:szCs w:val="28"/>
        </w:rPr>
        <w:t>) и окружающего мира нарушено.</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Несформированность высших корковых функций является важным звеном нарушений познавательной деятельности при </w:t>
      </w:r>
      <w:r w:rsidR="003B4D61"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Чаще всего страдают отдельные корковые функции, то есть характерна парциальность их нарушений. Прежде всего, отмечается недостаточность пространственных и временных представлений. У детей выражены нарушения схемы тела. Значительно позже, чем у здоровых сверстников, формируется представление о ведущей руке, о частях лица и тела. </w:t>
      </w:r>
      <w:r w:rsidRPr="00937FB8">
        <w:rPr>
          <w:rFonts w:ascii="Times New Roman" w:hAnsi="Times New Roman"/>
          <w:sz w:val="28"/>
          <w:szCs w:val="28"/>
        </w:rPr>
        <w:lastRenderedPageBreak/>
        <w:t>Дети с трудом определяют их на себе и на других людях. Затруднена дифференциация правой и левой стороны тела. Многие пространственные понятия (</w:t>
      </w:r>
      <w:r w:rsidR="000C28A0" w:rsidRPr="00937FB8">
        <w:rPr>
          <w:rFonts w:ascii="Times New Roman" w:hAnsi="Times New Roman"/>
          <w:sz w:val="28"/>
          <w:szCs w:val="28"/>
        </w:rPr>
        <w:t>«</w:t>
      </w:r>
      <w:r w:rsidRPr="00937FB8">
        <w:rPr>
          <w:rFonts w:ascii="Times New Roman" w:hAnsi="Times New Roman"/>
          <w:sz w:val="28"/>
          <w:szCs w:val="28"/>
        </w:rPr>
        <w:t>спереди</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сзади</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между</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вверху</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внизу</w:t>
      </w:r>
      <w:r w:rsidR="000C28A0" w:rsidRPr="00937FB8">
        <w:rPr>
          <w:rFonts w:ascii="Times New Roman" w:hAnsi="Times New Roman"/>
          <w:sz w:val="28"/>
          <w:szCs w:val="28"/>
        </w:rPr>
        <w:t>»</w:t>
      </w:r>
      <w:r w:rsidRPr="00937FB8">
        <w:rPr>
          <w:rFonts w:ascii="Times New Roman" w:hAnsi="Times New Roman"/>
          <w:sz w:val="28"/>
          <w:szCs w:val="28"/>
        </w:rPr>
        <w:t xml:space="preserve">) усваиваются с трудом. Дети с трудом определяют пространственную удаленность: понятия </w:t>
      </w:r>
      <w:r w:rsidR="000C28A0" w:rsidRPr="00937FB8">
        <w:rPr>
          <w:rFonts w:ascii="Times New Roman" w:hAnsi="Times New Roman"/>
          <w:sz w:val="28"/>
          <w:szCs w:val="28"/>
        </w:rPr>
        <w:t>«</w:t>
      </w:r>
      <w:r w:rsidRPr="00937FB8">
        <w:rPr>
          <w:rFonts w:ascii="Times New Roman" w:hAnsi="Times New Roman"/>
          <w:sz w:val="28"/>
          <w:szCs w:val="28"/>
        </w:rPr>
        <w:t>далеко</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близко</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дальше, чем</w:t>
      </w:r>
      <w:r w:rsidR="000C28A0" w:rsidRPr="00937FB8">
        <w:rPr>
          <w:rFonts w:ascii="Times New Roman" w:hAnsi="Times New Roman"/>
          <w:sz w:val="28"/>
          <w:szCs w:val="28"/>
        </w:rPr>
        <w:t>»</w:t>
      </w:r>
      <w:r w:rsidRPr="00937FB8">
        <w:rPr>
          <w:rFonts w:ascii="Times New Roman" w:hAnsi="Times New Roman"/>
          <w:sz w:val="28"/>
          <w:szCs w:val="28"/>
        </w:rPr>
        <w:t xml:space="preserve"> заменяются у них определениями </w:t>
      </w:r>
      <w:r w:rsidR="000C28A0" w:rsidRPr="00937FB8">
        <w:rPr>
          <w:rFonts w:ascii="Times New Roman" w:hAnsi="Times New Roman"/>
          <w:sz w:val="28"/>
          <w:szCs w:val="28"/>
        </w:rPr>
        <w:t>«</w:t>
      </w:r>
      <w:r w:rsidRPr="00937FB8">
        <w:rPr>
          <w:rFonts w:ascii="Times New Roman" w:hAnsi="Times New Roman"/>
          <w:sz w:val="28"/>
          <w:szCs w:val="28"/>
        </w:rPr>
        <w:t>там</w:t>
      </w:r>
      <w:r w:rsidR="000C28A0" w:rsidRPr="00937FB8">
        <w:rPr>
          <w:rFonts w:ascii="Times New Roman" w:hAnsi="Times New Roman"/>
          <w:sz w:val="28"/>
          <w:szCs w:val="28"/>
        </w:rPr>
        <w:t>»</w:t>
      </w:r>
      <w:r w:rsidRPr="00937FB8">
        <w:rPr>
          <w:rFonts w:ascii="Times New Roman" w:hAnsi="Times New Roman"/>
          <w:sz w:val="28"/>
          <w:szCs w:val="28"/>
        </w:rPr>
        <w:t xml:space="preserve"> и </w:t>
      </w:r>
      <w:r w:rsidR="000C28A0" w:rsidRPr="00937FB8">
        <w:rPr>
          <w:rFonts w:ascii="Times New Roman" w:hAnsi="Times New Roman"/>
          <w:sz w:val="28"/>
          <w:szCs w:val="28"/>
        </w:rPr>
        <w:t>«</w:t>
      </w:r>
      <w:r w:rsidRPr="00937FB8">
        <w:rPr>
          <w:rFonts w:ascii="Times New Roman" w:hAnsi="Times New Roman"/>
          <w:sz w:val="28"/>
          <w:szCs w:val="28"/>
        </w:rPr>
        <w:t>тут</w:t>
      </w:r>
      <w:r w:rsidR="000C28A0" w:rsidRPr="00937FB8">
        <w:rPr>
          <w:rFonts w:ascii="Times New Roman" w:hAnsi="Times New Roman"/>
          <w:sz w:val="28"/>
          <w:szCs w:val="28"/>
        </w:rPr>
        <w:t>»</w:t>
      </w:r>
      <w:r w:rsidRPr="00937FB8">
        <w:rPr>
          <w:rFonts w:ascii="Times New Roman" w:hAnsi="Times New Roman"/>
          <w:sz w:val="28"/>
          <w:szCs w:val="28"/>
        </w:rPr>
        <w:t>. Они затрудняются в понимании предлогов и наречий, отражающих пространственные отношения (</w:t>
      </w:r>
      <w:r w:rsidR="000C28A0" w:rsidRPr="00937FB8">
        <w:rPr>
          <w:rFonts w:ascii="Times New Roman" w:hAnsi="Times New Roman"/>
          <w:sz w:val="28"/>
          <w:szCs w:val="28"/>
        </w:rPr>
        <w:t>«</w:t>
      </w:r>
      <w:r w:rsidRPr="00937FB8">
        <w:rPr>
          <w:rFonts w:ascii="Times New Roman" w:hAnsi="Times New Roman"/>
          <w:sz w:val="28"/>
          <w:szCs w:val="28"/>
        </w:rPr>
        <w:t>под</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над</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около</w:t>
      </w:r>
      <w:r w:rsidR="000C28A0" w:rsidRPr="00937FB8">
        <w:rPr>
          <w:rFonts w:ascii="Times New Roman" w:hAnsi="Times New Roman"/>
          <w:sz w:val="28"/>
          <w:szCs w:val="28"/>
        </w:rPr>
        <w:t>»</w:t>
      </w:r>
      <w:r w:rsidRPr="00937FB8">
        <w:rPr>
          <w:rFonts w:ascii="Times New Roman" w:hAnsi="Times New Roman"/>
          <w:sz w:val="28"/>
          <w:szCs w:val="28"/>
        </w:rPr>
        <w:t>). Дошкольники с церебральными параличами с трудом усваивают понятия величины, недостаточно четко воспринимают форму предметов, плохо дифференцируют близкие формы – круг и овал, квадрат и прямоугольник.</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Значительная часть детей с трудом воспринимают пространственные взаимоотношения. У них нарушен целостный образ предметов (не может сложить из частей целое – собрать разрезную картинку, выполнить конструирование по образцу из палочек или строительного материала). Часто отмечаются оптико-пространственные нарушения. В этом случае детям трудно копировать геометрические фигуры, рисовать, писать. Часто выражена недостаточность фонематического восприятия, стереогноза, всех видов праксиса (выполнение целенаправленных автоматизированных движений). У многих отмечаются нарушения в формировании мыслительной деятельности. У некоторых детей развиваются преимущественно наглядные формы мышления, у других – наоборот, особенно страдает наглядно-действенное мышление при лучшем развитии словесно-логического.</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Для психического развития при </w:t>
      </w:r>
      <w:r w:rsidR="003B4D61"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характерна выраженность психоорганических проявлений – замедленность, истощаемость психических процессов. Отмечаются трудности переключения на другие виды деятельности, недостаточность концентрации внимания, замедленность восприятия, снижение объема механической памяти. Большое количество детей отличаются низкой познавательной активностью, проявляющейся в пониженном интересе к заданиям, плохой сосредоточенности, медлительности и пониженной переключаемости психических процессов. Низкая умственная работоспособность отчасти связана с церебрастеническим синдромом, характеризующимся быстро нарастающим утомлением при выполнении интеллектуальных заданий. Наиболее отчетливо он проявляется в школьном возрасте при различных интеллектуальных нагрузках. При этом нарушается обычно целенаправленная деятельность.</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По состоянию интеллекта дети с церебральным параличом представляют крайне разнородную группу: одни имеют нормальный или близкий к нормальному интеллект, у других наблюдается задержка психического развития, у части детей имеет место умственная отсталость. Дети без отклонений в психическом (в частности, интеллектуальном) развитии встречаются относительно редко.</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Основным нарушением познавательной деятельности является задержка психического развития, связанная как с ранним органическим поражением мозга, так и с условиями жизни. Задержку психического развития при </w:t>
      </w:r>
      <w:r w:rsidR="00106B27"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чаще всего характеризует благоприятная динамика </w:t>
      </w:r>
      <w:r w:rsidRPr="00937FB8">
        <w:rPr>
          <w:rFonts w:ascii="Times New Roman" w:hAnsi="Times New Roman"/>
          <w:sz w:val="28"/>
          <w:szCs w:val="28"/>
        </w:rPr>
        <w:lastRenderedPageBreak/>
        <w:t>дальнейшего умственного развития детей. Они легко используют помощь взрослого при обучении, у них достаточное, но несколько замедленное усвоение нового материала. При адекватной коррекционно-педагогической работе дети часто догоняют сверстников в умственном развитии.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У детей с умственной отсталостью нарушения психических функций чаще носят тотальный характер. На первый план выступает недостаточность высших форм познавательной деятельности – абстрактно-логического мышления и высших, прежде всего гностических, функций. Тяжелая степень умственной отсталости преобладает при двойной гемиплегии и атонически-астатической формах </w:t>
      </w:r>
      <w:r w:rsidR="00EB2114"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Следует осторожно оценивать тяжесть поражения двигательной, речевой, и, особенно, психической сферы в первые годы жизни ребенка с двигательными нарушениями. Тяжелые нарушения двигательной сферы, речевые расстройства могут маскировать потенциальные возможности ребенка. Нередки случаи гипердиагностики умственной отсталости у детей с тяжелой двигательной патологией.</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Ряд нарушений познавательной деятельности характерен для определенных клинических форм заболевания. При спастической диплегии наблюдается удовлетворительное развитие словесно-логического мышления при выраженной недостаточности пространственного гнозиса и праксиса. Выполнение заданий, требующих участия логического мышления, речевого ответа, не представляет для детей с данной формой </w:t>
      </w:r>
      <w:r w:rsidR="00EB2114"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xml:space="preserve"> особых трудностей. В то же время они испытывают существенные затруднения при выполнении заданий на пространственную ориентировку, не могут правильно скопировать форму предмета, часто зеркально изображают асимметричные фигуры; с трудом осваивают схему тела и направление. У этих детей часто встречаются нарушения функции счета, выражающиеся в трудностях глобального восприятия количества, сравнении целого и частей целого, в усвоении состава числа, в нарушении восприятия разрядного строения числа и усвоении арифметических знаков. Важно подчеркнуть, что отдельные локальные нарушения высших корковых функций (пространственного гнозиса и праксиса, нарушение функции счета, доходящее иногда до выраженной акалькулии) могут наблюдаться и при других формах </w:t>
      </w:r>
      <w:r w:rsidR="00327A0C"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однако, несомненно, что эти нарушения чаще всего отмечаются при спастической диплегии.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У детей с правосторонним гемипарезом часто наблюдается оптико-пространственная дисграфия. Оптико-пространственные нарушения проявляются при чтении и письме: чтение затруднено и замедлено, так как дети путают сходные по начертаниям буквы, на письме отмечаются элементы зеркальности. У них позже, чем у сверстников, формируется представление о схеме тела, они долго не различают правую и левую руку.</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Структура интеллектуальных нарушений при гиперкинетической форме </w:t>
      </w:r>
      <w:r w:rsidR="003618EA"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xml:space="preserve"> отличается своеобразием. У большинства детей в связи с преимущественным поражением подкорковых отделов мозга интеллект потенциально сохранный. Ведущее место в структуре нарушений </w:t>
      </w:r>
      <w:r w:rsidRPr="00937FB8">
        <w:rPr>
          <w:rFonts w:ascii="Times New Roman" w:hAnsi="Times New Roman"/>
          <w:sz w:val="28"/>
          <w:szCs w:val="28"/>
        </w:rPr>
        <w:lastRenderedPageBreak/>
        <w:t xml:space="preserve">занимают недостаточность слухового восприятия и речевые нарушения (гиперкинетическая дизартрия). Дети испытывают затруднения при выполнении заданий, требующих речевого оформления, и легче выполняют визуальные инструкции. Для гиперкинетической формы </w:t>
      </w:r>
      <w:r w:rsidR="003618EA"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xml:space="preserve"> характерно удовлетворительное развитие праксиса и пространственного гнозиса, а трудности обучения чаще связаны с нарушениями речи и слуха.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Расстройства эмоционально-волевой сферы</w:t>
      </w:r>
      <w:r w:rsidR="001C03A5" w:rsidRPr="00937FB8">
        <w:rPr>
          <w:rFonts w:ascii="Times New Roman" w:hAnsi="Times New Roman"/>
          <w:sz w:val="28"/>
          <w:szCs w:val="28"/>
        </w:rPr>
        <w:t xml:space="preserve">. </w:t>
      </w:r>
      <w:r w:rsidRPr="00937FB8">
        <w:rPr>
          <w:rFonts w:ascii="Times New Roman" w:hAnsi="Times New Roman"/>
          <w:sz w:val="28"/>
          <w:szCs w:val="28"/>
        </w:rPr>
        <w:t xml:space="preserve">При </w:t>
      </w:r>
      <w:r w:rsidR="001C03A5"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нарушено формирование не только познавательной деятельности, но и личности. У одних детей расстройства </w:t>
      </w:r>
      <w:r w:rsidRPr="00937FB8">
        <w:rPr>
          <w:rFonts w:ascii="Times New Roman" w:hAnsi="Times New Roman"/>
          <w:iCs/>
          <w:sz w:val="28"/>
          <w:szCs w:val="28"/>
        </w:rPr>
        <w:t>эмоционально-волевой сферы</w:t>
      </w:r>
      <w:r w:rsidRPr="00937FB8">
        <w:rPr>
          <w:rFonts w:ascii="Times New Roman" w:hAnsi="Times New Roman"/>
          <w:sz w:val="28"/>
          <w:szCs w:val="28"/>
        </w:rPr>
        <w:t xml:space="preserve"> проявляются в виде повышенной эмоциональной возбудимости, раздражительности, двигательной расторможенности, у других – в виде заторможенности, застенчивости, робости. Склонность к колебаниям настроения часто сочетается с инертностью эмоциональных реакций. Нарушения поведения встречаются достаточно часто и могут проявляться в виде двигательной расторможенности, агрессии, реакции протеста по отношению к окружающим. У некоторых детей можно наблюдать состояние полного безразличия, равнодушия, безучастного отношения к окружающим. Следует подчеркнуть, что нарушения поведения отмечаются не у всех детей с церебральным параличом; у детей с сохранным интеллектом – реже, чем у умственно отсталых, а у спастиков – реже, чем у детей с атетоидными гиперкинезами.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У детей с церебральным параличом отмечаются нарушения личностного развития. Нарушения формирования </w:t>
      </w:r>
      <w:r w:rsidRPr="00937FB8">
        <w:rPr>
          <w:rFonts w:ascii="Times New Roman" w:hAnsi="Times New Roman"/>
          <w:iCs/>
          <w:sz w:val="28"/>
          <w:szCs w:val="28"/>
        </w:rPr>
        <w:t xml:space="preserve">личности </w:t>
      </w:r>
      <w:r w:rsidRPr="00937FB8">
        <w:rPr>
          <w:rFonts w:ascii="Times New Roman" w:hAnsi="Times New Roman"/>
          <w:sz w:val="28"/>
          <w:szCs w:val="28"/>
        </w:rPr>
        <w:t xml:space="preserve">при </w:t>
      </w:r>
      <w:r w:rsidR="001C03A5" w:rsidRPr="00937FB8">
        <w:rPr>
          <w:rFonts w:ascii="Times New Roman" w:eastAsia="Times New Roman" w:hAnsi="Times New Roman"/>
          <w:sz w:val="28"/>
          <w:szCs w:val="28"/>
          <w:lang w:eastAsia="ru-RU"/>
        </w:rPr>
        <w:t>детском церебральном параличе</w:t>
      </w:r>
      <w:r w:rsidRPr="00937FB8">
        <w:rPr>
          <w:rFonts w:ascii="Times New Roman" w:hAnsi="Times New Roman"/>
          <w:sz w:val="28"/>
          <w:szCs w:val="28"/>
        </w:rPr>
        <w:t xml:space="preserve"> связаны с действием многих факторов (биологических, психологических, социальных). Помимо реакции на осознание собственной неполноценности, имеет место социальная депривация и неправильное воспитание. Выделяются три типа личностных нарушений у учащихся с церебральным параличом: личностная незрелость; астенические проявления; псевдоаутические проявления.</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iCs/>
          <w:sz w:val="28"/>
          <w:szCs w:val="28"/>
        </w:rPr>
        <w:t>Основным признаком личностной незрелости</w:t>
      </w:r>
      <w:r w:rsidRPr="00937FB8">
        <w:rPr>
          <w:rFonts w:ascii="Times New Roman" w:hAnsi="Times New Roman"/>
          <w:sz w:val="28"/>
          <w:szCs w:val="28"/>
        </w:rPr>
        <w:t xml:space="preserve"> у учащихся является недостаточность волевой деятельности. В своих поступках они руководствуются в основном эмоцией удовольствия, желанием настоящей минуты. Для этих детей характерны нарушения целенаправленной деятельности. Они эгоцентричны, не способны сочетать свои интересы с интересами других и подчиняться требованиям коллектива. Специфическим условием развития этого типа отклонений является неправильное воспитание, ограничение деятельности и общения. </w:t>
      </w:r>
      <w:r w:rsidRPr="00937FB8">
        <w:rPr>
          <w:rFonts w:ascii="Times New Roman" w:hAnsi="Times New Roman"/>
          <w:iCs/>
          <w:sz w:val="28"/>
          <w:szCs w:val="28"/>
        </w:rPr>
        <w:t>Дети с астеническими проявлениями</w:t>
      </w:r>
      <w:r w:rsidRPr="00937FB8">
        <w:rPr>
          <w:rFonts w:ascii="Times New Roman" w:hAnsi="Times New Roman"/>
          <w:sz w:val="28"/>
          <w:szCs w:val="28"/>
        </w:rPr>
        <w:t xml:space="preserve">отличаются повышенной чувствительностью к различным раздражителям, эмоциональной возбудимостью, истощаемостью, часто заторможенностью в поведении, которая проявляется в виде пугливости, страха перед всем новым, неуверенности в своих силах. У этих детей часто возникают ситуационные конфликтные переживания в связи с неудовлетворением их стремления к лидерству. Этому в значительной степени способствует </w:t>
      </w:r>
      <w:r w:rsidRPr="00937FB8">
        <w:rPr>
          <w:rFonts w:ascii="Times New Roman" w:hAnsi="Times New Roman"/>
          <w:sz w:val="28"/>
          <w:szCs w:val="28"/>
        </w:rPr>
        <w:lastRenderedPageBreak/>
        <w:t>воспитание по типу гиперопеки, которая ведет к подавлению естественной активности ребенка.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Характерной для этих детей является склонность к конфликтам с окружающими. Они требуют к себе постоянного внимания, одобрения своих действий. В противном случае возникают вспышки недовольства, гнева, которые обычно заканчиваются слезами, отказом от еды, от устного общения с определенными лицами, в уходах из дома или из школы. Значительно реже как результат протеста может возникать суицидальное поведение, которое проявляется либо только в мыслях и представлениях, либо в совершении суицидальной попытки. </w:t>
      </w:r>
      <w:r w:rsidRPr="00937FB8">
        <w:rPr>
          <w:rFonts w:ascii="Times New Roman" w:hAnsi="Times New Roman"/>
          <w:iCs/>
          <w:sz w:val="28"/>
          <w:szCs w:val="28"/>
        </w:rPr>
        <w:t>Псевдоаутистический тип развития личности проявляется</w:t>
      </w:r>
      <w:r w:rsidRPr="00937FB8">
        <w:rPr>
          <w:rFonts w:ascii="Times New Roman" w:hAnsi="Times New Roman"/>
          <w:sz w:val="28"/>
          <w:szCs w:val="28"/>
        </w:rPr>
        <w:t xml:space="preserve">у детей с тяжелыми формами </w:t>
      </w:r>
      <w:r w:rsidR="001C03A5" w:rsidRPr="00937FB8">
        <w:rPr>
          <w:rFonts w:ascii="Times New Roman" w:eastAsia="Times New Roman" w:hAnsi="Times New Roman"/>
          <w:sz w:val="28"/>
          <w:szCs w:val="28"/>
          <w:lang w:eastAsia="ru-RU"/>
        </w:rPr>
        <w:t>детского церебрального паралича</w:t>
      </w:r>
      <w:r w:rsidRPr="00937FB8">
        <w:rPr>
          <w:rFonts w:ascii="Times New Roman" w:hAnsi="Times New Roman"/>
          <w:sz w:val="28"/>
          <w:szCs w:val="28"/>
        </w:rPr>
        <w:t>. Эти дети склоны к уединению, у них наблюдаются коммуникативные нарушения, а также уход в мир собственных мечтаний и грез. Причиной этих нарушений чаще всего является неправильное, изнеживающее воспитание больного ребенка и реакция на физический дефект.</w:t>
      </w:r>
    </w:p>
    <w:p w:rsidR="00E42206" w:rsidRPr="00937FB8" w:rsidRDefault="00E42206" w:rsidP="00070175">
      <w:pPr>
        <w:pStyle w:val="a3"/>
        <w:ind w:firstLine="709"/>
        <w:jc w:val="both"/>
        <w:rPr>
          <w:rFonts w:ascii="Times New Roman" w:hAnsi="Times New Roman"/>
          <w:sz w:val="28"/>
          <w:szCs w:val="28"/>
        </w:rPr>
      </w:pPr>
    </w:p>
    <w:p w:rsidR="00E42206" w:rsidRPr="00937FB8" w:rsidRDefault="00E42206" w:rsidP="00070175">
      <w:pPr>
        <w:pStyle w:val="a3"/>
        <w:ind w:firstLine="709"/>
        <w:jc w:val="both"/>
        <w:rPr>
          <w:rFonts w:ascii="Times New Roman" w:hAnsi="Times New Roman"/>
          <w:sz w:val="28"/>
          <w:szCs w:val="28"/>
        </w:rPr>
      </w:pP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4. Специфика речевых нарушений у детей с церебральным параличом</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сложной структуре нарушений у детей с церебральным параличом значительное место занимают </w:t>
      </w:r>
      <w:r w:rsidRPr="00937FB8">
        <w:rPr>
          <w:rFonts w:ascii="Times New Roman" w:hAnsi="Times New Roman"/>
          <w:iCs/>
          <w:sz w:val="28"/>
          <w:szCs w:val="28"/>
        </w:rPr>
        <w:t>речевые расстройства</w:t>
      </w:r>
      <w:r w:rsidRPr="00937FB8">
        <w:rPr>
          <w:rFonts w:ascii="Times New Roman" w:hAnsi="Times New Roman"/>
          <w:sz w:val="28"/>
          <w:szCs w:val="28"/>
        </w:rPr>
        <w:t xml:space="preserve">, частота которых составляет до 85%. Особенности нарушений речи и степень их выраженности зависят в первую очередь от локализации и тяжести поражения мозга. В основе нарушений речи при </w:t>
      </w:r>
      <w:r w:rsidR="001C03A5" w:rsidRPr="00937FB8">
        <w:rPr>
          <w:rFonts w:ascii="Times New Roman" w:hAnsi="Times New Roman"/>
          <w:sz w:val="28"/>
          <w:szCs w:val="28"/>
        </w:rPr>
        <w:t>детском церебральным параличе</w:t>
      </w:r>
      <w:r w:rsidRPr="00937FB8">
        <w:rPr>
          <w:rFonts w:ascii="Times New Roman" w:hAnsi="Times New Roman"/>
          <w:sz w:val="28"/>
          <w:szCs w:val="28"/>
        </w:rPr>
        <w:t xml:space="preserve"> лежит не только повреждение определенных структур мозга, но и более позднее формирование или недоразвитие тех отделов коры головного мозга, которые имеют важнейшее значение в речевой и психической деятельности. Отставание в развитии речи при </w:t>
      </w:r>
      <w:r w:rsidR="001C03A5" w:rsidRPr="00937FB8">
        <w:rPr>
          <w:rFonts w:ascii="Times New Roman" w:hAnsi="Times New Roman"/>
          <w:sz w:val="28"/>
          <w:szCs w:val="28"/>
        </w:rPr>
        <w:t>детском церебральным параличе</w:t>
      </w:r>
      <w:r w:rsidRPr="00937FB8">
        <w:rPr>
          <w:rFonts w:ascii="Times New Roman" w:hAnsi="Times New Roman"/>
          <w:sz w:val="28"/>
          <w:szCs w:val="28"/>
        </w:rPr>
        <w:t xml:space="preserve"> связано также с ограничением объема знаний и представлений об окружающем, недостаточностью предметно-практической деятельности и социальных контактов. Неблагоприятное влияние на развитие речи оказывают допускаемые родителями ошибки воспитания. Часто родители чрезмерно опекают ребенка, стремятся многое сделать за него, предупреждают все его желания или выполняют их в ответ на жест или взгляд. При этом у ребенка не формируется потребность в речевом общении. Большое значение в механизме речевых нарушений при </w:t>
      </w:r>
      <w:r w:rsidR="001C03A5" w:rsidRPr="00937FB8">
        <w:rPr>
          <w:rFonts w:ascii="Times New Roman" w:hAnsi="Times New Roman"/>
          <w:sz w:val="28"/>
          <w:szCs w:val="28"/>
        </w:rPr>
        <w:t>детском церебральным параличе</w:t>
      </w:r>
      <w:r w:rsidRPr="00937FB8">
        <w:rPr>
          <w:rFonts w:ascii="Times New Roman" w:hAnsi="Times New Roman"/>
          <w:sz w:val="28"/>
          <w:szCs w:val="28"/>
        </w:rPr>
        <w:t xml:space="preserve"> имеет сама двигательная патология, ограничивающая возможности передвижения и познания окружающего мира. Отмечается клиническая и патогенетическая общность между речевыми и двигательными нарушениями у детей с церебральным параличом. Длительное сохранение патологических тонических рефлексов оказывает отрицательное влияние на мышечный тонус артикуляционного аппарата. Выраженность тонических рефлексов повышает тонус мышц языка, затрудняет дыхание, голосообразование, произвольное открывание рта, движения языка вперед и вверх. Подобные нарушения артикуляционной моторики задерживают формирование голосовой активности и нарушают звукопроизносительную сторону речи.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При </w:t>
      </w:r>
      <w:r w:rsidR="000D33D8" w:rsidRPr="00937FB8">
        <w:rPr>
          <w:rFonts w:ascii="Times New Roman" w:hAnsi="Times New Roman"/>
          <w:sz w:val="28"/>
          <w:szCs w:val="28"/>
        </w:rPr>
        <w:t>детском церебральным параличе</w:t>
      </w:r>
      <w:r w:rsidRPr="00937FB8">
        <w:rPr>
          <w:rFonts w:ascii="Times New Roman" w:hAnsi="Times New Roman"/>
          <w:sz w:val="28"/>
          <w:szCs w:val="28"/>
        </w:rPr>
        <w:t xml:space="preserve"> не только замедляется, но и патологически искажается процесс формирования речи. </w:t>
      </w:r>
      <w:r w:rsidRPr="00937FB8">
        <w:rPr>
          <w:rFonts w:ascii="Times New Roman" w:hAnsi="Times New Roman"/>
          <w:iCs/>
          <w:sz w:val="28"/>
          <w:szCs w:val="28"/>
        </w:rPr>
        <w:t>Задержка речевого развития</w:t>
      </w:r>
      <w:r w:rsidRPr="00937FB8">
        <w:rPr>
          <w:rFonts w:ascii="Times New Roman" w:hAnsi="Times New Roman"/>
          <w:sz w:val="28"/>
          <w:szCs w:val="28"/>
        </w:rPr>
        <w:t xml:space="preserve"> отмечается уже с доречевого периода, который затягивается при </w:t>
      </w:r>
      <w:r w:rsidR="002471EA" w:rsidRPr="00937FB8">
        <w:rPr>
          <w:rFonts w:ascii="Times New Roman" w:hAnsi="Times New Roman"/>
          <w:sz w:val="28"/>
          <w:szCs w:val="28"/>
        </w:rPr>
        <w:t>детском церебральным параличе</w:t>
      </w:r>
      <w:r w:rsidRPr="00937FB8">
        <w:rPr>
          <w:rFonts w:ascii="Times New Roman" w:hAnsi="Times New Roman"/>
          <w:sz w:val="28"/>
          <w:szCs w:val="28"/>
        </w:rPr>
        <w:t xml:space="preserve"> на 2-3 года. К году у детей с церебральным параличом наблюдается снижение потребности в речевом общении и низкая голосовая активность. Дети часто предпочитают общаться жестом, мимикой, криком. В лучшем случае ребенок может произносить всего одно-два слова. Нарушение формирования голосовых реакций сочетается со слабостью слуховых дифференцировок на голос, интонацию, с трудностями локализации звука в пространстве и недостаточностью слухового внимания, что задерживает развитие начального понимания обращенной речи. Индивидуальные сроки появления речи у детей с церебральным параличом значительно колеблются, что зависит от локализации и тяжести поражения мозга, состояния интеллекта, времени начала и адекватности коррекционно-логопедической работы. Чаще всего дети начинают произносить первые слова примерно в 2-3 года. Значительный скачок в развитии речи при проведении коррекционно-логопедических занятий наблюдается к концу третьего года жизни. Как правило, фразовая речь формируется к 4-5 годам; в старшем дошкольном возрасте (5 – 7 лет) идет ее интенсивное развитие.</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 </w:t>
      </w:r>
      <w:r w:rsidR="002471EA" w:rsidRPr="00937FB8">
        <w:rPr>
          <w:rFonts w:ascii="Times New Roman" w:hAnsi="Times New Roman"/>
          <w:sz w:val="28"/>
          <w:szCs w:val="28"/>
        </w:rPr>
        <w:t>детском церебральным параличе</w:t>
      </w:r>
      <w:r w:rsidRPr="00937FB8">
        <w:rPr>
          <w:rFonts w:ascii="Times New Roman" w:hAnsi="Times New Roman"/>
          <w:sz w:val="28"/>
          <w:szCs w:val="28"/>
        </w:rPr>
        <w:t xml:space="preserve"> отмечается </w:t>
      </w:r>
      <w:r w:rsidRPr="00937FB8">
        <w:rPr>
          <w:rFonts w:ascii="Times New Roman" w:hAnsi="Times New Roman"/>
          <w:iCs/>
          <w:sz w:val="28"/>
          <w:szCs w:val="28"/>
        </w:rPr>
        <w:t>задержка и нарушение формирования лексической, грамматической и фонетико-фонематической сторон речи</w:t>
      </w:r>
      <w:r w:rsidRPr="00937FB8">
        <w:rPr>
          <w:rFonts w:ascii="Times New Roman" w:hAnsi="Times New Roman"/>
          <w:sz w:val="28"/>
          <w:szCs w:val="28"/>
        </w:rPr>
        <w:t xml:space="preserve">. У всех детей с церебральными параличами в результате нарушения функций артикуляционного аппарата недостаточно развита прежде всего фонетическая сторона речи, стойко нарушено произношение звуков. На начальном этапе речевого развития многие звуки отсутствуют, в дальнейшем часть из них произносится искаженно либо заменяется близкими по артикуляции, что приводит к общей невнятности речи. Для многих детей с церебральными параличами характерно атипичное (патологическое) усвоение фонем, не совпадающее с последовательностью их усвоения при нормальном онтогенезе. При </w:t>
      </w:r>
      <w:r w:rsidR="002471EA" w:rsidRPr="00937FB8">
        <w:rPr>
          <w:rFonts w:ascii="Times New Roman" w:hAnsi="Times New Roman"/>
          <w:sz w:val="28"/>
          <w:szCs w:val="28"/>
        </w:rPr>
        <w:t>детском церебральным параличе</w:t>
      </w:r>
      <w:r w:rsidRPr="00937FB8">
        <w:rPr>
          <w:rFonts w:ascii="Times New Roman" w:hAnsi="Times New Roman"/>
          <w:sz w:val="28"/>
          <w:szCs w:val="28"/>
        </w:rPr>
        <w:t xml:space="preserve"> у многих детей отмечаются нарушения фонематического восприятия, что вызывает у детей трудности звукового анализа. В тяжелых случаях дети не различают звуки на слух, не выделяют звуки в словах, не могут повторить слоговые ряды. В более легких случаях отмечаются трудности звукового анализа слов лишь с дефектно произносимыми звуками.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У большинства детей отмечаются своеобразные нарушения лексического строя речи. При </w:t>
      </w:r>
      <w:r w:rsidR="002471EA" w:rsidRPr="00937FB8">
        <w:rPr>
          <w:rFonts w:ascii="Times New Roman" w:hAnsi="Times New Roman"/>
          <w:sz w:val="28"/>
          <w:szCs w:val="28"/>
        </w:rPr>
        <w:t>детском церебральным параличе</w:t>
      </w:r>
      <w:r w:rsidRPr="00937FB8">
        <w:rPr>
          <w:rFonts w:ascii="Times New Roman" w:hAnsi="Times New Roman"/>
          <w:sz w:val="28"/>
          <w:szCs w:val="28"/>
        </w:rPr>
        <w:t xml:space="preserve"> лексические нарушения обусловлены спецификой заболевания. Количественное ограничение словаря и медленное его формирование при спонтанном развитии в значительной степени связаны с ограничением объема, несистематизированностью, неточностью, а иногда и ошибочностью знаний и представлений об окружающем. Дети обладают ограниченными лексическими возможностями, не располагают необходимыми языковыми средствами для характеристики различных предметов и явлений окружающего мира. Своеобразное формирование словарного запаса находит свое выражение в нарушении усвоения многих </w:t>
      </w:r>
      <w:r w:rsidRPr="00937FB8">
        <w:rPr>
          <w:rFonts w:ascii="Times New Roman" w:hAnsi="Times New Roman"/>
          <w:sz w:val="28"/>
          <w:szCs w:val="28"/>
        </w:rPr>
        <w:lastRenderedPageBreak/>
        <w:t>языковых категорий. Особенно ограничен запас слов, обозначающих действия, признаки и качества предметов. Дети испытывают трудности в понимании и употреблении предлогов, словосочетаний с предложными конструкциями, а также слов, обозначающих пространственно-временные отношения, абстрактные понятия. С трудом усваиваются лексические значения слов (иногда вычленяют в слове только конкретное значение, не понимая его истинного смысла; заменяют одно значение слова значением другого, совпадающим с ним по звучанию). Дети затрудняются в установлении функциональной общности между значениями многозначного слова.</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Часто у детей с церебральным параличом отмечаются нарушения формирования грамматического строя речи, которые зачастую обусловлены лексическими расстройствами. Грамматические формы и категории усваиваются крайне медленно и с большим трудом, что во многом обусловлено ограничением речевого общения, нарушением слухового восприятия, внимания, низкой речевой активностью и недоразвитием познавательной деятельности. Дети испытывают трудности при построении предложений, согласовании слов в предложении, употреблении правильных падежных окончаний. Нередко отмечаются нарушения порядка слов, пропуски слов, незаконченность предложений, многочисленные повторы одного и того же слова (тут, вот и др.). Даже к началу обучения в школе большинство детей с церебральным параличом практически не умеют пользоваться средствами грамматического оформления предложений. У них отчетливо выявляется недостаточная сформированность связной речи.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Возрастная динамика речевого развития детей с церебральными параличами во многом зависит от состояния интеллекта. Чем выше интеллект ребенка, тем более благоприятная динамика развития речи, лучше результаты логопедической работы.</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У детей с церебральным параличом выделяются </w:t>
      </w:r>
      <w:r w:rsidRPr="00937FB8">
        <w:rPr>
          <w:rFonts w:ascii="Times New Roman" w:hAnsi="Times New Roman"/>
          <w:iCs/>
          <w:sz w:val="28"/>
          <w:szCs w:val="28"/>
        </w:rPr>
        <w:t>различные формы речевых нарушений</w:t>
      </w:r>
      <w:r w:rsidRPr="00937FB8">
        <w:rPr>
          <w:rFonts w:ascii="Times New Roman" w:hAnsi="Times New Roman"/>
          <w:sz w:val="28"/>
          <w:szCs w:val="28"/>
        </w:rPr>
        <w:t>. Они редко встречаются в изолированном виде. Наиболее частая форма речевой па</w:t>
      </w:r>
      <w:r w:rsidR="00684BAE" w:rsidRPr="00937FB8">
        <w:rPr>
          <w:rFonts w:ascii="Times New Roman" w:hAnsi="Times New Roman"/>
          <w:sz w:val="28"/>
          <w:szCs w:val="28"/>
        </w:rPr>
        <w:t>тологии при детском церебральным параличе</w:t>
      </w:r>
      <w:r w:rsidRPr="00937FB8">
        <w:rPr>
          <w:rFonts w:ascii="Times New Roman" w:hAnsi="Times New Roman"/>
          <w:sz w:val="28"/>
          <w:szCs w:val="28"/>
        </w:rPr>
        <w:t xml:space="preserve"> – дизартрия.</w:t>
      </w:r>
      <w:r w:rsidR="00E53D5D" w:rsidRPr="00937FB8">
        <w:rPr>
          <w:rFonts w:ascii="Times New Roman" w:hAnsi="Times New Roman"/>
          <w:sz w:val="28"/>
          <w:szCs w:val="28"/>
        </w:rPr>
        <w:t xml:space="preserve"> </w:t>
      </w:r>
      <w:r w:rsidRPr="00937FB8">
        <w:rPr>
          <w:rFonts w:ascii="Times New Roman" w:hAnsi="Times New Roman"/>
          <w:iCs/>
          <w:sz w:val="28"/>
          <w:szCs w:val="28"/>
        </w:rPr>
        <w:t xml:space="preserve">Дизартрия – </w:t>
      </w:r>
      <w:r w:rsidRPr="00937FB8">
        <w:rPr>
          <w:rFonts w:ascii="Times New Roman" w:hAnsi="Times New Roman"/>
          <w:sz w:val="28"/>
          <w:szCs w:val="28"/>
        </w:rPr>
        <w:t>нарушение произносительной стороны речи, обусловленное недостаточностью иннервации речевой мускулатуры. Дизартрия является следствием органического поражения центральной нервной системы, при котором расстраивается двигательный механизм речи. Ведущими дефектами при дизартрии являются нарушения звукопроизносительной стороны речи и просодики (мелодико-интонационной и темпо-ритмической характеристик речи), нарушения речевого дыхания, голоса. Также при дизартрии наблюдаются нарушения тонуса артикуляционных мышц (языка, губ, лица, мягкого неба) по типу спастичности, гипотонии, дистонии; нарушения подвижности артикуляционных мышц, гиперсаливация, нарушение акта приема пищи (жевания, глотания), синкенизии др. Разборчивость речи при дизартрии нарушена, речь смазанная, нечеткая.</w:t>
      </w:r>
    </w:p>
    <w:p w:rsidR="00E42206" w:rsidRPr="00937FB8" w:rsidRDefault="00E42206" w:rsidP="00070175">
      <w:pPr>
        <w:pStyle w:val="a3"/>
        <w:ind w:firstLine="709"/>
        <w:jc w:val="both"/>
        <w:rPr>
          <w:rFonts w:ascii="Times New Roman" w:hAnsi="Times New Roman"/>
          <w:iCs/>
          <w:sz w:val="28"/>
          <w:szCs w:val="28"/>
        </w:rPr>
      </w:pPr>
      <w:r w:rsidRPr="00937FB8">
        <w:rPr>
          <w:rFonts w:ascii="Times New Roman" w:hAnsi="Times New Roman"/>
          <w:sz w:val="28"/>
          <w:szCs w:val="28"/>
        </w:rPr>
        <w:t>При тяжелых поражениях центральной нервной системы у некоторых</w:t>
      </w:r>
      <w:r w:rsidR="00E53D5D" w:rsidRPr="00937FB8">
        <w:rPr>
          <w:rFonts w:ascii="Times New Roman" w:hAnsi="Times New Roman"/>
          <w:sz w:val="28"/>
          <w:szCs w:val="28"/>
        </w:rPr>
        <w:t xml:space="preserve"> детей </w:t>
      </w:r>
      <w:r w:rsidRPr="00937FB8">
        <w:rPr>
          <w:rFonts w:ascii="Times New Roman" w:hAnsi="Times New Roman"/>
          <w:sz w:val="28"/>
          <w:szCs w:val="28"/>
        </w:rPr>
        <w:t xml:space="preserve"> </w:t>
      </w:r>
      <w:r w:rsidR="00E53D5D" w:rsidRPr="00937FB8">
        <w:rPr>
          <w:rFonts w:ascii="Times New Roman" w:hAnsi="Times New Roman"/>
          <w:sz w:val="28"/>
          <w:szCs w:val="28"/>
        </w:rPr>
        <w:t xml:space="preserve">с </w:t>
      </w:r>
      <w:r w:rsidRPr="00937FB8">
        <w:rPr>
          <w:rFonts w:ascii="Times New Roman" w:hAnsi="Times New Roman"/>
          <w:sz w:val="28"/>
          <w:szCs w:val="28"/>
        </w:rPr>
        <w:t>дет</w:t>
      </w:r>
      <w:r w:rsidR="00E53D5D" w:rsidRPr="00937FB8">
        <w:rPr>
          <w:rFonts w:ascii="Times New Roman" w:hAnsi="Times New Roman"/>
          <w:sz w:val="28"/>
          <w:szCs w:val="28"/>
        </w:rPr>
        <w:t>ским</w:t>
      </w:r>
      <w:r w:rsidRPr="00937FB8">
        <w:rPr>
          <w:rFonts w:ascii="Times New Roman" w:hAnsi="Times New Roman"/>
          <w:sz w:val="28"/>
          <w:szCs w:val="28"/>
        </w:rPr>
        <w:t xml:space="preserve"> </w:t>
      </w:r>
      <w:r w:rsidR="00E53D5D" w:rsidRPr="00937FB8">
        <w:rPr>
          <w:rFonts w:ascii="Times New Roman" w:hAnsi="Times New Roman"/>
          <w:sz w:val="28"/>
          <w:szCs w:val="28"/>
        </w:rPr>
        <w:t>церебральным параличом</w:t>
      </w:r>
      <w:r w:rsidRPr="00937FB8">
        <w:rPr>
          <w:rFonts w:ascii="Times New Roman" w:hAnsi="Times New Roman"/>
          <w:sz w:val="28"/>
          <w:szCs w:val="28"/>
        </w:rPr>
        <w:t xml:space="preserve"> наблюдается </w:t>
      </w:r>
      <w:r w:rsidRPr="00937FB8">
        <w:rPr>
          <w:rFonts w:ascii="Times New Roman" w:hAnsi="Times New Roman"/>
          <w:iCs/>
          <w:sz w:val="28"/>
          <w:szCs w:val="28"/>
        </w:rPr>
        <w:t>анартрия</w:t>
      </w:r>
      <w:r w:rsidRPr="00937FB8">
        <w:rPr>
          <w:rFonts w:ascii="Times New Roman" w:hAnsi="Times New Roman"/>
          <w:sz w:val="28"/>
          <w:szCs w:val="28"/>
        </w:rPr>
        <w:t xml:space="preserve"> – полное или почти полное отсутствие речи при наличии ярко выраженных центральных </w:t>
      </w:r>
      <w:r w:rsidRPr="00937FB8">
        <w:rPr>
          <w:rFonts w:ascii="Times New Roman" w:hAnsi="Times New Roman"/>
          <w:sz w:val="28"/>
          <w:szCs w:val="28"/>
        </w:rPr>
        <w:lastRenderedPageBreak/>
        <w:t xml:space="preserve">речедвигательных синдромов. Значительно реже, при поражении левого полушария (при правостороннем гемипарезе) наблюдается </w:t>
      </w:r>
      <w:r w:rsidRPr="00937FB8">
        <w:rPr>
          <w:rFonts w:ascii="Times New Roman" w:hAnsi="Times New Roman"/>
          <w:iCs/>
          <w:sz w:val="28"/>
          <w:szCs w:val="28"/>
        </w:rPr>
        <w:t xml:space="preserve">алалии я – </w:t>
      </w:r>
      <w:r w:rsidRPr="00937FB8">
        <w:rPr>
          <w:rFonts w:ascii="Times New Roman" w:hAnsi="Times New Roman"/>
          <w:sz w:val="28"/>
          <w:szCs w:val="28"/>
        </w:rPr>
        <w:t xml:space="preserve">отсутствие или недоразвитие речи вследствие органического поражения речевых зон коры головного мозга во внутриутробном или раннем периоде развития ребенка. У некоторых детей с церебральным параличом может отмечаться </w:t>
      </w:r>
      <w:r w:rsidRPr="00937FB8">
        <w:rPr>
          <w:rFonts w:ascii="Times New Roman" w:hAnsi="Times New Roman"/>
          <w:iCs/>
          <w:sz w:val="28"/>
          <w:szCs w:val="28"/>
        </w:rPr>
        <w:t>заикание.</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Почти все дети с церебральным параличом с трудом овладевают навыками чтения и письма. Нарушения письменной речи – </w:t>
      </w:r>
      <w:r w:rsidRPr="00937FB8">
        <w:rPr>
          <w:rFonts w:ascii="Times New Roman" w:hAnsi="Times New Roman"/>
          <w:iCs/>
          <w:sz w:val="28"/>
          <w:szCs w:val="28"/>
        </w:rPr>
        <w:t>дислексия и дисграфия</w:t>
      </w:r>
      <w:r w:rsidRPr="00937FB8">
        <w:rPr>
          <w:rFonts w:ascii="Times New Roman" w:hAnsi="Times New Roman"/>
          <w:sz w:val="28"/>
          <w:szCs w:val="28"/>
        </w:rPr>
        <w:t xml:space="preserve"> – обычно сочетаются с недоразвитием устной речи.</w:t>
      </w:r>
    </w:p>
    <w:p w:rsidR="00E42206" w:rsidRPr="00937FB8" w:rsidRDefault="00E4220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У большинства детей с </w:t>
      </w:r>
      <w:r w:rsidR="00E53D5D" w:rsidRPr="00937FB8">
        <w:rPr>
          <w:rFonts w:ascii="Times New Roman" w:hAnsi="Times New Roman"/>
          <w:sz w:val="28"/>
          <w:szCs w:val="28"/>
        </w:rPr>
        <w:t>детским церебральным параличом</w:t>
      </w:r>
      <w:r w:rsidRPr="00937FB8">
        <w:rPr>
          <w:rFonts w:ascii="Times New Roman" w:hAnsi="Times New Roman"/>
          <w:sz w:val="28"/>
          <w:szCs w:val="28"/>
        </w:rPr>
        <w:t xml:space="preserve"> отмечаются разноуровневые, вариативные специфические сочетания нарушений в развитии двигательных, психических и речевых функций. Для многих детей характерно неравномерное отставание по всем линиям развития (двигательному, психическому, речевому), для остальных – равномерное. Все эти нарушения развития затрудняют образование и социальную адаптацию детей с церебральным параличом.</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Основной целью коррекционной работы при </w:t>
      </w:r>
      <w:r w:rsidR="00E53D5D" w:rsidRPr="00937FB8">
        <w:rPr>
          <w:rFonts w:ascii="Times New Roman" w:hAnsi="Times New Roman"/>
          <w:sz w:val="28"/>
          <w:szCs w:val="28"/>
        </w:rPr>
        <w:t>детском церебральным параличе</w:t>
      </w:r>
      <w:r w:rsidRPr="00937FB8">
        <w:rPr>
          <w:rFonts w:ascii="Times New Roman" w:hAnsi="Times New Roman"/>
          <w:sz w:val="28"/>
          <w:szCs w:val="28"/>
        </w:rPr>
        <w:t xml:space="preserve"> является оказание детям медицинской, психологической, педагогической, логопедической и социальной помощи; обеспечение максимально полной и ранней социальной адаптации, а в дальнейшем – общего и профессионального обучения. Очень важно развитие позитивного отношения к жизни, обществу, семье, обучению и труду. Эффективность лечебно-педагогических мероприятий определяется своевременностью, взаимосвязанностью, непрерывностью, преемственностью в работе различных звеньев. Лечебно-педагогическая работа должна носить комплексный характер. Важное условие комплексного воздействия – согласованность действий специалистов различного профиля: невропатолога, психоневролога, врача ЛФК, логопеда, дефектолога, психолога, воспитателя.</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комплексное восстановительное лечение </w:t>
      </w:r>
      <w:r w:rsidR="00F64032" w:rsidRPr="00937FB8">
        <w:rPr>
          <w:rFonts w:ascii="Times New Roman" w:hAnsi="Times New Roman"/>
          <w:sz w:val="28"/>
          <w:szCs w:val="28"/>
        </w:rPr>
        <w:t xml:space="preserve">детского церебрального паралича </w:t>
      </w:r>
      <w:r w:rsidRPr="00937FB8">
        <w:rPr>
          <w:rFonts w:ascii="Times New Roman" w:hAnsi="Times New Roman"/>
          <w:sz w:val="28"/>
          <w:szCs w:val="28"/>
        </w:rPr>
        <w:t>включаются: медикаментозные средства, различные виды массажа, лечебная физкультура, ортопедическая помощь, физиотерапевтические процедуры.</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Коррекционно-педагогическая работа с детьми, страдающими церебральным параличом, строится с учетом следующих принципов:</w:t>
      </w:r>
    </w:p>
    <w:p w:rsidR="00685426"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685426" w:rsidRPr="00937FB8">
        <w:rPr>
          <w:rFonts w:ascii="Times New Roman" w:hAnsi="Times New Roman"/>
          <w:sz w:val="28"/>
          <w:szCs w:val="28"/>
        </w:rPr>
        <w:t> </w:t>
      </w:r>
      <w:r w:rsidR="00685426" w:rsidRPr="00937FB8">
        <w:rPr>
          <w:rFonts w:ascii="Times New Roman" w:hAnsi="Times New Roman"/>
          <w:iCs/>
          <w:sz w:val="28"/>
          <w:szCs w:val="28"/>
        </w:rPr>
        <w:t xml:space="preserve">системный подход к коррекционно-педагогической работе, который </w:t>
      </w:r>
      <w:r w:rsidR="00685426" w:rsidRPr="00937FB8">
        <w:rPr>
          <w:rFonts w:ascii="Times New Roman" w:hAnsi="Times New Roman"/>
          <w:sz w:val="28"/>
          <w:szCs w:val="28"/>
        </w:rPr>
        <w:t>предусматривает постоянный учет взаимовлияния двигательных, речевых и психических нарушений</w:t>
      </w:r>
      <w:r w:rsidR="00F64032" w:rsidRPr="00937FB8">
        <w:rPr>
          <w:rFonts w:ascii="Times New Roman" w:hAnsi="Times New Roman"/>
          <w:sz w:val="28"/>
          <w:szCs w:val="28"/>
        </w:rPr>
        <w:t>;</w:t>
      </w:r>
    </w:p>
    <w:p w:rsidR="00685426"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685426" w:rsidRPr="00937FB8">
        <w:rPr>
          <w:rFonts w:ascii="Times New Roman" w:hAnsi="Times New Roman"/>
          <w:sz w:val="28"/>
          <w:szCs w:val="28"/>
        </w:rPr>
        <w:t> </w:t>
      </w:r>
      <w:r w:rsidR="00685426" w:rsidRPr="00937FB8">
        <w:rPr>
          <w:rFonts w:ascii="Times New Roman" w:hAnsi="Times New Roman"/>
          <w:iCs/>
          <w:sz w:val="28"/>
          <w:szCs w:val="28"/>
        </w:rPr>
        <w:t xml:space="preserve">раннее начало комплексного воздействия </w:t>
      </w:r>
      <w:r w:rsidR="00685426" w:rsidRPr="00937FB8">
        <w:rPr>
          <w:rFonts w:ascii="Times New Roman" w:hAnsi="Times New Roman"/>
          <w:sz w:val="28"/>
          <w:szCs w:val="28"/>
        </w:rPr>
        <w:t>с опорой на сохранные функции</w:t>
      </w:r>
      <w:r w:rsidR="00F64032" w:rsidRPr="00937FB8">
        <w:rPr>
          <w:rFonts w:ascii="Times New Roman" w:hAnsi="Times New Roman"/>
          <w:sz w:val="28"/>
          <w:szCs w:val="28"/>
        </w:rPr>
        <w:t>;</w:t>
      </w:r>
    </w:p>
    <w:p w:rsidR="00685426" w:rsidRPr="00937FB8" w:rsidRDefault="00F64032"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 </w:t>
      </w:r>
      <w:r w:rsidR="00685426" w:rsidRPr="00937FB8">
        <w:rPr>
          <w:rFonts w:ascii="Times New Roman" w:hAnsi="Times New Roman"/>
          <w:iCs/>
          <w:sz w:val="28"/>
          <w:szCs w:val="28"/>
        </w:rPr>
        <w:t>организация работы в рамках ведущей деятельности с учетом закономерностей онтогенетического развития</w:t>
      </w:r>
      <w:r w:rsidRPr="00937FB8">
        <w:rPr>
          <w:rFonts w:ascii="Times New Roman" w:hAnsi="Times New Roman"/>
          <w:sz w:val="28"/>
          <w:szCs w:val="28"/>
        </w:rPr>
        <w:t>;</w:t>
      </w:r>
    </w:p>
    <w:p w:rsidR="00685426" w:rsidRPr="00937FB8" w:rsidRDefault="00F64032"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 </w:t>
      </w:r>
      <w:r w:rsidR="00685426" w:rsidRPr="00937FB8">
        <w:rPr>
          <w:rFonts w:ascii="Times New Roman" w:hAnsi="Times New Roman"/>
          <w:iCs/>
          <w:sz w:val="28"/>
          <w:szCs w:val="28"/>
        </w:rPr>
        <w:t>наблюдение за динамикой психоречевого развития</w:t>
      </w:r>
      <w:r w:rsidRPr="00937FB8">
        <w:rPr>
          <w:rFonts w:ascii="Times New Roman" w:hAnsi="Times New Roman"/>
          <w:sz w:val="28"/>
          <w:szCs w:val="28"/>
        </w:rPr>
        <w:t>;</w:t>
      </w:r>
    </w:p>
    <w:p w:rsidR="00685426" w:rsidRPr="00937FB8" w:rsidRDefault="00F64032"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 </w:t>
      </w:r>
      <w:r w:rsidR="00685426" w:rsidRPr="00937FB8">
        <w:rPr>
          <w:rFonts w:ascii="Times New Roman" w:hAnsi="Times New Roman"/>
          <w:iCs/>
          <w:sz w:val="28"/>
          <w:szCs w:val="28"/>
        </w:rPr>
        <w:t>сочетание различных видов и форм коррекционно-педагогической работы</w:t>
      </w:r>
      <w:r w:rsidRPr="00937FB8">
        <w:rPr>
          <w:rFonts w:ascii="Times New Roman" w:hAnsi="Times New Roman"/>
          <w:sz w:val="28"/>
          <w:szCs w:val="28"/>
        </w:rPr>
        <w:t>;</w:t>
      </w:r>
    </w:p>
    <w:p w:rsidR="00685426" w:rsidRPr="00937FB8" w:rsidRDefault="00F64032"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 </w:t>
      </w:r>
      <w:r w:rsidR="00685426" w:rsidRPr="00937FB8">
        <w:rPr>
          <w:rFonts w:ascii="Times New Roman" w:hAnsi="Times New Roman"/>
          <w:iCs/>
          <w:sz w:val="28"/>
          <w:szCs w:val="28"/>
        </w:rPr>
        <w:t>тесное взаимодействие с семьей ребенка</w:t>
      </w:r>
      <w:r w:rsidR="00220163" w:rsidRPr="00937FB8">
        <w:rPr>
          <w:rFonts w:ascii="Times New Roman" w:hAnsi="Times New Roman"/>
          <w:sz w:val="28"/>
          <w:szCs w:val="28"/>
        </w:rPr>
        <w:t>.</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Оптимальный вариант предполагает раннее, на первом году жизни, начало комплексной медико-психолого-педагогической коррекции. Такая помощь может быть оказана ребенку в условиях стацонара. Важно обучить родителей приемам коррекционного воздействия. Основными задачами коррекционно-педагогической работы в доречевой период являются (по О.Г. Приходько):</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развитие эмоционального общения со взрослым (стимуляция </w:t>
      </w:r>
      <w:r w:rsidR="000C28A0" w:rsidRPr="00937FB8">
        <w:rPr>
          <w:rFonts w:ascii="Times New Roman" w:hAnsi="Times New Roman"/>
          <w:sz w:val="28"/>
          <w:szCs w:val="28"/>
        </w:rPr>
        <w:t>«</w:t>
      </w:r>
      <w:r w:rsidRPr="00937FB8">
        <w:rPr>
          <w:rFonts w:ascii="Times New Roman" w:hAnsi="Times New Roman"/>
          <w:sz w:val="28"/>
          <w:szCs w:val="28"/>
        </w:rPr>
        <w:t>комплекса оживления</w:t>
      </w:r>
      <w:r w:rsidR="000C28A0" w:rsidRPr="00937FB8">
        <w:rPr>
          <w:rFonts w:ascii="Times New Roman" w:hAnsi="Times New Roman"/>
          <w:sz w:val="28"/>
          <w:szCs w:val="28"/>
        </w:rPr>
        <w:t>»</w:t>
      </w:r>
      <w:r w:rsidRPr="00937FB8">
        <w:rPr>
          <w:rFonts w:ascii="Times New Roman" w:hAnsi="Times New Roman"/>
          <w:sz w:val="28"/>
          <w:szCs w:val="28"/>
        </w:rPr>
        <w:t>, стремления продлить эмоциональный контакт со взрослым, включение общения в практическое сотрудничество ребенка со взрослым);</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нормализация тонуса мышц и моторики артикуляционного аппарата;</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стимуляция голосовых реакций, звуковой и речевой активности (недифференцированной голосовой активности, гуления, лепета и лепетных слов);</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коррекция кормления (сосания, глотания, жевания);</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сенсорных процессов (зрительного сосредоточения и плавного прослеживания; слухового сосредоточения, локализации звука в пространстве, восприятия различно интонируемого голоса взрослого; двигательно-кинестетических ощущений и пальцевого осязания);</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речевого дыхания и голоса (вокализация выдоха, увеличение объема, длительности и силы выдоха, выработка ритмичности дыхания и движений ребенка);</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формирование движений руки и действий с предметами;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формирование подготовительных этапов понимания речи.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Основными направлениями коррекционно-педагогической работы в раннем возрасте являются:</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формирование предметной деятельности (использование предметов по их функциональному назначению), способности произвольно включаться в деятельность. Формирование наглядно-действенного мышления, произвольного, устойчивого внимания, переключения в деятельности;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формирование речевого и предметно-действенного общения с окружающими (развитие понимания обращенной речи, собственной речевой активности; формирование всех форм безречевой коммуникации – мимики, жеста и интонации);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элементарных представлений об окружающем;</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стимуляция сенсорной активности (зрительного, слухового кинестетического восприятия);</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формирование функциональных возможностей кистей и пальцев рук;</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зрительно-моторной координации (путем формирования пассивных и активных действий);</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 3 лет дети с ДЦП, способные к передвижению и владеющие навыками опрятности, могут поступить в специальный детский сад или группу. Наполняемость групп 8 человек. Коррекционно-педагогическая работа в детских садах такого профиля строится с опорой на программно-методические материалы, разработанные Е.Ф. Архиповой, Л.А. Даниловой, Г.В. Кузнецовой, </w:t>
      </w:r>
      <w:r w:rsidRPr="00937FB8">
        <w:rPr>
          <w:rFonts w:ascii="Times New Roman" w:hAnsi="Times New Roman"/>
          <w:sz w:val="28"/>
          <w:szCs w:val="28"/>
        </w:rPr>
        <w:lastRenderedPageBreak/>
        <w:t>И.Ю. Левченко, О.Г. Приходько, Н.В.Симоновой, И.В. Смирновой, Основными направлениями коррекционно-педагогической работы в дошкольном возрасте являются:</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игровой деятельности;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речевого общения с окружающими;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расширение запаса знаний и представлений об окружающем;</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сенсорных функций;</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формирование пространственных и временных представлений, коррекция их нарушений. Развитие кинестетического восприятия и стереогноза;</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внимания, памяти, мышления (наглядно-образной и элементов абстрактно-логического);</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формирование математических представлений;</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ручной умелости и подготовка руки к овладению письмом;</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воспитание навыков самообслуживания и гигиены. Значительное место в коррекционно-педагогической работе при </w:t>
      </w:r>
      <w:r w:rsidR="00220163" w:rsidRPr="00937FB8">
        <w:rPr>
          <w:rFonts w:ascii="Times New Roman" w:hAnsi="Times New Roman"/>
          <w:sz w:val="28"/>
          <w:szCs w:val="28"/>
        </w:rPr>
        <w:t>детском церебральном параличе</w:t>
      </w:r>
      <w:r w:rsidRPr="00937FB8">
        <w:rPr>
          <w:rFonts w:ascii="Times New Roman" w:hAnsi="Times New Roman"/>
          <w:sz w:val="28"/>
          <w:szCs w:val="28"/>
        </w:rPr>
        <w:t xml:space="preserve"> отводится логопедической коррекции. Ее основная цель – развитие вербальных средств общения, совершенствование произносительной стороны речи, ее разборчивости.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О.Г. Приходько указывает на следующие задачи логопедической работы:</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нормализация тонуса мышц и моторики артикуляционного аппарата;</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речевого дыхания и голоса;</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нормализация темпо-ритмической и интонационной речи;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формирование артикуляционного праксиса на этапе постановки, автоматизации и дифференциации звуков речи;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функций кистей и пальцев рук;</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развитие лексико-грамматической стороны речи, формирование навыков построения развернутого высказывания.</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bCs/>
          <w:iCs/>
          <w:sz w:val="28"/>
          <w:szCs w:val="28"/>
        </w:rPr>
        <w:t xml:space="preserve">Обучение детей с </w:t>
      </w:r>
      <w:r w:rsidR="00220163" w:rsidRPr="00937FB8">
        <w:rPr>
          <w:rFonts w:ascii="Times New Roman" w:hAnsi="Times New Roman"/>
          <w:bCs/>
          <w:iCs/>
          <w:sz w:val="28"/>
          <w:szCs w:val="28"/>
        </w:rPr>
        <w:t>детским церебральным параличем</w:t>
      </w:r>
      <w:r w:rsidRPr="00937FB8">
        <w:rPr>
          <w:rFonts w:ascii="Times New Roman" w:hAnsi="Times New Roman"/>
          <w:bCs/>
          <w:iCs/>
          <w:sz w:val="28"/>
          <w:szCs w:val="28"/>
        </w:rPr>
        <w:t xml:space="preserve"> в специальных (коррекционных) школах VI вида</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Выпускники специальных групп с негрубыми двигательными нарушениями могут обучаться в общеобразовательной школе. Дети с выраженными двигательными расстройствами направляются на обучение в школы VI вида.</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Цель коррекционного воспитания и обучения – </w:t>
      </w:r>
      <w:r w:rsidRPr="00937FB8">
        <w:rPr>
          <w:rFonts w:ascii="Times New Roman" w:hAnsi="Times New Roman"/>
          <w:sz w:val="28"/>
          <w:szCs w:val="28"/>
        </w:rPr>
        <w:t>всестороннее развитие ребенка в соответствии с его возможностями.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В специализированных школах-интернатах обучаются 60–70 % детей с церебральным параличом.</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Коррекционные учреждения VI вида осуществляют образовательный процесс в соответствии с уровнями общеобразовательных программ трех ступеней образования: начальное общее образование (4–5 лет), основное общее образование (6 лет), среднее образование (2 года). Общий срок обучения составляет 12 лет. Наполняемость классов 10 человек.</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первый класс принимаются, как правило, дети 7-летнего возраста. Для детей, не посещавших детский сад, открываются подготовительные классы. </w:t>
      </w:r>
      <w:r w:rsidRPr="00937FB8">
        <w:rPr>
          <w:rFonts w:ascii="Times New Roman" w:hAnsi="Times New Roman"/>
          <w:iCs/>
          <w:sz w:val="28"/>
          <w:szCs w:val="28"/>
        </w:rPr>
        <w:lastRenderedPageBreak/>
        <w:t xml:space="preserve">Задачи работы с детьми в подготовительном классе: </w:t>
      </w:r>
      <w:r w:rsidRPr="00937FB8">
        <w:rPr>
          <w:rFonts w:ascii="Times New Roman" w:hAnsi="Times New Roman"/>
          <w:sz w:val="28"/>
          <w:szCs w:val="28"/>
        </w:rPr>
        <w:t>выявление состояния интеллекта, уровня обученности ребенка и его потенциальных возможностей, подготовка к дельнейшему обучению в школе по адаптированной программе (массовой или специальной).</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Задачами специализированного образовательного процесса в школе для детей с </w:t>
      </w:r>
      <w:r w:rsidR="00220163" w:rsidRPr="00937FB8">
        <w:rPr>
          <w:rFonts w:ascii="Times New Roman" w:hAnsi="Times New Roman"/>
          <w:bCs/>
          <w:iCs/>
          <w:sz w:val="28"/>
          <w:szCs w:val="28"/>
        </w:rPr>
        <w:t xml:space="preserve">детским церебральным параличем </w:t>
      </w:r>
      <w:r w:rsidRPr="00937FB8">
        <w:rPr>
          <w:rFonts w:ascii="Times New Roman" w:hAnsi="Times New Roman"/>
          <w:sz w:val="28"/>
          <w:szCs w:val="28"/>
        </w:rPr>
        <w:t>являются: сочетание обучения и воспитания с лечебно-восстановительными мероприятиями, трудовая подготовка, профессиональная ориентация.</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Содержание коррекционно-развивающей работы предполагает:</w:t>
      </w:r>
    </w:p>
    <w:p w:rsidR="00685426"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685426" w:rsidRPr="00937FB8">
        <w:rPr>
          <w:rFonts w:ascii="Times New Roman" w:hAnsi="Times New Roman"/>
          <w:sz w:val="28"/>
          <w:szCs w:val="28"/>
        </w:rPr>
        <w:t> последовательное развитие познавательной деятельности и коррекцию ее нарушений;</w:t>
      </w:r>
    </w:p>
    <w:p w:rsidR="00685426"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685426" w:rsidRPr="00937FB8">
        <w:rPr>
          <w:rFonts w:ascii="Times New Roman" w:hAnsi="Times New Roman"/>
          <w:sz w:val="28"/>
          <w:szCs w:val="28"/>
        </w:rPr>
        <w:t> целенаправленное формирование высших психических функций;</w:t>
      </w:r>
    </w:p>
    <w:p w:rsidR="00685426"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685426" w:rsidRPr="00937FB8">
        <w:rPr>
          <w:rFonts w:ascii="Times New Roman" w:hAnsi="Times New Roman"/>
          <w:sz w:val="28"/>
          <w:szCs w:val="28"/>
        </w:rPr>
        <w:t> воспитание устойчивых форм поведения и деятельности, необходимых для социально-бытовой адаптации.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Одна из форм организации педагогической помощи является надомное образование детей с тяжелыми нарушениями опорно-двигательного аппарата. С одной стороны, надомное обучение включает данную категорию детей в образовательное пространство, с другой – имеет ряд </w:t>
      </w:r>
      <w:r w:rsidRPr="00937FB8">
        <w:rPr>
          <w:rFonts w:ascii="Times New Roman" w:hAnsi="Times New Roman"/>
          <w:iCs/>
          <w:sz w:val="28"/>
          <w:szCs w:val="28"/>
        </w:rPr>
        <w:t xml:space="preserve">недостатков: </w:t>
      </w:r>
      <w:r w:rsidRPr="00937FB8">
        <w:rPr>
          <w:rFonts w:ascii="Times New Roman" w:hAnsi="Times New Roman"/>
          <w:sz w:val="28"/>
          <w:szCs w:val="28"/>
        </w:rPr>
        <w:t>сокращенная общеобразовательная программа, нерегулярность домашних уроков, изоляция ученика от общества сверстников, отсутствие возможности профориентации.</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школах-интернатах </w:t>
      </w:r>
      <w:r w:rsidRPr="00937FB8">
        <w:rPr>
          <w:rFonts w:ascii="Times New Roman" w:hAnsi="Times New Roman"/>
          <w:iCs/>
          <w:sz w:val="28"/>
          <w:szCs w:val="28"/>
        </w:rPr>
        <w:t xml:space="preserve">трудовое воспитание </w:t>
      </w:r>
      <w:r w:rsidRPr="00937FB8">
        <w:rPr>
          <w:rFonts w:ascii="Times New Roman" w:hAnsi="Times New Roman"/>
          <w:sz w:val="28"/>
          <w:szCs w:val="28"/>
        </w:rPr>
        <w:t xml:space="preserve">осуществляется как в процессе повседневной жизни, так и на специальных занятиях по трудотерапии, имеются </w:t>
      </w:r>
      <w:r w:rsidRPr="00937FB8">
        <w:rPr>
          <w:rFonts w:ascii="Times New Roman" w:hAnsi="Times New Roman"/>
          <w:iCs/>
          <w:sz w:val="28"/>
          <w:szCs w:val="28"/>
        </w:rPr>
        <w:t xml:space="preserve">трудовые мастерские: </w:t>
      </w:r>
      <w:r w:rsidRPr="00937FB8">
        <w:rPr>
          <w:rFonts w:ascii="Times New Roman" w:hAnsi="Times New Roman"/>
          <w:sz w:val="28"/>
          <w:szCs w:val="28"/>
        </w:rPr>
        <w:t>швейные, столярные, слесарные. Детей обучают делопроизводству, машинописи, фотоделу, садоводству и другим специальностям.</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iCs/>
          <w:sz w:val="28"/>
          <w:szCs w:val="28"/>
        </w:rPr>
        <w:t xml:space="preserve">Профориентация </w:t>
      </w:r>
      <w:r w:rsidRPr="00937FB8">
        <w:rPr>
          <w:rFonts w:ascii="Times New Roman" w:hAnsi="Times New Roman"/>
          <w:sz w:val="28"/>
          <w:szCs w:val="28"/>
        </w:rPr>
        <w:t>проводится в течение всего образовательного процесса. Цель профориентации: подготовка к будущей профессии в соответствии с психофизиологическими возможностями детей с церебральным параличом, интересами воспитанников. При сохранном интеллекте выпускники могут овладеть профессиями программиста, экономиста, бухгалтера, библиотекаря, переводчика и др.</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Для получения </w:t>
      </w:r>
      <w:r w:rsidRPr="00937FB8">
        <w:rPr>
          <w:rFonts w:ascii="Times New Roman" w:hAnsi="Times New Roman"/>
          <w:iCs/>
          <w:sz w:val="28"/>
          <w:szCs w:val="28"/>
        </w:rPr>
        <w:t xml:space="preserve">профессионального образования </w:t>
      </w:r>
      <w:r w:rsidRPr="00937FB8">
        <w:rPr>
          <w:rFonts w:ascii="Times New Roman" w:hAnsi="Times New Roman"/>
          <w:sz w:val="28"/>
          <w:szCs w:val="28"/>
        </w:rPr>
        <w:t>предоставляется возможность льготного поступления в профессионально-технические училища, техникумы, высшие учебные заведения.</w:t>
      </w:r>
    </w:p>
    <w:p w:rsidR="00685426" w:rsidRPr="00937FB8" w:rsidRDefault="00685426" w:rsidP="00070175">
      <w:pPr>
        <w:pStyle w:val="a3"/>
        <w:ind w:firstLine="709"/>
        <w:jc w:val="both"/>
        <w:rPr>
          <w:rFonts w:ascii="Times New Roman" w:hAnsi="Times New Roman"/>
          <w:iCs/>
          <w:sz w:val="28"/>
          <w:szCs w:val="28"/>
        </w:rPr>
      </w:pPr>
      <w:r w:rsidRPr="00937FB8">
        <w:rPr>
          <w:rFonts w:ascii="Times New Roman" w:hAnsi="Times New Roman"/>
          <w:sz w:val="28"/>
          <w:szCs w:val="28"/>
        </w:rPr>
        <w:t xml:space="preserve">При трудоустройстве инвалидов строго следуют рекомендациям врачебно-трудовой экспертной комиссии, проводится </w:t>
      </w:r>
      <w:r w:rsidRPr="00937FB8">
        <w:rPr>
          <w:rFonts w:ascii="Times New Roman" w:hAnsi="Times New Roman"/>
          <w:iCs/>
          <w:sz w:val="28"/>
          <w:szCs w:val="28"/>
        </w:rPr>
        <w:t>экспертиза трудоспособности.</w:t>
      </w:r>
    </w:p>
    <w:p w:rsidR="00220163" w:rsidRPr="00937FB8" w:rsidRDefault="00220163" w:rsidP="00070175">
      <w:pPr>
        <w:pStyle w:val="a3"/>
        <w:ind w:firstLine="709"/>
        <w:jc w:val="both"/>
        <w:rPr>
          <w:rFonts w:ascii="Times New Roman" w:hAnsi="Times New Roman"/>
          <w:sz w:val="28"/>
          <w:szCs w:val="28"/>
        </w:rPr>
      </w:pPr>
    </w:p>
    <w:p w:rsidR="00685426" w:rsidRPr="00937FB8" w:rsidRDefault="00220163"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Контрольные вопросы </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Охарактеризуйте клинические формы </w:t>
      </w:r>
      <w:r w:rsidR="00220163" w:rsidRPr="00937FB8">
        <w:rPr>
          <w:rFonts w:ascii="Times New Roman" w:hAnsi="Times New Roman"/>
          <w:bCs/>
          <w:iCs/>
          <w:sz w:val="28"/>
          <w:szCs w:val="28"/>
        </w:rPr>
        <w:t>детского церебрального паралича</w:t>
      </w:r>
      <w:r w:rsidRPr="00937FB8">
        <w:rPr>
          <w:rFonts w:ascii="Times New Roman" w:hAnsi="Times New Roman"/>
          <w:sz w:val="28"/>
          <w:szCs w:val="28"/>
        </w:rPr>
        <w:t>.</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Раскройте характер двигательных расстройств при </w:t>
      </w:r>
      <w:r w:rsidR="00220163" w:rsidRPr="00937FB8">
        <w:rPr>
          <w:rFonts w:ascii="Times New Roman" w:hAnsi="Times New Roman"/>
          <w:bCs/>
          <w:iCs/>
          <w:sz w:val="28"/>
          <w:szCs w:val="28"/>
        </w:rPr>
        <w:t>детском церебральном параличем</w:t>
      </w:r>
      <w:r w:rsidRPr="00937FB8">
        <w:rPr>
          <w:rFonts w:ascii="Times New Roman" w:hAnsi="Times New Roman"/>
          <w:sz w:val="28"/>
          <w:szCs w:val="28"/>
        </w:rPr>
        <w:t>.</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3. Каковы психологические особенности детей с </w:t>
      </w:r>
      <w:r w:rsidR="00C62E78" w:rsidRPr="00937FB8">
        <w:rPr>
          <w:rFonts w:ascii="Times New Roman" w:hAnsi="Times New Roman"/>
          <w:sz w:val="28"/>
          <w:szCs w:val="28"/>
        </w:rPr>
        <w:t>детским церебральным параличем</w:t>
      </w:r>
      <w:r w:rsidRPr="00937FB8">
        <w:rPr>
          <w:rFonts w:ascii="Times New Roman" w:hAnsi="Times New Roman"/>
          <w:sz w:val="28"/>
          <w:szCs w:val="28"/>
        </w:rPr>
        <w:t>?</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4. Каковы организация и содержание коррекционно-педагогической работы с детьми с </w:t>
      </w:r>
      <w:r w:rsidR="00C62E78" w:rsidRPr="00937FB8">
        <w:rPr>
          <w:rFonts w:ascii="Times New Roman" w:hAnsi="Times New Roman"/>
          <w:sz w:val="28"/>
          <w:szCs w:val="28"/>
        </w:rPr>
        <w:t>детским церебральным параличем</w:t>
      </w:r>
      <w:r w:rsidRPr="00937FB8">
        <w:rPr>
          <w:rFonts w:ascii="Times New Roman" w:hAnsi="Times New Roman"/>
          <w:sz w:val="28"/>
          <w:szCs w:val="28"/>
        </w:rPr>
        <w:t xml:space="preserve"> в специальных детских садах?</w:t>
      </w:r>
    </w:p>
    <w:p w:rsidR="00685426" w:rsidRPr="00937FB8" w:rsidRDefault="00685426"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5. Раскройте особенности педагогического процесса в специальных школах для детей с </w:t>
      </w:r>
      <w:r w:rsidR="00C62E78" w:rsidRPr="00937FB8">
        <w:rPr>
          <w:rFonts w:ascii="Times New Roman" w:hAnsi="Times New Roman"/>
          <w:sz w:val="28"/>
          <w:szCs w:val="28"/>
        </w:rPr>
        <w:t>детским церебральным параличем</w:t>
      </w:r>
      <w:r w:rsidRPr="00937FB8">
        <w:rPr>
          <w:rFonts w:ascii="Times New Roman" w:hAnsi="Times New Roman"/>
          <w:sz w:val="28"/>
          <w:szCs w:val="28"/>
        </w:rPr>
        <w:t>.</w:t>
      </w:r>
    </w:p>
    <w:p w:rsidR="00E42206" w:rsidRDefault="00E42206" w:rsidP="00070175">
      <w:pPr>
        <w:pStyle w:val="a3"/>
        <w:ind w:firstLine="709"/>
        <w:jc w:val="both"/>
        <w:rPr>
          <w:rFonts w:ascii="Times New Roman" w:hAnsi="Times New Roman"/>
          <w:sz w:val="28"/>
          <w:szCs w:val="28"/>
          <w:lang w:val="kk-KZ"/>
        </w:rPr>
      </w:pPr>
    </w:p>
    <w:p w:rsidR="007D353C" w:rsidRPr="007D353C" w:rsidRDefault="007D353C" w:rsidP="00070175">
      <w:pPr>
        <w:pStyle w:val="a3"/>
        <w:ind w:firstLine="709"/>
        <w:jc w:val="both"/>
        <w:rPr>
          <w:rFonts w:ascii="Times New Roman" w:hAnsi="Times New Roman"/>
          <w:sz w:val="28"/>
          <w:szCs w:val="28"/>
          <w:lang w:val="kk-KZ"/>
        </w:rPr>
      </w:pPr>
    </w:p>
    <w:p w:rsidR="00220163" w:rsidRPr="00B27765" w:rsidRDefault="00B27765" w:rsidP="00070175">
      <w:pPr>
        <w:pStyle w:val="a3"/>
        <w:ind w:firstLine="709"/>
        <w:jc w:val="both"/>
        <w:rPr>
          <w:rFonts w:ascii="Times New Roman" w:hAnsi="Times New Roman"/>
          <w:bCs/>
          <w:sz w:val="28"/>
          <w:szCs w:val="28"/>
          <w:lang w:val="kk-KZ"/>
        </w:rPr>
      </w:pPr>
      <w:r>
        <w:rPr>
          <w:rFonts w:ascii="Times New Roman" w:hAnsi="Times New Roman"/>
          <w:bCs/>
          <w:sz w:val="28"/>
          <w:szCs w:val="28"/>
          <w:lang w:val="kk-KZ"/>
        </w:rPr>
        <w:t>Список использованной литературы:</w:t>
      </w:r>
    </w:p>
    <w:p w:rsidR="00B27765" w:rsidRPr="00CF7CA8" w:rsidRDefault="00B27765" w:rsidP="006F5CFD">
      <w:pPr>
        <w:pStyle w:val="a3"/>
        <w:numPr>
          <w:ilvl w:val="0"/>
          <w:numId w:val="89"/>
        </w:numPr>
        <w:tabs>
          <w:tab w:val="left" w:pos="1134"/>
        </w:tabs>
        <w:ind w:left="0" w:firstLine="709"/>
        <w:rPr>
          <w:rFonts w:ascii="Times New Roman" w:hAnsi="Times New Roman"/>
          <w:sz w:val="28"/>
          <w:szCs w:val="28"/>
        </w:rPr>
      </w:pPr>
      <w:r w:rsidRPr="00CF7CA8">
        <w:rPr>
          <w:rFonts w:ascii="Times New Roman" w:hAnsi="Times New Roman"/>
          <w:sz w:val="28"/>
          <w:szCs w:val="28"/>
        </w:rPr>
        <w:t>Шипицына Л. - М., Мамайчук И.И. Детский церебральный паралич. - СПб., М., 2001.</w:t>
      </w:r>
    </w:p>
    <w:p w:rsidR="00B27765" w:rsidRPr="00B2280D" w:rsidRDefault="00B27765" w:rsidP="006F5CFD">
      <w:pPr>
        <w:pStyle w:val="a3"/>
        <w:numPr>
          <w:ilvl w:val="0"/>
          <w:numId w:val="89"/>
        </w:numPr>
        <w:tabs>
          <w:tab w:val="left" w:pos="993"/>
          <w:tab w:val="left" w:pos="1134"/>
        </w:tabs>
        <w:ind w:left="0" w:firstLine="709"/>
        <w:rPr>
          <w:rFonts w:ascii="Times New Roman" w:hAnsi="Times New Roman"/>
          <w:sz w:val="28"/>
          <w:szCs w:val="28"/>
          <w:lang w:eastAsia="ru-RU"/>
        </w:rPr>
      </w:pPr>
      <w:r w:rsidRPr="00B2280D">
        <w:rPr>
          <w:rFonts w:ascii="Times New Roman" w:hAnsi="Times New Roman"/>
          <w:sz w:val="28"/>
          <w:szCs w:val="28"/>
          <w:lang w:eastAsia="ru-RU"/>
        </w:rPr>
        <w:t xml:space="preserve">Хрестоматия. Дети с нарушениями развития / Сост. Астапов В.М. - М., </w:t>
      </w:r>
      <w:r>
        <w:rPr>
          <w:rFonts w:ascii="Times New Roman" w:hAnsi="Times New Roman"/>
          <w:sz w:val="28"/>
          <w:szCs w:val="28"/>
          <w:lang w:val="kk-KZ" w:eastAsia="ru-RU"/>
        </w:rPr>
        <w:t>200</w:t>
      </w:r>
      <w:r w:rsidRPr="00B2280D">
        <w:rPr>
          <w:rFonts w:ascii="Times New Roman" w:hAnsi="Times New Roman"/>
          <w:sz w:val="28"/>
          <w:szCs w:val="28"/>
          <w:lang w:eastAsia="ru-RU"/>
        </w:rPr>
        <w:t xml:space="preserve">5. </w:t>
      </w:r>
    </w:p>
    <w:p w:rsidR="00B27765" w:rsidRPr="00B2280D" w:rsidRDefault="00B27765" w:rsidP="006F5CFD">
      <w:pPr>
        <w:pStyle w:val="a3"/>
        <w:numPr>
          <w:ilvl w:val="0"/>
          <w:numId w:val="89"/>
        </w:numPr>
        <w:tabs>
          <w:tab w:val="left" w:pos="993"/>
          <w:tab w:val="left" w:pos="1134"/>
        </w:tabs>
        <w:ind w:left="0" w:firstLine="709"/>
        <w:rPr>
          <w:rFonts w:ascii="Times New Roman" w:hAnsi="Times New Roman"/>
          <w:sz w:val="28"/>
          <w:szCs w:val="28"/>
        </w:rPr>
      </w:pPr>
      <w:r w:rsidRPr="00B2280D">
        <w:rPr>
          <w:rFonts w:ascii="Times New Roman" w:hAnsi="Times New Roman"/>
          <w:sz w:val="28"/>
          <w:szCs w:val="28"/>
          <w:lang w:eastAsia="ru-RU"/>
        </w:rPr>
        <w:t>Усанова О.Н. Специальная психология. - СПб., 2006.</w:t>
      </w:r>
    </w:p>
    <w:p w:rsidR="00220163" w:rsidRPr="00937FB8" w:rsidRDefault="00B27765" w:rsidP="006F5CFD">
      <w:pPr>
        <w:pStyle w:val="a3"/>
        <w:numPr>
          <w:ilvl w:val="0"/>
          <w:numId w:val="89"/>
        </w:numPr>
        <w:ind w:left="0" w:firstLine="709"/>
        <w:jc w:val="both"/>
        <w:rPr>
          <w:rFonts w:ascii="Times New Roman" w:hAnsi="Times New Roman"/>
          <w:bCs/>
          <w:sz w:val="28"/>
          <w:szCs w:val="28"/>
        </w:rPr>
      </w:pPr>
      <w:r w:rsidRPr="00937FB8">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Pr>
          <w:rFonts w:ascii="Times New Roman" w:hAnsi="Times New Roman"/>
          <w:sz w:val="28"/>
          <w:szCs w:val="28"/>
          <w:lang w:val="kk-KZ"/>
        </w:rPr>
        <w:t>200</w:t>
      </w:r>
      <w:r w:rsidRPr="00937FB8">
        <w:rPr>
          <w:rFonts w:ascii="Times New Roman" w:hAnsi="Times New Roman"/>
          <w:sz w:val="28"/>
          <w:szCs w:val="28"/>
        </w:rPr>
        <w:t>5</w:t>
      </w:r>
    </w:p>
    <w:p w:rsidR="00220163" w:rsidRPr="00937FB8" w:rsidRDefault="00220163" w:rsidP="00070175">
      <w:pPr>
        <w:pStyle w:val="a3"/>
        <w:ind w:firstLine="709"/>
        <w:jc w:val="both"/>
        <w:rPr>
          <w:rFonts w:ascii="Times New Roman" w:hAnsi="Times New Roman"/>
          <w:bCs/>
          <w:sz w:val="28"/>
          <w:szCs w:val="28"/>
        </w:rPr>
      </w:pPr>
    </w:p>
    <w:p w:rsidR="00B27765" w:rsidRDefault="00B27765" w:rsidP="00070175">
      <w:pPr>
        <w:pStyle w:val="a3"/>
        <w:ind w:firstLine="709"/>
        <w:jc w:val="both"/>
        <w:rPr>
          <w:rFonts w:ascii="Times New Roman" w:hAnsi="Times New Roman"/>
          <w:bCs/>
          <w:sz w:val="28"/>
          <w:szCs w:val="28"/>
          <w:lang w:val="kk-KZ"/>
        </w:rPr>
      </w:pPr>
    </w:p>
    <w:p w:rsidR="00B27765" w:rsidRDefault="00B27765" w:rsidP="00070175">
      <w:pPr>
        <w:pStyle w:val="a3"/>
        <w:ind w:firstLine="709"/>
        <w:jc w:val="both"/>
        <w:rPr>
          <w:rFonts w:ascii="Times New Roman" w:hAnsi="Times New Roman"/>
          <w:bCs/>
          <w:sz w:val="28"/>
          <w:szCs w:val="28"/>
          <w:lang w:val="kk-KZ"/>
        </w:rPr>
      </w:pP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Лекция 1</w:t>
      </w:r>
      <w:r w:rsidRPr="00937FB8">
        <w:rPr>
          <w:rFonts w:ascii="Times New Roman" w:hAnsi="Times New Roman"/>
          <w:bCs/>
          <w:sz w:val="28"/>
          <w:szCs w:val="28"/>
          <w:lang w:val="kk-KZ"/>
        </w:rPr>
        <w:t>5</w:t>
      </w:r>
      <w:r w:rsidRPr="00937FB8">
        <w:rPr>
          <w:rFonts w:ascii="Times New Roman" w:hAnsi="Times New Roman"/>
          <w:bCs/>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t xml:space="preserve">Тема: </w:t>
      </w:r>
      <w:r w:rsidRPr="00937FB8">
        <w:rPr>
          <w:rFonts w:ascii="Times New Roman" w:hAnsi="Times New Roman"/>
          <w:sz w:val="28"/>
          <w:szCs w:val="28"/>
        </w:rPr>
        <w:t>Дисгармоническое психическое развитие</w:t>
      </w:r>
    </w:p>
    <w:p w:rsidR="00D65AC5" w:rsidRPr="00937FB8" w:rsidRDefault="00D65AC5" w:rsidP="00D042F4">
      <w:pPr>
        <w:pStyle w:val="a3"/>
        <w:numPr>
          <w:ilvl w:val="0"/>
          <w:numId w:val="25"/>
        </w:numPr>
        <w:jc w:val="both"/>
        <w:rPr>
          <w:rFonts w:ascii="Times New Roman" w:hAnsi="Times New Roman"/>
          <w:sz w:val="28"/>
          <w:szCs w:val="28"/>
        </w:rPr>
      </w:pPr>
      <w:r w:rsidRPr="00937FB8">
        <w:rPr>
          <w:rFonts w:ascii="Times New Roman" w:hAnsi="Times New Roman"/>
          <w:sz w:val="28"/>
          <w:szCs w:val="28"/>
        </w:rPr>
        <w:t xml:space="preserve">Психопатия. </w:t>
      </w:r>
    </w:p>
    <w:p w:rsidR="00D65AC5" w:rsidRPr="00937FB8" w:rsidRDefault="00D65AC5" w:rsidP="00D042F4">
      <w:pPr>
        <w:pStyle w:val="a3"/>
        <w:numPr>
          <w:ilvl w:val="0"/>
          <w:numId w:val="25"/>
        </w:numPr>
        <w:jc w:val="both"/>
        <w:rPr>
          <w:rFonts w:ascii="Times New Roman" w:hAnsi="Times New Roman"/>
          <w:sz w:val="28"/>
          <w:szCs w:val="28"/>
          <w:lang w:val="kk-KZ"/>
        </w:rPr>
      </w:pPr>
      <w:r w:rsidRPr="00937FB8">
        <w:rPr>
          <w:rFonts w:ascii="Times New Roman" w:hAnsi="Times New Roman"/>
          <w:sz w:val="28"/>
          <w:szCs w:val="28"/>
        </w:rPr>
        <w:t xml:space="preserve">Понятие, виды. </w:t>
      </w:r>
    </w:p>
    <w:p w:rsidR="004F4B1D" w:rsidRPr="00937FB8" w:rsidRDefault="004F4B1D" w:rsidP="00070175">
      <w:pPr>
        <w:pStyle w:val="a3"/>
        <w:ind w:firstLine="709"/>
        <w:jc w:val="both"/>
        <w:rPr>
          <w:rFonts w:ascii="Times New Roman" w:hAnsi="Times New Roman"/>
          <w:sz w:val="28"/>
          <w:szCs w:val="28"/>
          <w:lang w:val="kk-KZ"/>
        </w:rPr>
      </w:pP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t>1</w:t>
      </w:r>
      <w:r w:rsidRPr="00937FB8">
        <w:rPr>
          <w:rFonts w:ascii="Times New Roman" w:hAnsi="Times New Roman"/>
          <w:sz w:val="28"/>
          <w:szCs w:val="28"/>
        </w:rPr>
        <w:t xml:space="preserve">. Психопатии – </w:t>
      </w:r>
      <w:hyperlink r:id="rId14" w:history="1">
        <w:r w:rsidRPr="00937FB8">
          <w:rPr>
            <w:rStyle w:val="aa"/>
            <w:rFonts w:ascii="Times New Roman" w:hAnsi="Times New Roman"/>
            <w:color w:val="auto"/>
            <w:sz w:val="28"/>
            <w:szCs w:val="28"/>
            <w:u w:val="none"/>
          </w:rPr>
          <w:t>психические расстройства</w:t>
        </w:r>
      </w:hyperlink>
      <w:r w:rsidRPr="00937FB8">
        <w:rPr>
          <w:rFonts w:ascii="Times New Roman" w:hAnsi="Times New Roman"/>
          <w:sz w:val="28"/>
          <w:szCs w:val="28"/>
        </w:rPr>
        <w:t xml:space="preserve">, наблюдающиеся на протяжении всей жизни пациента. Характеризуются стойкими нарушениями характера и поведения, приводящими к ухудшению социальной и личной адаптации. Согласно статистическим данным, полученным в 2008 году в результате масштабных международных исследований, психопатиями (включая легкие формы) страдает более 10% населения. При этом распространенность эмоционально неустойчивого, шизотипического, истерического и </w:t>
      </w:r>
      <w:hyperlink r:id="rId15" w:history="1">
        <w:r w:rsidRPr="00937FB8">
          <w:rPr>
            <w:rStyle w:val="aa"/>
            <w:rFonts w:ascii="Times New Roman" w:hAnsi="Times New Roman"/>
            <w:color w:val="auto"/>
            <w:sz w:val="28"/>
            <w:szCs w:val="28"/>
            <w:u w:val="none"/>
          </w:rPr>
          <w:t>диссоциального расстройства личности</w:t>
        </w:r>
      </w:hyperlink>
      <w:r w:rsidRPr="00937FB8">
        <w:rPr>
          <w:rFonts w:ascii="Times New Roman" w:hAnsi="Times New Roman"/>
          <w:sz w:val="28"/>
          <w:szCs w:val="28"/>
        </w:rPr>
        <w:t xml:space="preserve"> составляет примерно по 2% на каждое расстройство, а частота тревожного и </w:t>
      </w:r>
      <w:hyperlink r:id="rId16" w:history="1">
        <w:r w:rsidRPr="00937FB8">
          <w:rPr>
            <w:rStyle w:val="aa"/>
            <w:rFonts w:ascii="Times New Roman" w:hAnsi="Times New Roman"/>
            <w:color w:val="auto"/>
            <w:sz w:val="28"/>
            <w:szCs w:val="28"/>
            <w:u w:val="none"/>
          </w:rPr>
          <w:t>нарциссического расстройства</w:t>
        </w:r>
      </w:hyperlink>
      <w:r w:rsidRPr="00937FB8">
        <w:rPr>
          <w:rFonts w:ascii="Times New Roman" w:hAnsi="Times New Roman"/>
          <w:sz w:val="28"/>
          <w:szCs w:val="28"/>
        </w:rPr>
        <w:t xml:space="preserve"> колеблется от 0,5 до 1%.</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Выявляется связь с полом. Астеническое, истерическое и эмоционально неустойчивое расстройство личности чаще диагностируются у женщин, остальные психопатии – у мужчин. У некоторых больных наблюдается сочетание симптомов, характерных для нескольких расстройств личности. В связи с широкой распространенностью диагностика и лечение психопатий становятся проблемой, имеющей высокую медицинскую и социальную значимость. Лечение данной патологии осуществляют специалисты в области </w:t>
      </w:r>
      <w:hyperlink r:id="rId17" w:history="1">
        <w:r w:rsidRPr="00937FB8">
          <w:rPr>
            <w:rStyle w:val="aa"/>
            <w:rFonts w:ascii="Times New Roman" w:hAnsi="Times New Roman"/>
            <w:color w:val="auto"/>
            <w:sz w:val="28"/>
            <w:szCs w:val="28"/>
            <w:u w:val="none"/>
          </w:rPr>
          <w:t>психиатрии</w:t>
        </w:r>
      </w:hyperlink>
      <w:r w:rsidRPr="00937FB8">
        <w:rPr>
          <w:rFonts w:ascii="Times New Roman" w:hAnsi="Times New Roman"/>
          <w:sz w:val="28"/>
          <w:szCs w:val="28"/>
        </w:rPr>
        <w:t xml:space="preserve">, психотерапии и клинической психологии. </w:t>
      </w:r>
    </w:p>
    <w:p w:rsidR="004F4B1D" w:rsidRPr="00937FB8" w:rsidRDefault="004F4B1D" w:rsidP="00070175">
      <w:pPr>
        <w:pStyle w:val="a3"/>
        <w:ind w:firstLine="709"/>
        <w:jc w:val="both"/>
        <w:rPr>
          <w:rFonts w:ascii="Times New Roman" w:hAnsi="Times New Roman"/>
          <w:sz w:val="28"/>
          <w:szCs w:val="28"/>
        </w:rPr>
      </w:pPr>
      <w:bookmarkStart w:id="14" w:name="h2_0"/>
      <w:bookmarkEnd w:id="14"/>
      <w:r w:rsidRPr="00937FB8">
        <w:rPr>
          <w:rFonts w:ascii="Times New Roman" w:hAnsi="Times New Roman"/>
          <w:sz w:val="28"/>
          <w:szCs w:val="28"/>
        </w:rPr>
        <w:t>Причины психопатий</w:t>
      </w:r>
      <w:r w:rsidR="00220163" w:rsidRPr="00937FB8">
        <w:rPr>
          <w:rFonts w:ascii="Times New Roman" w:hAnsi="Times New Roman"/>
          <w:sz w:val="28"/>
          <w:szCs w:val="28"/>
        </w:rPr>
        <w:t xml:space="preserve">. </w:t>
      </w:r>
      <w:r w:rsidRPr="00937FB8">
        <w:rPr>
          <w:rFonts w:ascii="Times New Roman" w:hAnsi="Times New Roman"/>
          <w:sz w:val="28"/>
          <w:szCs w:val="28"/>
        </w:rPr>
        <w:t xml:space="preserve">Значимость тех или иных факторов в развитии психопатий пока достоверно не выяснена, что обусловлено трудностью изучения обстоятельств, влияющих на формирование этой группы психических расстройств. Установлена несомненная важность генетического фактора – у </w:t>
      </w:r>
      <w:r w:rsidRPr="00937FB8">
        <w:rPr>
          <w:rFonts w:ascii="Times New Roman" w:hAnsi="Times New Roman"/>
          <w:sz w:val="28"/>
          <w:szCs w:val="28"/>
        </w:rPr>
        <w:lastRenderedPageBreak/>
        <w:t xml:space="preserve">родственников больных психопатиями чаще, чем в среднем по популяции, выявляются аналогичные расстройства. Нередко психопатиями страдают представители двух и более поколений одной семьи, например, отец и сын или мать и дочь. Вместе с тем, нельзя не учитывать влияние порочной системы отношений в семье психопата и большое количество патологических убеждений и паттернов поведения, усваиваемых ребенком, который с первых дней жизни и до достижения совершеннолетия общается с больным психопатией. </w:t>
      </w:r>
    </w:p>
    <w:p w:rsidR="004F4B1D" w:rsidRPr="00937FB8" w:rsidRDefault="004F4B1D" w:rsidP="00070175">
      <w:pPr>
        <w:pStyle w:val="a3"/>
        <w:ind w:firstLine="709"/>
        <w:jc w:val="both"/>
        <w:rPr>
          <w:rFonts w:ascii="Times New Roman" w:hAnsi="Times New Roman"/>
          <w:sz w:val="28"/>
          <w:szCs w:val="28"/>
          <w:lang w:val="kk-KZ"/>
        </w:rPr>
      </w:pPr>
      <w:r w:rsidRPr="00937FB8">
        <w:rPr>
          <w:rFonts w:ascii="Times New Roman" w:hAnsi="Times New Roman"/>
          <w:sz w:val="28"/>
          <w:szCs w:val="28"/>
        </w:rPr>
        <w:t xml:space="preserve">Многие специалисты считают, что определенную роль в развитии психопатии может играть осложненное течение беременности, трудные роды и заболевания раннего возраста. Отмечается связь с перенесенным в детстве физическим, психологическим и сексуальным насилием. Исследователи полагают, что неблагоприятные условия жизни в детские годы усугубляют генетически обусловленные черты характера и особенности личности и увеличивают риск развития психопатий. </w:t>
      </w:r>
    </w:p>
    <w:p w:rsidR="004F4B1D" w:rsidRPr="00937FB8" w:rsidRDefault="004F4B1D" w:rsidP="00070175">
      <w:pPr>
        <w:pStyle w:val="a3"/>
        <w:ind w:firstLine="709"/>
        <w:jc w:val="both"/>
        <w:rPr>
          <w:rFonts w:ascii="Times New Roman" w:hAnsi="Times New Roman"/>
          <w:sz w:val="28"/>
          <w:szCs w:val="28"/>
        </w:rPr>
      </w:pP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2.Так все же что такое психопатия? Болезнь? Каприз? Дурной характер или последствия плохого воспитания и влияние окружающей среды? Во всех предположениях есть доля правды. Но по поводу этого вида </w:t>
      </w:r>
      <w:r w:rsidR="000C28A0" w:rsidRPr="00937FB8">
        <w:rPr>
          <w:rFonts w:ascii="Times New Roman" w:hAnsi="Times New Roman"/>
          <w:sz w:val="28"/>
          <w:szCs w:val="28"/>
        </w:rPr>
        <w:t>«</w:t>
      </w:r>
      <w:r w:rsidRPr="00937FB8">
        <w:rPr>
          <w:rFonts w:ascii="Times New Roman" w:hAnsi="Times New Roman"/>
          <w:sz w:val="28"/>
          <w:szCs w:val="28"/>
        </w:rPr>
        <w:t>болезни души</w:t>
      </w:r>
      <w:r w:rsidR="000C28A0" w:rsidRPr="00937FB8">
        <w:rPr>
          <w:rFonts w:ascii="Times New Roman" w:hAnsi="Times New Roman"/>
          <w:sz w:val="28"/>
          <w:szCs w:val="28"/>
        </w:rPr>
        <w:t>»</w:t>
      </w:r>
      <w:r w:rsidRPr="00937FB8">
        <w:rPr>
          <w:rFonts w:ascii="Times New Roman" w:hAnsi="Times New Roman"/>
          <w:sz w:val="28"/>
          <w:szCs w:val="28"/>
        </w:rPr>
        <w:t xml:space="preserve"> (именно так переводится термин с греческого языка) все еще ведутся споры. Единого мнения по поводу причин возникновения такого состояния и его разновидностей пока нет. Даже сам термин </w:t>
      </w:r>
      <w:r w:rsidR="000C28A0" w:rsidRPr="00937FB8">
        <w:rPr>
          <w:rFonts w:ascii="Times New Roman" w:hAnsi="Times New Roman"/>
          <w:sz w:val="28"/>
          <w:szCs w:val="28"/>
        </w:rPr>
        <w:t>«</w:t>
      </w:r>
      <w:r w:rsidRPr="00937FB8">
        <w:rPr>
          <w:rFonts w:ascii="Times New Roman" w:hAnsi="Times New Roman"/>
          <w:sz w:val="28"/>
          <w:szCs w:val="28"/>
        </w:rPr>
        <w:t>психопатия</w:t>
      </w:r>
      <w:r w:rsidR="000C28A0" w:rsidRPr="00937FB8">
        <w:rPr>
          <w:rFonts w:ascii="Times New Roman" w:hAnsi="Times New Roman"/>
          <w:sz w:val="28"/>
          <w:szCs w:val="28"/>
        </w:rPr>
        <w:t>»</w:t>
      </w:r>
      <w:r w:rsidRPr="00937FB8">
        <w:rPr>
          <w:rFonts w:ascii="Times New Roman" w:hAnsi="Times New Roman"/>
          <w:sz w:val="28"/>
          <w:szCs w:val="28"/>
        </w:rPr>
        <w:t xml:space="preserve"> является не совсем однозначным, что не очень хорошо для попытки дать точное определение явлению. Это выражение довольно часто используется для того, чтобы обозначить различные психические заболевания. Но в других источниках психопатия определяется как диссоциальное расстройство личности.</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Психопатию можно отнести к так называемым пограничным состояниям. Это может быть и характерологическое отклонение, которое препятствует нормальному функционированию личности в социуме, делает поведение человека иногда </w:t>
      </w:r>
      <w:r w:rsidR="000C28A0" w:rsidRPr="00937FB8">
        <w:rPr>
          <w:rFonts w:ascii="Times New Roman" w:hAnsi="Times New Roman"/>
          <w:sz w:val="28"/>
          <w:szCs w:val="28"/>
        </w:rPr>
        <w:t>«</w:t>
      </w:r>
      <w:r w:rsidRPr="00937FB8">
        <w:rPr>
          <w:rFonts w:ascii="Times New Roman" w:hAnsi="Times New Roman"/>
          <w:sz w:val="28"/>
          <w:szCs w:val="28"/>
        </w:rPr>
        <w:t>странным</w:t>
      </w:r>
      <w:r w:rsidR="000C28A0" w:rsidRPr="00937FB8">
        <w:rPr>
          <w:rFonts w:ascii="Times New Roman" w:hAnsi="Times New Roman"/>
          <w:sz w:val="28"/>
          <w:szCs w:val="28"/>
        </w:rPr>
        <w:t>»</w:t>
      </w:r>
      <w:r w:rsidRPr="00937FB8">
        <w:rPr>
          <w:rFonts w:ascii="Times New Roman" w:hAnsi="Times New Roman"/>
          <w:sz w:val="28"/>
          <w:szCs w:val="28"/>
        </w:rPr>
        <w:t xml:space="preserve">, а иногда просто неприемлемым. Но близко к этой </w:t>
      </w:r>
      <w:r w:rsidR="000C28A0" w:rsidRPr="00937FB8">
        <w:rPr>
          <w:rFonts w:ascii="Times New Roman" w:hAnsi="Times New Roman"/>
          <w:sz w:val="28"/>
          <w:szCs w:val="28"/>
        </w:rPr>
        <w:t>«</w:t>
      </w:r>
      <w:r w:rsidRPr="00937FB8">
        <w:rPr>
          <w:rFonts w:ascii="Times New Roman" w:hAnsi="Times New Roman"/>
          <w:sz w:val="28"/>
          <w:szCs w:val="28"/>
        </w:rPr>
        <w:t>границе</w:t>
      </w:r>
      <w:r w:rsidR="000C28A0" w:rsidRPr="00937FB8">
        <w:rPr>
          <w:rFonts w:ascii="Times New Roman" w:hAnsi="Times New Roman"/>
          <w:sz w:val="28"/>
          <w:szCs w:val="28"/>
        </w:rPr>
        <w:t>»</w:t>
      </w:r>
      <w:r w:rsidRPr="00937FB8">
        <w:rPr>
          <w:rFonts w:ascii="Times New Roman" w:hAnsi="Times New Roman"/>
          <w:sz w:val="28"/>
          <w:szCs w:val="28"/>
        </w:rPr>
        <w:t xml:space="preserve"> находятся и прогрессирующие психические заболевания, например </w:t>
      </w:r>
      <w:hyperlink r:id="rId18" w:history="1">
        <w:r w:rsidRPr="00937FB8">
          <w:rPr>
            <w:rStyle w:val="aa"/>
            <w:rFonts w:ascii="Times New Roman" w:hAnsi="Times New Roman"/>
            <w:color w:val="auto"/>
            <w:sz w:val="28"/>
            <w:szCs w:val="28"/>
            <w:u w:val="none"/>
          </w:rPr>
          <w:t>болезнь Альцгеймера</w:t>
        </w:r>
      </w:hyperlink>
      <w:r w:rsidRPr="00937FB8">
        <w:rPr>
          <w:rFonts w:ascii="Times New Roman" w:hAnsi="Times New Roman"/>
          <w:sz w:val="28"/>
          <w:szCs w:val="28"/>
        </w:rPr>
        <w:t>. Хотя признаков органического поражения мозга у психопатов не наблюдается. Зачастую они проявляют чрезвычайно высокий интеллект.</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Может, это просто последствия негативного влияния внешних обстоятельств? Или таким человека сделало безответственное и недальновидное воспитание? С подобными утверждениями можно отчасти согласиться. Важными факторами для развития психопатии действительно является негативное (психогенное) влияние той среды, в которой развивался и находится индивид. К тому же необратимых дефектов личности у людей, страдающих психопатией, нет. Если окружающие условия изменяются на более благоприятные, происходит сглаживание их психических аномалий.</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Но существуют и определенные особенности организма, которые дают возможность для развития психопатии.</w:t>
      </w:r>
    </w:p>
    <w:p w:rsidR="004F4B1D" w:rsidRPr="00937FB8" w:rsidRDefault="004F4B1D"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lastRenderedPageBreak/>
        <w:t>Можно выделить три причины возникновения подобного патологического состояния:</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При наличии наследственных особенностей (биологический фактор) можно допустить появление ядерной или конституциональной психопатии.</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Приобретенная органическая недостаточность может стать причиной состояния, которое называют: органическая психопатия (мозаичная психопатия). Обстоятельства жизни все же играют и в этом случае значительную роль.</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В том случае, когда биологические факторы играют совсем небольшую роль в формировании личностного расстройства, можно говорить о том, что возникает краевая психопатия. Возникновение психопатии зависит от особенностей общей жизненной ситуации и психогенных факторов.</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Психопатия наблюдается у каждого сотого ребенка</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У детей младшего возраста можно наблюдать признаки, которые предвещают возможность диагностирования психопатии:</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Частые ссоры и драки;</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Кражи или порча вещей, которые принадлежат другим людям;</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Стремление к постоянному </w:t>
      </w:r>
      <w:r w:rsidR="000C28A0" w:rsidRPr="00937FB8">
        <w:rPr>
          <w:rFonts w:ascii="Times New Roman" w:hAnsi="Times New Roman"/>
          <w:sz w:val="28"/>
          <w:szCs w:val="28"/>
        </w:rPr>
        <w:t>«</w:t>
      </w:r>
      <w:r w:rsidRPr="00937FB8">
        <w:rPr>
          <w:rFonts w:ascii="Times New Roman" w:hAnsi="Times New Roman"/>
          <w:sz w:val="28"/>
          <w:szCs w:val="28"/>
        </w:rPr>
        <w:t>нарушению запретов</w:t>
      </w:r>
      <w:r w:rsidR="000C28A0" w:rsidRPr="00937FB8">
        <w:rPr>
          <w:rFonts w:ascii="Times New Roman" w:hAnsi="Times New Roman"/>
          <w:sz w:val="28"/>
          <w:szCs w:val="28"/>
        </w:rPr>
        <w:t>»</w:t>
      </w:r>
      <w:r w:rsidRPr="00937FB8">
        <w:rPr>
          <w:rFonts w:ascii="Times New Roman" w:hAnsi="Times New Roman"/>
          <w:sz w:val="28"/>
          <w:szCs w:val="28"/>
        </w:rPr>
        <w:t>, иногда побеги из дома;</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Отсутствие чувства вины;</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Равнодушное отношение к чувствам и страданиям людей;</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Эффектная демонстрация эмоций с целью манипуляции;</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Безответственность;</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Патологическое стремление к риску;</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Безразличие к наказаниям;</w:t>
      </w:r>
    </w:p>
    <w:p w:rsidR="004F4B1D" w:rsidRPr="00937FB8" w:rsidRDefault="004F4B1D" w:rsidP="00D042F4">
      <w:pPr>
        <w:pStyle w:val="a3"/>
        <w:numPr>
          <w:ilvl w:val="0"/>
          <w:numId w:val="2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Чрезвычайно активное стремление к получению удовольствий.</w:t>
      </w:r>
    </w:p>
    <w:p w:rsidR="004F4B1D" w:rsidRPr="00937FB8" w:rsidRDefault="006F0C0A" w:rsidP="00070175">
      <w:pPr>
        <w:pStyle w:val="a3"/>
        <w:ind w:firstLine="709"/>
        <w:jc w:val="both"/>
        <w:rPr>
          <w:rFonts w:ascii="Times New Roman" w:hAnsi="Times New Roman"/>
          <w:sz w:val="28"/>
          <w:szCs w:val="28"/>
        </w:rPr>
      </w:pPr>
      <w:hyperlink r:id="rId19" w:history="1">
        <w:r w:rsidR="004F4B1D" w:rsidRPr="00937FB8">
          <w:rPr>
            <w:rStyle w:val="aa"/>
            <w:rFonts w:ascii="Times New Roman" w:hAnsi="Times New Roman"/>
            <w:color w:val="auto"/>
            <w:sz w:val="28"/>
            <w:szCs w:val="28"/>
            <w:u w:val="none"/>
          </w:rPr>
          <w:t>Такому ребенку</w:t>
        </w:r>
      </w:hyperlink>
      <w:r w:rsidR="004F4B1D" w:rsidRPr="00937FB8">
        <w:rPr>
          <w:rFonts w:ascii="Times New Roman" w:hAnsi="Times New Roman"/>
          <w:sz w:val="28"/>
          <w:szCs w:val="28"/>
        </w:rPr>
        <w:t>, а впоследствии и взрослому человеку будет сложно адаптироваться в социуме. И здесь многое зависит от воспитания и окружающих человека условий. Если обстоятельства жизни травмируют подрастающую личность, это может привести к асоциальному поведению человека в будущем.</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Характерной особенностью психопатии является неуравновешенность эмоциональной и волевой сфер при полной интеллектуальной сохранности. Если человеку с подобным недугом создать благоприятные жизненные условия, то его поведение нормализуется. Однако изменения в поведении не станут окончательным </w:t>
      </w:r>
      <w:r w:rsidR="000C28A0" w:rsidRPr="00937FB8">
        <w:rPr>
          <w:rFonts w:ascii="Times New Roman" w:hAnsi="Times New Roman"/>
          <w:sz w:val="28"/>
          <w:szCs w:val="28"/>
        </w:rPr>
        <w:t>«</w:t>
      </w:r>
      <w:r w:rsidRPr="00937FB8">
        <w:rPr>
          <w:rFonts w:ascii="Times New Roman" w:hAnsi="Times New Roman"/>
          <w:sz w:val="28"/>
          <w:szCs w:val="28"/>
        </w:rPr>
        <w:t>выздоровлением</w:t>
      </w:r>
      <w:r w:rsidR="000C28A0" w:rsidRPr="00937FB8">
        <w:rPr>
          <w:rFonts w:ascii="Times New Roman" w:hAnsi="Times New Roman"/>
          <w:sz w:val="28"/>
          <w:szCs w:val="28"/>
        </w:rPr>
        <w:t>»</w:t>
      </w:r>
      <w:r w:rsidRPr="00937FB8">
        <w:rPr>
          <w:rFonts w:ascii="Times New Roman" w:hAnsi="Times New Roman"/>
          <w:sz w:val="28"/>
          <w:szCs w:val="28"/>
        </w:rPr>
        <w:t xml:space="preserve">. Человек при таком состоянии психического здоровья всегда находится как бы </w:t>
      </w:r>
      <w:r w:rsidR="000C28A0" w:rsidRPr="00937FB8">
        <w:rPr>
          <w:rFonts w:ascii="Times New Roman" w:hAnsi="Times New Roman"/>
          <w:sz w:val="28"/>
          <w:szCs w:val="28"/>
        </w:rPr>
        <w:t>«</w:t>
      </w:r>
      <w:r w:rsidRPr="00937FB8">
        <w:rPr>
          <w:rFonts w:ascii="Times New Roman" w:hAnsi="Times New Roman"/>
          <w:sz w:val="28"/>
          <w:szCs w:val="28"/>
        </w:rPr>
        <w:t>на грани</w:t>
      </w:r>
      <w:r w:rsidR="000C28A0" w:rsidRPr="00937FB8">
        <w:rPr>
          <w:rFonts w:ascii="Times New Roman" w:hAnsi="Times New Roman"/>
          <w:sz w:val="28"/>
          <w:szCs w:val="28"/>
        </w:rPr>
        <w:t>»</w:t>
      </w:r>
      <w:r w:rsidRPr="00937FB8">
        <w:rPr>
          <w:rFonts w:ascii="Times New Roman" w:hAnsi="Times New Roman"/>
          <w:sz w:val="28"/>
          <w:szCs w:val="28"/>
        </w:rPr>
        <w:t xml:space="preserve">. При малейшей дестабилизирующей ситуации всегда возможен срыв.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Что объединяет и что различает проявления психопатии</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Личности, страдающие психопатическим расстройством, несмотря на совершенно явные различия в поведении и характерах проявляют общие симптомы этого состояния:</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Дисгармоничное поведение, которое заметно во всех сферах жизни и взаимоотношений;</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Проблемы </w:t>
      </w:r>
      <w:hyperlink r:id="rId20" w:history="1">
        <w:r w:rsidRPr="00937FB8">
          <w:rPr>
            <w:rStyle w:val="aa"/>
            <w:rFonts w:ascii="Times New Roman" w:hAnsi="Times New Roman"/>
            <w:color w:val="auto"/>
            <w:sz w:val="28"/>
            <w:szCs w:val="28"/>
            <w:u w:val="none"/>
          </w:rPr>
          <w:t>возникают в детском возрасте</w:t>
        </w:r>
      </w:hyperlink>
      <w:r w:rsidRPr="00937FB8">
        <w:rPr>
          <w:rFonts w:ascii="Times New Roman" w:hAnsi="Times New Roman"/>
          <w:sz w:val="28"/>
          <w:szCs w:val="28"/>
        </w:rPr>
        <w:t>, а затем закрепляются;</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Личностное расстройство является причиной ухудшения социальной и профессиональной продуктивности;</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Расстройство поведения причиняет отчетливое нарушение адаптации и личностный дистресс.</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Окончательная классификация состояний, которые являются различными проявлениями этой </w:t>
      </w:r>
      <w:r w:rsidR="000C28A0" w:rsidRPr="00937FB8">
        <w:rPr>
          <w:rFonts w:ascii="Times New Roman" w:hAnsi="Times New Roman"/>
          <w:sz w:val="28"/>
          <w:szCs w:val="28"/>
        </w:rPr>
        <w:t>«</w:t>
      </w:r>
      <w:r w:rsidRPr="00937FB8">
        <w:rPr>
          <w:rFonts w:ascii="Times New Roman" w:hAnsi="Times New Roman"/>
          <w:sz w:val="28"/>
          <w:szCs w:val="28"/>
        </w:rPr>
        <w:t>болезни души</w:t>
      </w:r>
      <w:r w:rsidR="000C28A0" w:rsidRPr="00937FB8">
        <w:rPr>
          <w:rFonts w:ascii="Times New Roman" w:hAnsi="Times New Roman"/>
          <w:sz w:val="28"/>
          <w:szCs w:val="28"/>
        </w:rPr>
        <w:t>»</w:t>
      </w:r>
      <w:r w:rsidRPr="00937FB8">
        <w:rPr>
          <w:rFonts w:ascii="Times New Roman" w:hAnsi="Times New Roman"/>
          <w:sz w:val="28"/>
          <w:szCs w:val="28"/>
        </w:rPr>
        <w:t xml:space="preserve"> еще не установлена.</w:t>
      </w:r>
    </w:p>
    <w:p w:rsidR="004F4B1D" w:rsidRPr="00937FB8" w:rsidRDefault="004F4B1D"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В большинстве источников выделяются такие основные виды психопатий:</w:t>
      </w:r>
    </w:p>
    <w:p w:rsidR="004F4B1D" w:rsidRPr="00937FB8" w:rsidRDefault="004F4B1D" w:rsidP="00D042F4">
      <w:pPr>
        <w:pStyle w:val="a3"/>
        <w:numPr>
          <w:ilvl w:val="0"/>
          <w:numId w:val="2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психастеническая;</w:t>
      </w:r>
    </w:p>
    <w:p w:rsidR="004F4B1D" w:rsidRPr="00937FB8" w:rsidRDefault="004F4B1D" w:rsidP="00D042F4">
      <w:pPr>
        <w:pStyle w:val="a3"/>
        <w:numPr>
          <w:ilvl w:val="0"/>
          <w:numId w:val="2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астеническая;</w:t>
      </w:r>
    </w:p>
    <w:p w:rsidR="004F4B1D" w:rsidRPr="00937FB8" w:rsidRDefault="004F4B1D" w:rsidP="00D042F4">
      <w:pPr>
        <w:pStyle w:val="a3"/>
        <w:numPr>
          <w:ilvl w:val="0"/>
          <w:numId w:val="2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возбудимая (взрывчатая);</w:t>
      </w:r>
    </w:p>
    <w:p w:rsidR="004F4B1D" w:rsidRPr="00937FB8" w:rsidRDefault="004F4B1D" w:rsidP="00D042F4">
      <w:pPr>
        <w:pStyle w:val="a3"/>
        <w:numPr>
          <w:ilvl w:val="0"/>
          <w:numId w:val="2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истерическая;</w:t>
      </w:r>
    </w:p>
    <w:p w:rsidR="004F4B1D" w:rsidRPr="00937FB8" w:rsidRDefault="004F4B1D" w:rsidP="00D042F4">
      <w:pPr>
        <w:pStyle w:val="a3"/>
        <w:numPr>
          <w:ilvl w:val="0"/>
          <w:numId w:val="2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паранойяльная;</w:t>
      </w:r>
    </w:p>
    <w:p w:rsidR="004F4B1D" w:rsidRPr="00937FB8" w:rsidRDefault="004F4B1D" w:rsidP="00D042F4">
      <w:pPr>
        <w:pStyle w:val="a3"/>
        <w:numPr>
          <w:ilvl w:val="0"/>
          <w:numId w:val="2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шизоидная;</w:t>
      </w:r>
    </w:p>
    <w:p w:rsidR="004F4B1D" w:rsidRPr="00937FB8" w:rsidRDefault="004F4B1D" w:rsidP="00D042F4">
      <w:pPr>
        <w:pStyle w:val="a3"/>
        <w:numPr>
          <w:ilvl w:val="0"/>
          <w:numId w:val="2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эпилептоидная.</w:t>
      </w:r>
    </w:p>
    <w:p w:rsidR="00D65AC5" w:rsidRPr="00937FB8" w:rsidRDefault="00D65AC5" w:rsidP="00220163">
      <w:pPr>
        <w:pStyle w:val="a3"/>
        <w:tabs>
          <w:tab w:val="left" w:pos="993"/>
        </w:tabs>
        <w:ind w:firstLine="709"/>
        <w:jc w:val="both"/>
        <w:rPr>
          <w:rFonts w:ascii="Times New Roman" w:hAnsi="Times New Roman"/>
          <w:sz w:val="28"/>
          <w:szCs w:val="28"/>
          <w:lang w:val="kk-KZ"/>
        </w:rPr>
      </w:pPr>
    </w:p>
    <w:p w:rsidR="0070603F" w:rsidRPr="00937FB8" w:rsidRDefault="0070603F" w:rsidP="0070603F">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C62E78" w:rsidRPr="00937FB8" w:rsidRDefault="00D042F4" w:rsidP="00D042F4">
      <w:pPr>
        <w:pStyle w:val="a3"/>
        <w:numPr>
          <w:ilvl w:val="0"/>
          <w:numId w:val="64"/>
        </w:numPr>
        <w:jc w:val="both"/>
        <w:rPr>
          <w:rFonts w:ascii="Times New Roman" w:hAnsi="Times New Roman"/>
          <w:sz w:val="28"/>
          <w:szCs w:val="28"/>
        </w:rPr>
      </w:pPr>
      <w:r w:rsidRPr="00937FB8">
        <w:rPr>
          <w:rFonts w:ascii="Times New Roman" w:hAnsi="Times New Roman"/>
          <w:sz w:val="28"/>
          <w:szCs w:val="28"/>
        </w:rPr>
        <w:t>Что такое психопатия?</w:t>
      </w:r>
    </w:p>
    <w:p w:rsidR="00D042F4" w:rsidRPr="00937FB8" w:rsidRDefault="00D042F4" w:rsidP="00D042F4">
      <w:pPr>
        <w:pStyle w:val="a3"/>
        <w:numPr>
          <w:ilvl w:val="0"/>
          <w:numId w:val="64"/>
        </w:numPr>
        <w:jc w:val="both"/>
        <w:rPr>
          <w:rFonts w:ascii="Times New Roman" w:hAnsi="Times New Roman"/>
          <w:sz w:val="28"/>
          <w:szCs w:val="28"/>
        </w:rPr>
      </w:pPr>
      <w:r w:rsidRPr="00937FB8">
        <w:rPr>
          <w:rFonts w:ascii="Times New Roman" w:hAnsi="Times New Roman"/>
          <w:sz w:val="28"/>
          <w:szCs w:val="28"/>
        </w:rPr>
        <w:t>Виды психопатии?</w:t>
      </w:r>
    </w:p>
    <w:p w:rsidR="00D042F4" w:rsidRPr="00937FB8" w:rsidRDefault="00D042F4" w:rsidP="00D042F4">
      <w:pPr>
        <w:pStyle w:val="a3"/>
        <w:numPr>
          <w:ilvl w:val="0"/>
          <w:numId w:val="64"/>
        </w:numPr>
        <w:jc w:val="both"/>
        <w:rPr>
          <w:rFonts w:ascii="Times New Roman" w:hAnsi="Times New Roman"/>
          <w:sz w:val="28"/>
          <w:szCs w:val="28"/>
        </w:rPr>
      </w:pPr>
      <w:r w:rsidRPr="00937FB8">
        <w:rPr>
          <w:rFonts w:ascii="Times New Roman" w:hAnsi="Times New Roman"/>
          <w:sz w:val="28"/>
          <w:szCs w:val="28"/>
        </w:rPr>
        <w:t>Причины возникновения психопатии?</w:t>
      </w:r>
    </w:p>
    <w:p w:rsidR="00D042F4" w:rsidRPr="00937FB8" w:rsidRDefault="00D042F4" w:rsidP="00D042F4">
      <w:pPr>
        <w:pStyle w:val="a3"/>
        <w:numPr>
          <w:ilvl w:val="0"/>
          <w:numId w:val="64"/>
        </w:numPr>
        <w:jc w:val="both"/>
        <w:rPr>
          <w:rFonts w:ascii="Times New Roman" w:hAnsi="Times New Roman"/>
          <w:sz w:val="28"/>
          <w:szCs w:val="28"/>
        </w:rPr>
      </w:pPr>
      <w:r w:rsidRPr="00937FB8">
        <w:rPr>
          <w:rFonts w:ascii="Times New Roman" w:hAnsi="Times New Roman"/>
          <w:sz w:val="28"/>
          <w:szCs w:val="28"/>
        </w:rPr>
        <w:t>Признаки психопатии?</w:t>
      </w:r>
    </w:p>
    <w:p w:rsidR="00D042F4" w:rsidRPr="00937FB8" w:rsidRDefault="00D042F4" w:rsidP="00D042F4">
      <w:pPr>
        <w:pStyle w:val="a3"/>
        <w:numPr>
          <w:ilvl w:val="0"/>
          <w:numId w:val="64"/>
        </w:numPr>
        <w:jc w:val="both"/>
        <w:rPr>
          <w:rFonts w:ascii="Times New Roman" w:hAnsi="Times New Roman"/>
          <w:sz w:val="28"/>
          <w:szCs w:val="28"/>
        </w:rPr>
      </w:pPr>
      <w:r w:rsidRPr="00937FB8">
        <w:rPr>
          <w:rFonts w:ascii="Times New Roman" w:hAnsi="Times New Roman"/>
          <w:sz w:val="28"/>
          <w:szCs w:val="28"/>
        </w:rPr>
        <w:t>Классификация  психопатии?</w:t>
      </w:r>
    </w:p>
    <w:p w:rsidR="00D042F4" w:rsidRDefault="00D042F4" w:rsidP="00D042F4">
      <w:pPr>
        <w:pStyle w:val="a3"/>
        <w:jc w:val="both"/>
        <w:rPr>
          <w:rFonts w:ascii="Times New Roman" w:hAnsi="Times New Roman"/>
          <w:sz w:val="28"/>
          <w:szCs w:val="28"/>
          <w:lang w:val="kk-KZ"/>
        </w:rPr>
      </w:pPr>
    </w:p>
    <w:p w:rsidR="0070603F" w:rsidRPr="00937FB8" w:rsidRDefault="0070603F" w:rsidP="0070603F">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B27765" w:rsidRPr="00937FB8" w:rsidRDefault="00B27765" w:rsidP="006F5CFD">
      <w:pPr>
        <w:pStyle w:val="a3"/>
        <w:numPr>
          <w:ilvl w:val="0"/>
          <w:numId w:val="90"/>
        </w:numPr>
        <w:tabs>
          <w:tab w:val="left" w:pos="993"/>
        </w:tabs>
        <w:ind w:left="0" w:firstLine="709"/>
        <w:jc w:val="both"/>
        <w:rPr>
          <w:rFonts w:ascii="Times New Roman" w:hAnsi="Times New Roman"/>
          <w:spacing w:val="-10"/>
          <w:sz w:val="28"/>
          <w:szCs w:val="28"/>
        </w:rPr>
      </w:pPr>
      <w:r w:rsidRPr="00937FB8">
        <w:rPr>
          <w:rFonts w:ascii="Times New Roman" w:hAnsi="Times New Roman"/>
          <w:sz w:val="28"/>
          <w:szCs w:val="28"/>
        </w:rPr>
        <w:t>Выготский Л.С. Детская психология. Ч. 2: Вопросы детской</w:t>
      </w:r>
      <w:r w:rsidRPr="00937FB8">
        <w:rPr>
          <w:rFonts w:ascii="Times New Roman" w:hAnsi="Times New Roman"/>
          <w:sz w:val="28"/>
          <w:szCs w:val="28"/>
        </w:rPr>
        <w:br/>
      </w:r>
      <w:r w:rsidRPr="00937FB8">
        <w:rPr>
          <w:rFonts w:ascii="Times New Roman" w:hAnsi="Times New Roman"/>
          <w:spacing w:val="-1"/>
          <w:sz w:val="28"/>
          <w:szCs w:val="28"/>
        </w:rPr>
        <w:t xml:space="preserve">психологии. Собр. соч.Т.4. - М., </w:t>
      </w:r>
      <w:r>
        <w:rPr>
          <w:rFonts w:ascii="Times New Roman" w:hAnsi="Times New Roman"/>
          <w:spacing w:val="-1"/>
          <w:sz w:val="28"/>
          <w:szCs w:val="28"/>
          <w:lang w:val="kk-KZ"/>
        </w:rPr>
        <w:t>200</w:t>
      </w:r>
      <w:r w:rsidRPr="00937FB8">
        <w:rPr>
          <w:rFonts w:ascii="Times New Roman" w:hAnsi="Times New Roman"/>
          <w:spacing w:val="-1"/>
          <w:sz w:val="28"/>
          <w:szCs w:val="28"/>
        </w:rPr>
        <w:t>4.</w:t>
      </w:r>
    </w:p>
    <w:p w:rsidR="00B27765" w:rsidRPr="00937FB8" w:rsidRDefault="00B27765" w:rsidP="006F5CFD">
      <w:pPr>
        <w:pStyle w:val="a3"/>
        <w:numPr>
          <w:ilvl w:val="0"/>
          <w:numId w:val="90"/>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Гиндикин В.Я., Гурьева В.А., Личностная патология. – М., 1999</w:t>
      </w:r>
    </w:p>
    <w:p w:rsidR="00B27765" w:rsidRPr="00937FB8" w:rsidRDefault="00B27765" w:rsidP="006F5CFD">
      <w:pPr>
        <w:pStyle w:val="a3"/>
        <w:numPr>
          <w:ilvl w:val="0"/>
          <w:numId w:val="90"/>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Pr>
          <w:rFonts w:ascii="Times New Roman" w:hAnsi="Times New Roman"/>
          <w:sz w:val="28"/>
          <w:szCs w:val="28"/>
          <w:lang w:val="kk-KZ"/>
        </w:rPr>
        <w:t>200</w:t>
      </w:r>
      <w:r w:rsidRPr="00937FB8">
        <w:rPr>
          <w:rFonts w:ascii="Times New Roman" w:hAnsi="Times New Roman"/>
          <w:sz w:val="28"/>
          <w:szCs w:val="28"/>
        </w:rPr>
        <w:t>5.</w:t>
      </w:r>
    </w:p>
    <w:p w:rsidR="00B27765" w:rsidRPr="00937FB8" w:rsidRDefault="00B27765" w:rsidP="006F5CFD">
      <w:pPr>
        <w:pStyle w:val="a3"/>
        <w:numPr>
          <w:ilvl w:val="0"/>
          <w:numId w:val="90"/>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4F4B1D" w:rsidRPr="00937FB8" w:rsidRDefault="004F4B1D" w:rsidP="00070175">
      <w:pPr>
        <w:pStyle w:val="a3"/>
        <w:ind w:firstLine="709"/>
        <w:jc w:val="both"/>
        <w:rPr>
          <w:rFonts w:ascii="Times New Roman" w:hAnsi="Times New Roman"/>
          <w:sz w:val="28"/>
          <w:szCs w:val="28"/>
        </w:rPr>
      </w:pPr>
    </w:p>
    <w:p w:rsidR="004F4B1D" w:rsidRPr="00937FB8" w:rsidRDefault="004F4B1D" w:rsidP="00070175">
      <w:pPr>
        <w:pStyle w:val="a3"/>
        <w:ind w:firstLine="709"/>
        <w:jc w:val="both"/>
        <w:rPr>
          <w:rFonts w:ascii="Times New Roman" w:hAnsi="Times New Roman"/>
          <w:sz w:val="28"/>
          <w:szCs w:val="28"/>
          <w:lang w:val="kk-KZ"/>
        </w:rPr>
      </w:pPr>
    </w:p>
    <w:p w:rsidR="007D353C" w:rsidRDefault="007D353C"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Тема: Классификация психопатий</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sz w:val="28"/>
          <w:szCs w:val="28"/>
          <w:lang w:val="kk-KZ"/>
        </w:rPr>
        <w:t xml:space="preserve"> </w:t>
      </w:r>
      <w:r w:rsidRPr="00937FB8">
        <w:rPr>
          <w:rFonts w:ascii="Times New Roman" w:hAnsi="Times New Roman"/>
          <w:bCs/>
          <w:sz w:val="28"/>
          <w:szCs w:val="28"/>
        </w:rPr>
        <w:t>Лекция 1</w:t>
      </w:r>
      <w:r w:rsidRPr="00937FB8">
        <w:rPr>
          <w:rFonts w:ascii="Times New Roman" w:hAnsi="Times New Roman"/>
          <w:bCs/>
          <w:sz w:val="28"/>
          <w:szCs w:val="28"/>
          <w:lang w:val="kk-KZ"/>
        </w:rPr>
        <w:t>6</w:t>
      </w:r>
      <w:r w:rsidRPr="00937FB8">
        <w:rPr>
          <w:rFonts w:ascii="Times New Roman" w:hAnsi="Times New Roman"/>
          <w:bCs/>
          <w:sz w:val="28"/>
          <w:szCs w:val="28"/>
        </w:rPr>
        <w:t xml:space="preserve">. </w:t>
      </w:r>
    </w:p>
    <w:p w:rsidR="00D65AC5" w:rsidRPr="00937FB8" w:rsidRDefault="00D65AC5" w:rsidP="00D042F4">
      <w:pPr>
        <w:pStyle w:val="a3"/>
        <w:numPr>
          <w:ilvl w:val="0"/>
          <w:numId w:val="28"/>
        </w:numPr>
        <w:tabs>
          <w:tab w:val="left" w:pos="993"/>
        </w:tabs>
        <w:ind w:left="0" w:firstLine="709"/>
        <w:jc w:val="both"/>
        <w:rPr>
          <w:rFonts w:ascii="Times New Roman" w:hAnsi="Times New Roman"/>
          <w:sz w:val="28"/>
          <w:szCs w:val="28"/>
          <w:lang w:val="kk-KZ"/>
        </w:rPr>
      </w:pPr>
      <w:r w:rsidRPr="00937FB8">
        <w:rPr>
          <w:rFonts w:ascii="Times New Roman" w:hAnsi="Times New Roman"/>
          <w:sz w:val="28"/>
          <w:szCs w:val="28"/>
          <w:lang w:val="kk-KZ"/>
        </w:rPr>
        <w:t>Классификация психопатий по различным признакам</w:t>
      </w:r>
    </w:p>
    <w:p w:rsidR="00D65AC5" w:rsidRPr="00937FB8" w:rsidRDefault="00D65AC5" w:rsidP="00D042F4">
      <w:pPr>
        <w:pStyle w:val="a3"/>
        <w:numPr>
          <w:ilvl w:val="0"/>
          <w:numId w:val="2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Особенности развития детей с психопатией</w:t>
      </w:r>
    </w:p>
    <w:p w:rsidR="00D65AC5" w:rsidRPr="00937FB8" w:rsidRDefault="00D65AC5" w:rsidP="00070175">
      <w:pPr>
        <w:pStyle w:val="a3"/>
        <w:ind w:firstLine="709"/>
        <w:jc w:val="both"/>
        <w:rPr>
          <w:rFonts w:ascii="Times New Roman" w:hAnsi="Times New Roman"/>
          <w:sz w:val="28"/>
          <w:szCs w:val="28"/>
        </w:rPr>
      </w:pP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В традиционную классификацию Ганнушкина, используемую советскими и российскими </w:t>
      </w:r>
      <w:hyperlink r:id="rId21" w:history="1">
        <w:r w:rsidRPr="00937FB8">
          <w:rPr>
            <w:rStyle w:val="aa"/>
            <w:rFonts w:ascii="Times New Roman" w:hAnsi="Times New Roman"/>
            <w:color w:val="auto"/>
            <w:sz w:val="28"/>
            <w:szCs w:val="28"/>
            <w:u w:val="none"/>
          </w:rPr>
          <w:t>психиатрами</w:t>
        </w:r>
      </w:hyperlink>
      <w:r w:rsidRPr="00937FB8">
        <w:rPr>
          <w:rFonts w:ascii="Times New Roman" w:hAnsi="Times New Roman"/>
          <w:sz w:val="28"/>
          <w:szCs w:val="28"/>
        </w:rPr>
        <w:t xml:space="preserve">, включали семь видов психопатии: астеническую, психастеническую, шизоидную, параноидную, возбудимую, </w:t>
      </w:r>
      <w:r w:rsidRPr="00937FB8">
        <w:rPr>
          <w:rFonts w:ascii="Times New Roman" w:hAnsi="Times New Roman"/>
          <w:sz w:val="28"/>
          <w:szCs w:val="28"/>
        </w:rPr>
        <w:lastRenderedPageBreak/>
        <w:t>истерическую, аффективную и неустойчивую. Начиная с 1997 года, после перехода на классификатор болезней МКБ-10, психопатии стали называть расстройствами личности. В МКБ-10 выделяют следующие виды расстройств личности:</w:t>
      </w:r>
    </w:p>
    <w:p w:rsidR="004F4B1D" w:rsidRPr="00937FB8" w:rsidRDefault="004F4B1D" w:rsidP="00D042F4">
      <w:pPr>
        <w:pStyle w:val="a3"/>
        <w:numPr>
          <w:ilvl w:val="0"/>
          <w:numId w:val="29"/>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Шизоидное расстройство (соответствует </w:t>
      </w:r>
      <w:hyperlink r:id="rId22" w:history="1">
        <w:r w:rsidRPr="00937FB8">
          <w:rPr>
            <w:rStyle w:val="aa"/>
            <w:rFonts w:ascii="Times New Roman" w:hAnsi="Times New Roman"/>
            <w:color w:val="auto"/>
            <w:sz w:val="28"/>
            <w:szCs w:val="28"/>
            <w:u w:val="none"/>
          </w:rPr>
          <w:t>шизоидной психопатии</w:t>
        </w:r>
      </w:hyperlink>
      <w:r w:rsidRPr="00937FB8">
        <w:rPr>
          <w:rFonts w:ascii="Times New Roman" w:hAnsi="Times New Roman"/>
          <w:sz w:val="28"/>
          <w:szCs w:val="28"/>
        </w:rPr>
        <w:t>)</w:t>
      </w:r>
      <w:r w:rsidR="00220163" w:rsidRPr="00937FB8">
        <w:rPr>
          <w:rFonts w:ascii="Times New Roman" w:hAnsi="Times New Roman"/>
          <w:sz w:val="28"/>
          <w:szCs w:val="28"/>
        </w:rPr>
        <w:t>;</w:t>
      </w:r>
    </w:p>
    <w:p w:rsidR="004F4B1D" w:rsidRPr="00937FB8" w:rsidRDefault="006F0C0A" w:rsidP="00D042F4">
      <w:pPr>
        <w:pStyle w:val="a3"/>
        <w:numPr>
          <w:ilvl w:val="0"/>
          <w:numId w:val="29"/>
        </w:numPr>
        <w:tabs>
          <w:tab w:val="left" w:pos="1134"/>
        </w:tabs>
        <w:ind w:left="0" w:firstLine="709"/>
        <w:jc w:val="both"/>
        <w:rPr>
          <w:rFonts w:ascii="Times New Roman" w:hAnsi="Times New Roman"/>
          <w:sz w:val="28"/>
          <w:szCs w:val="28"/>
        </w:rPr>
      </w:pPr>
      <w:hyperlink r:id="rId23" w:history="1">
        <w:r w:rsidR="004F4B1D" w:rsidRPr="00937FB8">
          <w:rPr>
            <w:rStyle w:val="aa"/>
            <w:rFonts w:ascii="Times New Roman" w:hAnsi="Times New Roman"/>
            <w:color w:val="auto"/>
            <w:sz w:val="28"/>
            <w:szCs w:val="28"/>
            <w:u w:val="none"/>
          </w:rPr>
          <w:t>Параноидное расстройство</w:t>
        </w:r>
      </w:hyperlink>
      <w:r w:rsidR="004F4B1D" w:rsidRPr="00937FB8">
        <w:rPr>
          <w:rFonts w:ascii="Times New Roman" w:hAnsi="Times New Roman"/>
          <w:sz w:val="28"/>
          <w:szCs w:val="28"/>
        </w:rPr>
        <w:t xml:space="preserve"> (соответствует параноидной психопатии)</w:t>
      </w:r>
      <w:r w:rsidR="00220163" w:rsidRPr="00937FB8">
        <w:rPr>
          <w:rFonts w:ascii="Times New Roman" w:hAnsi="Times New Roman"/>
          <w:sz w:val="28"/>
          <w:szCs w:val="28"/>
        </w:rPr>
        <w:t xml:space="preserve"> ;</w:t>
      </w:r>
    </w:p>
    <w:p w:rsidR="004F4B1D" w:rsidRPr="00937FB8" w:rsidRDefault="004F4B1D" w:rsidP="00D042F4">
      <w:pPr>
        <w:pStyle w:val="a3"/>
        <w:numPr>
          <w:ilvl w:val="0"/>
          <w:numId w:val="29"/>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Шизотипическое расстройство</w:t>
      </w:r>
      <w:r w:rsidR="00220163" w:rsidRPr="00937FB8">
        <w:rPr>
          <w:rFonts w:ascii="Times New Roman" w:hAnsi="Times New Roman"/>
          <w:sz w:val="28"/>
          <w:szCs w:val="28"/>
        </w:rPr>
        <w:t>;</w:t>
      </w:r>
    </w:p>
    <w:p w:rsidR="004F4B1D" w:rsidRPr="00937FB8" w:rsidRDefault="004F4B1D" w:rsidP="00D042F4">
      <w:pPr>
        <w:pStyle w:val="a3"/>
        <w:numPr>
          <w:ilvl w:val="0"/>
          <w:numId w:val="29"/>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Асоциальное расстройство</w:t>
      </w:r>
      <w:r w:rsidR="00220163" w:rsidRPr="00937FB8">
        <w:rPr>
          <w:rFonts w:ascii="Times New Roman" w:hAnsi="Times New Roman"/>
          <w:sz w:val="28"/>
          <w:szCs w:val="28"/>
        </w:rPr>
        <w:t>;</w:t>
      </w:r>
    </w:p>
    <w:p w:rsidR="004F4B1D" w:rsidRPr="00937FB8" w:rsidRDefault="004F4B1D" w:rsidP="00D042F4">
      <w:pPr>
        <w:pStyle w:val="a3"/>
        <w:numPr>
          <w:ilvl w:val="0"/>
          <w:numId w:val="29"/>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Эмоционально неустойчивое расстройство (соответствует </w:t>
      </w:r>
      <w:hyperlink r:id="rId24" w:history="1">
        <w:r w:rsidRPr="00937FB8">
          <w:rPr>
            <w:rStyle w:val="aa"/>
            <w:rFonts w:ascii="Times New Roman" w:hAnsi="Times New Roman"/>
            <w:color w:val="auto"/>
            <w:sz w:val="28"/>
            <w:szCs w:val="28"/>
            <w:u w:val="none"/>
          </w:rPr>
          <w:t>возбудимой психопатии</w:t>
        </w:r>
      </w:hyperlink>
      <w:r w:rsidRPr="00937FB8">
        <w:rPr>
          <w:rFonts w:ascii="Times New Roman" w:hAnsi="Times New Roman"/>
          <w:sz w:val="28"/>
          <w:szCs w:val="28"/>
        </w:rPr>
        <w:t>)</w:t>
      </w:r>
      <w:r w:rsidR="00220163" w:rsidRPr="00937FB8">
        <w:rPr>
          <w:rFonts w:ascii="Times New Roman" w:hAnsi="Times New Roman"/>
          <w:sz w:val="28"/>
          <w:szCs w:val="28"/>
        </w:rPr>
        <w:t xml:space="preserve"> ;</w:t>
      </w:r>
    </w:p>
    <w:p w:rsidR="004F4B1D" w:rsidRPr="00937FB8" w:rsidRDefault="004F4B1D" w:rsidP="00D042F4">
      <w:pPr>
        <w:pStyle w:val="a3"/>
        <w:numPr>
          <w:ilvl w:val="0"/>
          <w:numId w:val="29"/>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Истерическое расстройство (соответствует </w:t>
      </w:r>
      <w:hyperlink r:id="rId25" w:history="1">
        <w:r w:rsidRPr="00937FB8">
          <w:rPr>
            <w:rStyle w:val="aa"/>
            <w:rFonts w:ascii="Times New Roman" w:hAnsi="Times New Roman"/>
            <w:color w:val="auto"/>
            <w:sz w:val="28"/>
            <w:szCs w:val="28"/>
            <w:u w:val="none"/>
          </w:rPr>
          <w:t>истерической психопатии</w:t>
        </w:r>
      </w:hyperlink>
      <w:r w:rsidRPr="00937FB8">
        <w:rPr>
          <w:rFonts w:ascii="Times New Roman" w:hAnsi="Times New Roman"/>
          <w:sz w:val="28"/>
          <w:szCs w:val="28"/>
        </w:rPr>
        <w:t xml:space="preserve">) </w:t>
      </w:r>
      <w:r w:rsidR="00220163" w:rsidRPr="00937FB8">
        <w:rPr>
          <w:rFonts w:ascii="Times New Roman" w:hAnsi="Times New Roman"/>
          <w:sz w:val="28"/>
          <w:szCs w:val="28"/>
        </w:rPr>
        <w:t>;</w:t>
      </w:r>
    </w:p>
    <w:p w:rsidR="004F4B1D" w:rsidRPr="00937FB8" w:rsidRDefault="004F4B1D" w:rsidP="00D042F4">
      <w:pPr>
        <w:pStyle w:val="a3"/>
        <w:numPr>
          <w:ilvl w:val="0"/>
          <w:numId w:val="29"/>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Нарциссическое расстройство</w:t>
      </w:r>
      <w:r w:rsidR="00220163" w:rsidRPr="00937FB8">
        <w:rPr>
          <w:rFonts w:ascii="Times New Roman" w:hAnsi="Times New Roman"/>
          <w:sz w:val="28"/>
          <w:szCs w:val="28"/>
        </w:rPr>
        <w:t>;</w:t>
      </w:r>
    </w:p>
    <w:p w:rsidR="004F4B1D" w:rsidRPr="00937FB8" w:rsidRDefault="006F0C0A" w:rsidP="00D042F4">
      <w:pPr>
        <w:pStyle w:val="a3"/>
        <w:numPr>
          <w:ilvl w:val="0"/>
          <w:numId w:val="29"/>
        </w:numPr>
        <w:tabs>
          <w:tab w:val="left" w:pos="1134"/>
        </w:tabs>
        <w:ind w:left="0" w:firstLine="709"/>
        <w:jc w:val="both"/>
        <w:rPr>
          <w:rFonts w:ascii="Times New Roman" w:hAnsi="Times New Roman"/>
          <w:sz w:val="28"/>
          <w:szCs w:val="28"/>
        </w:rPr>
      </w:pPr>
      <w:hyperlink r:id="rId26" w:history="1">
        <w:r w:rsidR="004F4B1D" w:rsidRPr="00937FB8">
          <w:rPr>
            <w:rStyle w:val="aa"/>
            <w:rFonts w:ascii="Times New Roman" w:hAnsi="Times New Roman"/>
            <w:color w:val="auto"/>
            <w:sz w:val="28"/>
            <w:szCs w:val="28"/>
            <w:u w:val="none"/>
          </w:rPr>
          <w:t>Обсессивно-компульсивное расстройство</w:t>
        </w:r>
      </w:hyperlink>
      <w:r w:rsidR="004F4B1D" w:rsidRPr="00937FB8">
        <w:rPr>
          <w:rFonts w:ascii="Times New Roman" w:hAnsi="Times New Roman"/>
          <w:sz w:val="28"/>
          <w:szCs w:val="28"/>
        </w:rPr>
        <w:t xml:space="preserve"> (соответствует психастенической психопатии)</w:t>
      </w:r>
      <w:r w:rsidR="00220163" w:rsidRPr="00937FB8">
        <w:rPr>
          <w:rFonts w:ascii="Times New Roman" w:hAnsi="Times New Roman"/>
          <w:sz w:val="28"/>
          <w:szCs w:val="28"/>
        </w:rPr>
        <w:t xml:space="preserve"> ;</w:t>
      </w:r>
    </w:p>
    <w:p w:rsidR="004F4B1D" w:rsidRPr="00937FB8" w:rsidRDefault="004F4B1D" w:rsidP="00D042F4">
      <w:pPr>
        <w:pStyle w:val="a3"/>
        <w:numPr>
          <w:ilvl w:val="0"/>
          <w:numId w:val="29"/>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Избегающее расстройство</w:t>
      </w:r>
      <w:r w:rsidR="00220163" w:rsidRPr="00937FB8">
        <w:rPr>
          <w:rFonts w:ascii="Times New Roman" w:hAnsi="Times New Roman"/>
          <w:sz w:val="28"/>
          <w:szCs w:val="28"/>
        </w:rPr>
        <w:t>;</w:t>
      </w:r>
    </w:p>
    <w:p w:rsidR="004F4B1D" w:rsidRPr="00937FB8" w:rsidRDefault="006F0C0A" w:rsidP="00D042F4">
      <w:pPr>
        <w:pStyle w:val="a3"/>
        <w:numPr>
          <w:ilvl w:val="0"/>
          <w:numId w:val="29"/>
        </w:numPr>
        <w:tabs>
          <w:tab w:val="left" w:pos="1134"/>
        </w:tabs>
        <w:ind w:left="0" w:firstLine="709"/>
        <w:jc w:val="both"/>
        <w:rPr>
          <w:rFonts w:ascii="Times New Roman" w:hAnsi="Times New Roman"/>
          <w:sz w:val="28"/>
          <w:szCs w:val="28"/>
        </w:rPr>
      </w:pPr>
      <w:hyperlink r:id="rId27" w:history="1">
        <w:r w:rsidR="004F4B1D" w:rsidRPr="00937FB8">
          <w:rPr>
            <w:rStyle w:val="aa"/>
            <w:rFonts w:ascii="Times New Roman" w:hAnsi="Times New Roman"/>
            <w:color w:val="auto"/>
            <w:sz w:val="28"/>
            <w:szCs w:val="28"/>
            <w:u w:val="none"/>
          </w:rPr>
          <w:t>Зависимое расстройство</w:t>
        </w:r>
      </w:hyperlink>
      <w:r w:rsidR="004F4B1D" w:rsidRPr="00937FB8">
        <w:rPr>
          <w:rFonts w:ascii="Times New Roman" w:hAnsi="Times New Roman"/>
          <w:sz w:val="28"/>
          <w:szCs w:val="28"/>
        </w:rPr>
        <w:t xml:space="preserve"> (соответствует астенической психопатии)</w:t>
      </w:r>
      <w:r w:rsidR="00220163" w:rsidRPr="00937FB8">
        <w:rPr>
          <w:rFonts w:ascii="Times New Roman" w:hAnsi="Times New Roman"/>
          <w:sz w:val="28"/>
          <w:szCs w:val="28"/>
        </w:rPr>
        <w:t xml:space="preserve"> ;</w:t>
      </w:r>
    </w:p>
    <w:p w:rsidR="004F4B1D" w:rsidRPr="00937FB8" w:rsidRDefault="004F4B1D" w:rsidP="00D042F4">
      <w:pPr>
        <w:pStyle w:val="a3"/>
        <w:numPr>
          <w:ilvl w:val="0"/>
          <w:numId w:val="29"/>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Пассивно-агрессивное расстройство.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Следует отметить, что, несмотря на принятие МКБ-10, среди психиатров до сих пор не существует абсолютного единства в вопросе классификации психопатий, что обусловлено сложностью и значительным полиморфизмом клинической картины этого психического расстройства. </w:t>
      </w:r>
    </w:p>
    <w:p w:rsidR="004F4B1D" w:rsidRPr="00937FB8" w:rsidRDefault="004F4B1D" w:rsidP="00070175">
      <w:pPr>
        <w:pStyle w:val="a3"/>
        <w:ind w:firstLine="709"/>
        <w:jc w:val="both"/>
        <w:rPr>
          <w:rFonts w:ascii="Times New Roman" w:hAnsi="Times New Roman"/>
          <w:sz w:val="28"/>
          <w:szCs w:val="28"/>
        </w:rPr>
      </w:pPr>
      <w:bookmarkStart w:id="15" w:name="h2_2"/>
      <w:bookmarkEnd w:id="15"/>
      <w:r w:rsidRPr="00937FB8">
        <w:rPr>
          <w:rFonts w:ascii="Times New Roman" w:hAnsi="Times New Roman"/>
          <w:sz w:val="28"/>
          <w:szCs w:val="28"/>
        </w:rPr>
        <w:t xml:space="preserve">Формы психопатий.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Шизоидная психопатия (шизоидное расстройство личности)</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Основными признаками шизоидной психопатии являются отсутствие потребности в близких отношениях, устойчивое желание свести к минимуму социальные контакты, некоторое пренебрежение социальными нормами, эмоциональная холодность и отстраненность от собственных чувств в сочетании с теоретизированием и уходом в фантазии. Пациенты, страдающие шизоидной психопатией, не способны проявлять любые сильные чувства – как позитивные (радость, нежность, восторг), так и негативные (ярость, гнев).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Такие больные мало заинтересованы в сексуальных контактах, дружбе и создании семьи. Они предпочитают вести уединенный образ жизни. Людям, страдающим шизоидной психопатией, тяжело работать в команде, поэтому они выбирают профессии, предполагающие индивидуальную активность. Они либо получают удовольствие от небольшого количества видов деятельности, либо не получают удовольствия вообще. Они равнодушны как к осуждению, так и к одобрению, их мало заботят принятые социальные нормы.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Психоаналитики считают, что причиной развития шизоидной психопатии является двойственность родительских посланий и потребность в близости в сочетании со страхом поглощения, заставляющим сохранять дистанцию в общении с людьми. Основной психической защитой становится интеллектуализация. Отмечается выраженная склонность к сублимации. Диагноз шизоидная психопатия выставляется при наличии четырех и более из перечисленных признаков в возрасте 18 лет и старше, их проявлении в </w:t>
      </w:r>
      <w:r w:rsidRPr="00937FB8">
        <w:rPr>
          <w:rFonts w:ascii="Times New Roman" w:hAnsi="Times New Roman"/>
          <w:sz w:val="28"/>
          <w:szCs w:val="28"/>
        </w:rPr>
        <w:lastRenderedPageBreak/>
        <w:t xml:space="preserve">различном контексте и сохранении на протяжении жизни. Лечение – </w:t>
      </w:r>
      <w:hyperlink r:id="rId28" w:history="1">
        <w:r w:rsidRPr="00937FB8">
          <w:rPr>
            <w:rStyle w:val="aa"/>
            <w:rFonts w:ascii="Times New Roman" w:hAnsi="Times New Roman"/>
            <w:color w:val="auto"/>
            <w:sz w:val="28"/>
            <w:szCs w:val="28"/>
            <w:u w:val="none"/>
          </w:rPr>
          <w:t>социальная адаптация</w:t>
        </w:r>
      </w:hyperlink>
      <w:r w:rsidRPr="00937FB8">
        <w:rPr>
          <w:rFonts w:ascii="Times New Roman" w:hAnsi="Times New Roman"/>
          <w:sz w:val="28"/>
          <w:szCs w:val="28"/>
        </w:rPr>
        <w:t xml:space="preserve">, продолжительная </w:t>
      </w:r>
      <w:hyperlink r:id="rId29" w:history="1">
        <w:r w:rsidRPr="00937FB8">
          <w:rPr>
            <w:rStyle w:val="aa"/>
            <w:rFonts w:ascii="Times New Roman" w:hAnsi="Times New Roman"/>
            <w:color w:val="auto"/>
            <w:sz w:val="28"/>
            <w:szCs w:val="28"/>
            <w:u w:val="none"/>
          </w:rPr>
          <w:t>психоаналитическая терапия</w:t>
        </w:r>
      </w:hyperlink>
      <w:r w:rsidRPr="00937FB8">
        <w:rPr>
          <w:rFonts w:ascii="Times New Roman" w:hAnsi="Times New Roman"/>
          <w:sz w:val="28"/>
          <w:szCs w:val="28"/>
        </w:rPr>
        <w:t xml:space="preserve">.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Параноидная психопатия (параноидное расстройство личности)</w:t>
      </w:r>
      <w:r w:rsidR="00220163" w:rsidRPr="00937FB8">
        <w:rPr>
          <w:rFonts w:ascii="Times New Roman" w:hAnsi="Times New Roman"/>
          <w:sz w:val="28"/>
          <w:szCs w:val="28"/>
        </w:rPr>
        <w:t xml:space="preserve">.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Отличительными чертами параноидной психопатии являются злопамятность, подозрительность, чрезмерно острые реакции на отказ или невозможность удовлетворения потребностей, а также искаженное восприятие окружающего со склонностью искажать факты, принимать все на свой счет, трактовать поступки других людей в негативном ключе и подозревать их в дурных намерениях. Пациенты, страдающие параноидной психопатией, постоянно кем-то или чем-то недовольны. Им трудно прощать ошибки окружающих, за любой случайностью они видят злой умысел, строят теории заговоров, болезненно относятся к вопросам прав личности, рассматривают нейтральные или положительные слова и действия других людей как покушение на собственную репутацию. Характерной особенностью данной психопатии является постоянная чрезмерная ревность.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Основные защитные механизмы психики – проекция, отрицание и реактивное формирование. Пациенты, страдающие параноидной психопатией, переживают множество ярко выраженных отрицательных эмоций (гнев, зависть, обиду, желание отомстить, злость, страх, вину, стыд), однако отрицают свои чувства и проецируют их на окружающих. Диагноз выставляется при выявлении трех и более из вышеперечисленных признаков психопатии. Обязательным условием является постоянство этих признаков и их влияние на несколько сторон жизни больного. Лечение включает в себя мероприятия по социальной адаптации и продолжительную </w:t>
      </w:r>
      <w:hyperlink r:id="rId30" w:history="1">
        <w:r w:rsidRPr="00937FB8">
          <w:rPr>
            <w:rStyle w:val="aa"/>
            <w:rFonts w:ascii="Times New Roman" w:hAnsi="Times New Roman"/>
            <w:color w:val="auto"/>
            <w:sz w:val="28"/>
            <w:szCs w:val="28"/>
            <w:u w:val="none"/>
          </w:rPr>
          <w:t>психотерапию</w:t>
        </w:r>
      </w:hyperlink>
      <w:r w:rsidRPr="00937FB8">
        <w:rPr>
          <w:rFonts w:ascii="Times New Roman" w:hAnsi="Times New Roman"/>
          <w:sz w:val="28"/>
          <w:szCs w:val="28"/>
        </w:rPr>
        <w:t xml:space="preserve">.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Возбудимая психопатия (эмоционально неустойчивое расстройство личности)</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Выделяют два вида возбудимой психопатии: импульсивное расстройство личности и </w:t>
      </w:r>
      <w:hyperlink r:id="rId31" w:history="1">
        <w:r w:rsidRPr="00937FB8">
          <w:rPr>
            <w:rStyle w:val="aa"/>
            <w:rFonts w:ascii="Times New Roman" w:hAnsi="Times New Roman"/>
            <w:color w:val="auto"/>
            <w:sz w:val="28"/>
            <w:szCs w:val="28"/>
            <w:u w:val="none"/>
          </w:rPr>
          <w:t>пограничное расстройство личности</w:t>
        </w:r>
      </w:hyperlink>
      <w:r w:rsidRPr="00937FB8">
        <w:rPr>
          <w:rFonts w:ascii="Times New Roman" w:hAnsi="Times New Roman"/>
          <w:sz w:val="28"/>
          <w:szCs w:val="28"/>
        </w:rPr>
        <w:t xml:space="preserve">. Для обеих патологий характерна импульсивность, склонность к бурному, яркому, неконтролируемому проявлению эмоций, зачастую несоответствующих значимости реальных обстоятельств. Отличительными чертами психопатий являются неустойчивость образа собственного </w:t>
      </w:r>
      <w:r w:rsidR="000C28A0" w:rsidRPr="00937FB8">
        <w:rPr>
          <w:rFonts w:ascii="Times New Roman" w:hAnsi="Times New Roman"/>
          <w:sz w:val="28"/>
          <w:szCs w:val="28"/>
        </w:rPr>
        <w:t>«</w:t>
      </w:r>
      <w:r w:rsidRPr="00937FB8">
        <w:rPr>
          <w:rFonts w:ascii="Times New Roman" w:hAnsi="Times New Roman"/>
          <w:sz w:val="28"/>
          <w:szCs w:val="28"/>
        </w:rPr>
        <w:t>Я</w:t>
      </w:r>
      <w:r w:rsidR="000C28A0" w:rsidRPr="00937FB8">
        <w:rPr>
          <w:rFonts w:ascii="Times New Roman" w:hAnsi="Times New Roman"/>
          <w:sz w:val="28"/>
          <w:szCs w:val="28"/>
        </w:rPr>
        <w:t>»</w:t>
      </w:r>
      <w:r w:rsidRPr="00937FB8">
        <w:rPr>
          <w:rFonts w:ascii="Times New Roman" w:hAnsi="Times New Roman"/>
          <w:sz w:val="28"/>
          <w:szCs w:val="28"/>
        </w:rPr>
        <w:t xml:space="preserve">, серьезные проблемы при построении социальных отношений, высокая напряженность личных отношений, колебания от идеализации к обесцениванию партнера.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Пациенты, страдающие возбудимой психопатией, испытывают выраженный страх перед одиночеством, однако из-за убеждений, возникших в детском возрасте, не могут строить стабильные отношения. С одной стороны, люди с возбудимой психопатией сомневаются в собственной ценности и значимости, считают свои чувства и интересы неважными и пытаются их скрывать, с другой – предполагают, что другие могут их использовать и подозревают окружающих в корыстных интересах. Высокое эмоциональное напряжение </w:t>
      </w:r>
      <w:r w:rsidR="000C28A0" w:rsidRPr="00937FB8">
        <w:rPr>
          <w:rFonts w:ascii="Times New Roman" w:hAnsi="Times New Roman"/>
          <w:sz w:val="28"/>
          <w:szCs w:val="28"/>
        </w:rPr>
        <w:t>«</w:t>
      </w:r>
      <w:r w:rsidRPr="00937FB8">
        <w:rPr>
          <w:rFonts w:ascii="Times New Roman" w:hAnsi="Times New Roman"/>
          <w:sz w:val="28"/>
          <w:szCs w:val="28"/>
        </w:rPr>
        <w:t>выплескивается</w:t>
      </w:r>
      <w:r w:rsidR="000C28A0" w:rsidRPr="00937FB8">
        <w:rPr>
          <w:rFonts w:ascii="Times New Roman" w:hAnsi="Times New Roman"/>
          <w:sz w:val="28"/>
          <w:szCs w:val="28"/>
        </w:rPr>
        <w:t>»</w:t>
      </w:r>
      <w:r w:rsidRPr="00937FB8">
        <w:rPr>
          <w:rFonts w:ascii="Times New Roman" w:hAnsi="Times New Roman"/>
          <w:sz w:val="28"/>
          <w:szCs w:val="28"/>
        </w:rPr>
        <w:t xml:space="preserve"> в виде неконтролируемых вспышек ярости и гнева, зачастую непонятных окружающим. Для этой психопатии характерны периоды тревоги и раздражительности, аутоагрессивное поведение и сексуальная неразборчивость.</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Многие больные совершают попытки </w:t>
      </w:r>
      <w:hyperlink r:id="rId32" w:history="1">
        <w:r w:rsidRPr="00937FB8">
          <w:rPr>
            <w:rStyle w:val="aa"/>
            <w:rFonts w:ascii="Times New Roman" w:hAnsi="Times New Roman"/>
            <w:color w:val="auto"/>
            <w:sz w:val="28"/>
            <w:szCs w:val="28"/>
            <w:u w:val="none"/>
          </w:rPr>
          <w:t>суицида</w:t>
        </w:r>
      </w:hyperlink>
      <w:r w:rsidRPr="00937FB8">
        <w:rPr>
          <w:rFonts w:ascii="Times New Roman" w:hAnsi="Times New Roman"/>
          <w:sz w:val="28"/>
          <w:szCs w:val="28"/>
        </w:rPr>
        <w:t xml:space="preserve"> и злоупотребляют психоактивными веществами. Импульсивный вариант возбудимой психопатии отличается от пограничного расстройства более выраженной агрессивностью, жестокостью и эмоциональной неустойчивостью и более низким уровнем контроля над собственным поведением. Диагноз психопатии выставляется при наличии выраженной импульсивности, значительного снижения способности к планированию и неконтролируемых вспышек гнева. Лечение – длительная психотерапия, направленная на коррекцию патологических убеждений и стабилизацию образа собственного </w:t>
      </w:r>
      <w:r w:rsidR="000C28A0" w:rsidRPr="00937FB8">
        <w:rPr>
          <w:rFonts w:ascii="Times New Roman" w:hAnsi="Times New Roman"/>
          <w:sz w:val="28"/>
          <w:szCs w:val="28"/>
        </w:rPr>
        <w:t>«</w:t>
      </w:r>
      <w:r w:rsidRPr="00937FB8">
        <w:rPr>
          <w:rFonts w:ascii="Times New Roman" w:hAnsi="Times New Roman"/>
          <w:sz w:val="28"/>
          <w:szCs w:val="28"/>
        </w:rPr>
        <w:t>Я</w:t>
      </w:r>
      <w:r w:rsidR="000C28A0" w:rsidRPr="00937FB8">
        <w:rPr>
          <w:rFonts w:ascii="Times New Roman" w:hAnsi="Times New Roman"/>
          <w:sz w:val="28"/>
          <w:szCs w:val="28"/>
        </w:rPr>
        <w:t>»</w:t>
      </w:r>
      <w:r w:rsidRPr="00937FB8">
        <w:rPr>
          <w:rFonts w:ascii="Times New Roman" w:hAnsi="Times New Roman"/>
          <w:sz w:val="28"/>
          <w:szCs w:val="28"/>
        </w:rPr>
        <w:t xml:space="preserve">, в сочетании с мероприятиями по социальной адаптации.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Истерическая психопатия (истерическое расстройство личности)</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Характеризуется избыточной эмоциональностью в сочетании с потребностью любым способом оставаться в центре внимания окружающих. Эмоции поверхностные, нестабильные, нередко – чрезмерно преувеличенные (театральные). Для привлечения внимания пациенты, страдающие истерической психопатией, активно используют собственную сексуальность, рассматривают свою внешность как инструмент для манипуляций окружающими.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Наблюдается эгоцентризм, поверхностность суждений, отсутствие потребности в полноценном анализе ситуаций и высокая внушаемость. Больные истерической психопатией легко подпадают под чужое влияние. Диагноз выставляется при наличии трех и более стабильных признаков, характерных для данного расстройства. Лечение – помощь в социальной адаптации, длительная психотерапия. Наиболее эффективной методикой считается психоаналитическая терапия.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Другие психопатии</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bCs/>
          <w:sz w:val="28"/>
          <w:szCs w:val="28"/>
        </w:rPr>
        <w:t>Психастеническая психопатия</w:t>
      </w:r>
      <w:r w:rsidRPr="00937FB8">
        <w:rPr>
          <w:rFonts w:ascii="Times New Roman" w:hAnsi="Times New Roman"/>
          <w:sz w:val="28"/>
          <w:szCs w:val="28"/>
        </w:rPr>
        <w:t xml:space="preserve"> (обсессивно-компульсивное расстройство личности) характеризуется нерешительностью, упрямством, чрезмерным вниманием к деталям, перфекционизмом, аккуратизмом и потребностью контролировать окружающее. Больные психастенической психопатией постоянно что-то бесцельно планируют, пытаясь учесть мельчайшие детали. Им трудно расслабляться, они все время стремятся найти себе какое-нибудь </w:t>
      </w:r>
      <w:r w:rsidR="000C28A0" w:rsidRPr="00937FB8">
        <w:rPr>
          <w:rFonts w:ascii="Times New Roman" w:hAnsi="Times New Roman"/>
          <w:sz w:val="28"/>
          <w:szCs w:val="28"/>
        </w:rPr>
        <w:t>«</w:t>
      </w:r>
      <w:r w:rsidRPr="00937FB8">
        <w:rPr>
          <w:rFonts w:ascii="Times New Roman" w:hAnsi="Times New Roman"/>
          <w:sz w:val="28"/>
          <w:szCs w:val="28"/>
        </w:rPr>
        <w:t>полезное занятие</w:t>
      </w:r>
      <w:r w:rsidR="000C28A0" w:rsidRPr="00937FB8">
        <w:rPr>
          <w:rFonts w:ascii="Times New Roman" w:hAnsi="Times New Roman"/>
          <w:sz w:val="28"/>
          <w:szCs w:val="28"/>
        </w:rPr>
        <w:t>»</w:t>
      </w:r>
      <w:r w:rsidRPr="00937FB8">
        <w:rPr>
          <w:rFonts w:ascii="Times New Roman" w:hAnsi="Times New Roman"/>
          <w:sz w:val="28"/>
          <w:szCs w:val="28"/>
        </w:rPr>
        <w:t xml:space="preserve">, предпочитая ненужную работу отдыху и общению с друзьями.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bCs/>
          <w:sz w:val="28"/>
          <w:szCs w:val="28"/>
        </w:rPr>
        <w:t>Астеническая психопатия</w:t>
      </w:r>
      <w:r w:rsidRPr="00937FB8">
        <w:rPr>
          <w:rFonts w:ascii="Times New Roman" w:hAnsi="Times New Roman"/>
          <w:sz w:val="28"/>
          <w:szCs w:val="28"/>
        </w:rPr>
        <w:t xml:space="preserve"> (зависимое расстройство личности) проявляется ранимостью, высокой чувствительностью и избыточной потребностью в заботе окружающих. Пациенты, страдающие этой психопатией, страшатся мнимого расставания, теряются в непривычной обстановке, излишне привязываются к другим людям и боятся одиночества. Они склонны занимать позицию ведомого, избегают ответственности, тяжело принимают любые решения. Наблюдаются сопутствующие вегетативные расстройства и повышенная истощаемость.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bCs/>
          <w:sz w:val="28"/>
          <w:szCs w:val="28"/>
        </w:rPr>
        <w:t>Шизотипическая психопатия</w:t>
      </w:r>
      <w:r w:rsidRPr="00937FB8">
        <w:rPr>
          <w:rFonts w:ascii="Times New Roman" w:hAnsi="Times New Roman"/>
          <w:sz w:val="28"/>
          <w:szCs w:val="28"/>
        </w:rPr>
        <w:t xml:space="preserve"> (шизотипическое расстройство личности) проявляется неспособностью вступать в близкие отношения, необычным поведением и мистическим мышлением. Пациенты считают, что обладают </w:t>
      </w:r>
      <w:r w:rsidRPr="00937FB8">
        <w:rPr>
          <w:rFonts w:ascii="Times New Roman" w:hAnsi="Times New Roman"/>
          <w:sz w:val="28"/>
          <w:szCs w:val="28"/>
        </w:rPr>
        <w:lastRenderedPageBreak/>
        <w:t>какими-то необыкновенными, как правило, экстрасенсорными способностями: читают будущее, видят и понимают нечто скрытое от глаз остальных людей, владеют телепатией и т. п. Характерны необычное поведение и речь, насыщенная метафорами.</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bCs/>
          <w:sz w:val="28"/>
          <w:szCs w:val="28"/>
        </w:rPr>
        <w:t>Асоциальная психопатия</w:t>
      </w:r>
      <w:r w:rsidRPr="00937FB8">
        <w:rPr>
          <w:rFonts w:ascii="Times New Roman" w:hAnsi="Times New Roman"/>
          <w:sz w:val="28"/>
          <w:szCs w:val="28"/>
        </w:rPr>
        <w:t xml:space="preserve"> (диссоциальное расстройство личности) сопровождается грубым игнорированием общепринятых социальных норм и пренебрежением правилами поведения в социуме. Больные проявляют равнодушие к чувствам окружающих, склонны к риску, агрессии и импульсивному поведению. При желании пациенты, страдающие асоциальной психопатией, без труда могут сходиться с другими людьми, однако имеют крайне ограниченную способность к формированию привязанностей. Не испытывают чувства вины, склонны винить во всем других людей и находить благовидные объяснения любым собственным поступкам.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bCs/>
          <w:sz w:val="28"/>
          <w:szCs w:val="28"/>
        </w:rPr>
        <w:t>Нарциссическое расстройство личности</w:t>
      </w:r>
      <w:r w:rsidRPr="00937FB8">
        <w:rPr>
          <w:rFonts w:ascii="Times New Roman" w:hAnsi="Times New Roman"/>
          <w:sz w:val="28"/>
          <w:szCs w:val="28"/>
        </w:rPr>
        <w:t xml:space="preserve"> – психопатия, при которой наблюдается убежденность в собственной уникальности, потребность в восхищении и отсутствие эмпатии. Пациенты убеждены, что отличаются от </w:t>
      </w:r>
      <w:r w:rsidR="000C28A0" w:rsidRPr="00937FB8">
        <w:rPr>
          <w:rFonts w:ascii="Times New Roman" w:hAnsi="Times New Roman"/>
          <w:sz w:val="28"/>
          <w:szCs w:val="28"/>
        </w:rPr>
        <w:t>«</w:t>
      </w:r>
      <w:r w:rsidRPr="00937FB8">
        <w:rPr>
          <w:rFonts w:ascii="Times New Roman" w:hAnsi="Times New Roman"/>
          <w:sz w:val="28"/>
          <w:szCs w:val="28"/>
        </w:rPr>
        <w:t>серой массы</w:t>
      </w:r>
      <w:r w:rsidR="000C28A0" w:rsidRPr="00937FB8">
        <w:rPr>
          <w:rFonts w:ascii="Times New Roman" w:hAnsi="Times New Roman"/>
          <w:sz w:val="28"/>
          <w:szCs w:val="28"/>
        </w:rPr>
        <w:t>»</w:t>
      </w:r>
      <w:r w:rsidRPr="00937FB8">
        <w:rPr>
          <w:rFonts w:ascii="Times New Roman" w:hAnsi="Times New Roman"/>
          <w:sz w:val="28"/>
          <w:szCs w:val="28"/>
        </w:rPr>
        <w:t xml:space="preserve">, что их таланты и достижения имеют особую значимость. Они уверены, что их должны любить, ими должны восхищаться и им должны подчиняться. При этом </w:t>
      </w:r>
      <w:r w:rsidR="000C28A0" w:rsidRPr="00937FB8">
        <w:rPr>
          <w:rFonts w:ascii="Times New Roman" w:hAnsi="Times New Roman"/>
          <w:sz w:val="28"/>
          <w:szCs w:val="28"/>
        </w:rPr>
        <w:t>«</w:t>
      </w:r>
      <w:r w:rsidRPr="00937FB8">
        <w:rPr>
          <w:rFonts w:ascii="Times New Roman" w:hAnsi="Times New Roman"/>
          <w:sz w:val="28"/>
          <w:szCs w:val="28"/>
        </w:rPr>
        <w:t>пустое</w:t>
      </w:r>
      <w:r w:rsidR="000C28A0" w:rsidRPr="00937FB8">
        <w:rPr>
          <w:rFonts w:ascii="Times New Roman" w:hAnsi="Times New Roman"/>
          <w:sz w:val="28"/>
          <w:szCs w:val="28"/>
        </w:rPr>
        <w:t>»</w:t>
      </w:r>
      <w:r w:rsidRPr="00937FB8">
        <w:rPr>
          <w:rFonts w:ascii="Times New Roman" w:hAnsi="Times New Roman"/>
          <w:sz w:val="28"/>
          <w:szCs w:val="28"/>
        </w:rPr>
        <w:t xml:space="preserve"> внутреннее </w:t>
      </w:r>
      <w:r w:rsidR="000C28A0" w:rsidRPr="00937FB8">
        <w:rPr>
          <w:rFonts w:ascii="Times New Roman" w:hAnsi="Times New Roman"/>
          <w:sz w:val="28"/>
          <w:szCs w:val="28"/>
        </w:rPr>
        <w:t>«</w:t>
      </w:r>
      <w:r w:rsidRPr="00937FB8">
        <w:rPr>
          <w:rFonts w:ascii="Times New Roman" w:hAnsi="Times New Roman"/>
          <w:sz w:val="28"/>
          <w:szCs w:val="28"/>
        </w:rPr>
        <w:t>Я</w:t>
      </w:r>
      <w:r w:rsidR="000C28A0" w:rsidRPr="00937FB8">
        <w:rPr>
          <w:rFonts w:ascii="Times New Roman" w:hAnsi="Times New Roman"/>
          <w:sz w:val="28"/>
          <w:szCs w:val="28"/>
        </w:rPr>
        <w:t>»</w:t>
      </w:r>
      <w:r w:rsidRPr="00937FB8">
        <w:rPr>
          <w:rFonts w:ascii="Times New Roman" w:hAnsi="Times New Roman"/>
          <w:sz w:val="28"/>
          <w:szCs w:val="28"/>
        </w:rPr>
        <w:t xml:space="preserve">, человека, страдающего психопатией, требует постоянных внешних подтверждений собственной значимости и уникальности. Больной испытывает зависть к окружающим и считает, что другие люди ему завидуют.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bCs/>
          <w:sz w:val="28"/>
          <w:szCs w:val="28"/>
        </w:rPr>
        <w:t>Избегающее расстройство личности</w:t>
      </w:r>
      <w:r w:rsidRPr="00937FB8">
        <w:rPr>
          <w:rFonts w:ascii="Times New Roman" w:hAnsi="Times New Roman"/>
          <w:sz w:val="28"/>
          <w:szCs w:val="28"/>
        </w:rPr>
        <w:t xml:space="preserve"> (</w:t>
      </w:r>
      <w:hyperlink r:id="rId33" w:history="1">
        <w:r w:rsidRPr="00937FB8">
          <w:rPr>
            <w:rStyle w:val="aa"/>
            <w:rFonts w:ascii="Times New Roman" w:hAnsi="Times New Roman"/>
            <w:color w:val="auto"/>
            <w:sz w:val="28"/>
            <w:szCs w:val="28"/>
            <w:u w:val="none"/>
          </w:rPr>
          <w:t>тревожное расстройство</w:t>
        </w:r>
      </w:hyperlink>
      <w:r w:rsidRPr="00937FB8">
        <w:rPr>
          <w:rFonts w:ascii="Times New Roman" w:hAnsi="Times New Roman"/>
          <w:sz w:val="28"/>
          <w:szCs w:val="28"/>
        </w:rPr>
        <w:t xml:space="preserve">) – психопатия, при которой пациенты постоянно страдают от чувства собственной неполноценности. Они чрезвычайно чувствительны к критике, боятся недовольства и неодобрения других людей, сдерживают эмоции при общении с посторонними, избегают новых видов деятельности. Верят в превосходство окружающих. Настолько боятся быть отвергнутыми, что сохраняют дистанцию, не позволяющую другим людям подойти достаточно близко для одобрения или отвержения.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bCs/>
          <w:sz w:val="28"/>
          <w:szCs w:val="28"/>
        </w:rPr>
        <w:t>Пассивно-агрессивное расстройство личности</w:t>
      </w:r>
      <w:r w:rsidRPr="00937FB8">
        <w:rPr>
          <w:rFonts w:ascii="Times New Roman" w:hAnsi="Times New Roman"/>
          <w:sz w:val="28"/>
          <w:szCs w:val="28"/>
        </w:rPr>
        <w:t xml:space="preserve"> – психопатия, при которой наблюдается постоянное пассивное сопротивление любым видам деятельности. Больные колеблются от протеста к раскаянию, легко вступают в конфликты с другими людьми, жалуются и критикуют окружающих, завидуют чужим удачам. Склонны занимать позицию </w:t>
      </w:r>
      <w:r w:rsidR="000C28A0" w:rsidRPr="00937FB8">
        <w:rPr>
          <w:rFonts w:ascii="Times New Roman" w:hAnsi="Times New Roman"/>
          <w:sz w:val="28"/>
          <w:szCs w:val="28"/>
        </w:rPr>
        <w:t>«</w:t>
      </w:r>
      <w:r w:rsidRPr="00937FB8">
        <w:rPr>
          <w:rFonts w:ascii="Times New Roman" w:hAnsi="Times New Roman"/>
          <w:sz w:val="28"/>
          <w:szCs w:val="28"/>
        </w:rPr>
        <w:t>вечного страдальца</w:t>
      </w:r>
      <w:r w:rsidR="000C28A0" w:rsidRPr="00937FB8">
        <w:rPr>
          <w:rFonts w:ascii="Times New Roman" w:hAnsi="Times New Roman"/>
          <w:sz w:val="28"/>
          <w:szCs w:val="28"/>
        </w:rPr>
        <w:t>»</w:t>
      </w:r>
      <w:r w:rsidRPr="00937FB8">
        <w:rPr>
          <w:rFonts w:ascii="Times New Roman" w:hAnsi="Times New Roman"/>
          <w:sz w:val="28"/>
          <w:szCs w:val="28"/>
        </w:rPr>
        <w:t xml:space="preserve">, преувеличивая собственные неприятности. </w:t>
      </w:r>
    </w:p>
    <w:p w:rsidR="00201AAA" w:rsidRDefault="004F4B1D" w:rsidP="00070175">
      <w:pPr>
        <w:pStyle w:val="a3"/>
        <w:ind w:firstLine="709"/>
        <w:jc w:val="both"/>
        <w:rPr>
          <w:rFonts w:ascii="Times New Roman" w:hAnsi="Times New Roman"/>
          <w:sz w:val="28"/>
          <w:szCs w:val="28"/>
          <w:lang w:val="kk-KZ"/>
        </w:rPr>
      </w:pPr>
      <w:r w:rsidRPr="00937FB8">
        <w:rPr>
          <w:rFonts w:ascii="Times New Roman" w:hAnsi="Times New Roman"/>
          <w:sz w:val="28"/>
          <w:szCs w:val="28"/>
        </w:rPr>
        <w:t xml:space="preserve">Основой лечения всех перечисленных психопатий является длительная психотерапия. Методику выбирают с учетом особенностей расстройства. В большинстве случаев наиболее эффективными являются </w:t>
      </w:r>
      <w:hyperlink r:id="rId34" w:history="1">
        <w:r w:rsidRPr="00937FB8">
          <w:rPr>
            <w:rStyle w:val="aa"/>
            <w:rFonts w:ascii="Times New Roman" w:hAnsi="Times New Roman"/>
            <w:color w:val="auto"/>
            <w:sz w:val="28"/>
            <w:szCs w:val="28"/>
            <w:u w:val="none"/>
          </w:rPr>
          <w:t>классический психоанализ</w:t>
        </w:r>
      </w:hyperlink>
      <w:r w:rsidRPr="00937FB8">
        <w:rPr>
          <w:rFonts w:ascii="Times New Roman" w:hAnsi="Times New Roman"/>
          <w:sz w:val="28"/>
          <w:szCs w:val="28"/>
        </w:rPr>
        <w:t xml:space="preserve">, глубинная психоаналитическая терапия Юнга, различные комбинации и модификации этих методов. При необходимости при психопатиях назначают транквилизаторы и антидепрессанты. Большую роль играет целенаправленная социальная адаптация в подростковом и юношеском возрасте: поддержка при вхождении в коллектив, помощь в выборе профессии и пр.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2. На развитие психопатического ребенка влияние оказывает, прежде всего, причина возникновения аномалии. Как нами уже отмечалось выше, эти причины могут быть как органического, так и социального характера. Вопрос о роли социального фактора в формировании психопатии в последние годы приобрел значительную остроту.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Как известно, социальная среда оказывает доминирующее влияние на формирование как здоровой, так и аномальной личности.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исследованиях В.А. Гиляровского, В.Н. Мясникова; В.П. Осипова, Г.Е. Сухаревой, Е.А. Осиповой, В.В. Ковалева и др. указывается на сложные причинно-следственные связи, диалектическое единство социального и биологического факторов в формировании психопатии[4]. Развитие психопатической структуры не может быть объяснено только биологической аномалией. Характер биологической недостаточности мозга определяет лишь основной тип аномального структурного фонда, реализация которого будет зависеть от условий социальной среды, стимулирующей либо тормозящей имеющееся предрасположение.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Взаимоотношения среды и аномальной личности будут значительно более сложными, чем в норме. С одной стороны, аномальный ребенок в силу пониженной способности к самоуправлению сама будет являться источником конфликтной ситуации, в свою очередь вновь усиливающей дезадаптацию психопатического субъекта; с другой – трудности приспособления к социальной среде формируют у него ряд компенсаторных и псевдокомпенсаторных образований.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Таким образом, структура аномальной психической личности содержит компоненты, обусловленные как первично-биологическими факторами, так и сложными образованиями, сформированными в результате трудностей взаимодействия с окружающей средой. Во всех этих случаях среда выступает как необходимое условие формирования (либо сглаживания) аномальных черт.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Клиническое изучение психопатий позволяет сделать вывод о возможности диагностики многих психических аномалий и на ранних стадиях детского возраста[6]. Несмотря на то, что психика ребенка находится в процессе формирования, каждому из возрастных этапов присущи свои психические особенности, как в норме, так и патологии. Знание последних способствует ранней диагностике и коррекции психической аномалии.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Динамика изучения психопатии в детском возрасте и своевременное применение медико-педагогических мер будут способствовать профилактике психопатий у взрослых.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Если обратиться к непосредственному рассмотрению детей-психопатов, то можно отметить следующие общие особенности их развития: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Жалобы семьи и школы на таких детей сводятся к тому, что такие дети двигательно беспокойны, вспыльчивы, раздражительны, грубы и развязны не только со сверстниками, но и со старшими, не терпят запретов, недисциплинированны. Они уклоняются от посещения школьных занятий, бродяжничают, обманывают. Пониженная работоспособность и плохая </w:t>
      </w:r>
      <w:r w:rsidRPr="00937FB8">
        <w:rPr>
          <w:rFonts w:ascii="Times New Roman" w:hAnsi="Times New Roman"/>
          <w:sz w:val="28"/>
          <w:szCs w:val="28"/>
        </w:rPr>
        <w:lastRenderedPageBreak/>
        <w:t xml:space="preserve">дисциплина, часто отмечаемые у таких детей, делают невозможным обучение их в массовой школе.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Анализ специалистами клинических историй болезни таких детей показывал, что возникновение патологических черт в поведении большинства из них было обусловлено, с одной стороны, влиянием различных вредностей во внутриутробном, родовом и раннем послеродовом периодах развития (токсикоз беременности, родовая травма с асфиксией плода, тяжело протекающие дистрофические и инфекционные заболевания первых лет жизни) и, с другой – неблагоприятными условиями воспитания (безнадзорность, частые внутрисемейные конфликты и пр.).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3. Появление первых признаков заболевания у большинства детей относится к периоду раннего детства, когда в яслях, детском саду отмечаются чрезмерная подвижность, плаксивость, неумение ладить со сверстниками. Указанные особенности поведения усиливались в школьном возрасте.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4. В психическом состоянии всех детей-психопатов преобладают черты двигательной расторможенности, повышенной эмоциональной возбудимости, неустойчивости настроения, неспособности к систематизированной деятельности, патологическое усиление инстинктивных проявлений.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5. У детей с психопатией отмечается неспособность к систематизированной деятельности, низкая продуктивность в интеллектуальной работе, делающие подчас невозможным их обучение в массовой школе (при хорошем и удовлетворительном уровне развития). Для таких детей нужны учреждения со специальным учебным, трудовым и лечебным режимом. Пребывание этих детей в массовых школах или школах для умственно отсталых следует считать неправильным. </w:t>
      </w:r>
    </w:p>
    <w:p w:rsidR="004F4B1D" w:rsidRPr="00937FB8" w:rsidRDefault="004F4B1D"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6. У детей редко встречаются клинически выраженные формы психопатий. Обычно речь идет о психопатическом (патохарактерологическом, патологическом) развитии личности. При отсутствии выраженных форм психопатии у детей могут быть определенные черты патологического реагирования. Психологическая возбудимость у детей чаще всего выражается в легком возникновении аффективных вспышек, такие дети не терпят никаких возражений, не могут сдерживать своих эмоций, требуют немедленного исполнения желаний. Встречается при этом и склонность к разрушительным действиям, повышенной драчливости, немотивированным колебаниям настроения. Тормозные психопатии характеризуются робостью, застенчивостью, ранимостью, часто двигательной неловкостью; дети очень обидчивы. Черты истероидной психопатии выражаются в значительном эгоцентризме, желании постоянно быть в центре внимания окружающих, в стремлении любым путем достичь желаемого. Дети легко ссорятся, склонны ко лжи (обычно с целью вызвать к себе сочувствие и повышенное внимание). </w:t>
      </w:r>
    </w:p>
    <w:p w:rsidR="004F4B1D" w:rsidRPr="00937FB8" w:rsidRDefault="004F4B1D" w:rsidP="00070175">
      <w:pPr>
        <w:pStyle w:val="a3"/>
        <w:ind w:firstLine="709"/>
        <w:jc w:val="both"/>
        <w:rPr>
          <w:rFonts w:ascii="Times New Roman" w:hAnsi="Times New Roman"/>
          <w:sz w:val="28"/>
          <w:szCs w:val="28"/>
        </w:rPr>
      </w:pPr>
    </w:p>
    <w:p w:rsidR="00A45F2B" w:rsidRPr="00937FB8" w:rsidRDefault="00A45F2B" w:rsidP="00A45F2B">
      <w:pPr>
        <w:pStyle w:val="a3"/>
        <w:ind w:firstLine="709"/>
        <w:jc w:val="both"/>
        <w:rPr>
          <w:rFonts w:ascii="Times New Roman" w:hAnsi="Times New Roman"/>
          <w:sz w:val="28"/>
          <w:szCs w:val="28"/>
          <w:lang w:val="en-US"/>
        </w:rPr>
      </w:pPr>
      <w:r w:rsidRPr="00937FB8">
        <w:rPr>
          <w:rFonts w:ascii="Times New Roman" w:hAnsi="Times New Roman"/>
          <w:sz w:val="28"/>
          <w:szCs w:val="28"/>
        </w:rPr>
        <w:t>Контрольные вопросы:</w:t>
      </w:r>
    </w:p>
    <w:p w:rsidR="00694251" w:rsidRPr="00937FB8" w:rsidRDefault="00694251" w:rsidP="00694251">
      <w:pPr>
        <w:pStyle w:val="a3"/>
        <w:numPr>
          <w:ilvl w:val="0"/>
          <w:numId w:val="65"/>
        </w:numPr>
        <w:jc w:val="both"/>
        <w:rPr>
          <w:rFonts w:ascii="Times New Roman" w:hAnsi="Times New Roman"/>
          <w:sz w:val="28"/>
          <w:szCs w:val="28"/>
          <w:lang w:val="en-US"/>
        </w:rPr>
      </w:pPr>
      <w:r w:rsidRPr="00937FB8">
        <w:rPr>
          <w:rFonts w:ascii="Times New Roman" w:hAnsi="Times New Roman"/>
          <w:sz w:val="28"/>
          <w:szCs w:val="28"/>
        </w:rPr>
        <w:t>Особенности истероидной психопатии?</w:t>
      </w:r>
    </w:p>
    <w:p w:rsidR="00694251" w:rsidRPr="00937FB8" w:rsidRDefault="00694251" w:rsidP="00694251">
      <w:pPr>
        <w:pStyle w:val="ab"/>
        <w:numPr>
          <w:ilvl w:val="0"/>
          <w:numId w:val="65"/>
        </w:numPr>
        <w:rPr>
          <w:sz w:val="28"/>
          <w:szCs w:val="28"/>
        </w:rPr>
      </w:pPr>
      <w:r w:rsidRPr="00937FB8">
        <w:rPr>
          <w:rFonts w:ascii="Times New Roman" w:hAnsi="Times New Roman"/>
          <w:bCs/>
          <w:sz w:val="28"/>
          <w:szCs w:val="28"/>
        </w:rPr>
        <w:t>Что такое пассивно-агрессивное расстройство личности</w:t>
      </w:r>
      <w:r w:rsidRPr="00937FB8">
        <w:rPr>
          <w:rFonts w:ascii="Times New Roman" w:hAnsi="Times New Roman"/>
          <w:sz w:val="28"/>
          <w:szCs w:val="28"/>
        </w:rPr>
        <w:t>?</w:t>
      </w:r>
    </w:p>
    <w:p w:rsidR="00694251" w:rsidRPr="00937FB8" w:rsidRDefault="00694251" w:rsidP="00694251">
      <w:pPr>
        <w:pStyle w:val="ab"/>
        <w:numPr>
          <w:ilvl w:val="0"/>
          <w:numId w:val="65"/>
        </w:numPr>
        <w:rPr>
          <w:sz w:val="28"/>
          <w:szCs w:val="28"/>
        </w:rPr>
      </w:pPr>
      <w:r w:rsidRPr="00937FB8">
        <w:rPr>
          <w:rFonts w:ascii="Times New Roman" w:hAnsi="Times New Roman"/>
          <w:bCs/>
          <w:sz w:val="28"/>
          <w:szCs w:val="28"/>
        </w:rPr>
        <w:t>Что такое избегающее расстройство личности</w:t>
      </w:r>
      <w:r w:rsidRPr="00937FB8">
        <w:rPr>
          <w:rFonts w:ascii="Times New Roman" w:hAnsi="Times New Roman"/>
          <w:sz w:val="28"/>
          <w:szCs w:val="28"/>
        </w:rPr>
        <w:t>?</w:t>
      </w:r>
    </w:p>
    <w:p w:rsidR="00694251" w:rsidRPr="00937FB8" w:rsidRDefault="00694251" w:rsidP="00694251">
      <w:pPr>
        <w:pStyle w:val="ab"/>
        <w:numPr>
          <w:ilvl w:val="0"/>
          <w:numId w:val="65"/>
        </w:numPr>
        <w:rPr>
          <w:sz w:val="28"/>
          <w:szCs w:val="28"/>
        </w:rPr>
      </w:pPr>
      <w:r w:rsidRPr="00937FB8">
        <w:rPr>
          <w:rFonts w:ascii="Times New Roman" w:hAnsi="Times New Roman"/>
          <w:bCs/>
          <w:sz w:val="28"/>
          <w:szCs w:val="28"/>
        </w:rPr>
        <w:lastRenderedPageBreak/>
        <w:t>Что такое нарциссическое расстройство личности</w:t>
      </w:r>
      <w:r w:rsidRPr="00937FB8">
        <w:rPr>
          <w:rFonts w:ascii="Times New Roman" w:hAnsi="Times New Roman"/>
          <w:sz w:val="28"/>
          <w:szCs w:val="28"/>
        </w:rPr>
        <w:t xml:space="preserve"> </w:t>
      </w:r>
    </w:p>
    <w:p w:rsidR="00A45F2B" w:rsidRPr="00937FB8" w:rsidRDefault="00A45F2B" w:rsidP="00A45F2B">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B27765" w:rsidRPr="00937FB8" w:rsidRDefault="00B27765" w:rsidP="006F5CFD">
      <w:pPr>
        <w:pStyle w:val="a3"/>
        <w:numPr>
          <w:ilvl w:val="0"/>
          <w:numId w:val="91"/>
        </w:numPr>
        <w:tabs>
          <w:tab w:val="left" w:pos="993"/>
        </w:tabs>
        <w:ind w:left="0" w:firstLine="709"/>
        <w:jc w:val="both"/>
        <w:rPr>
          <w:rFonts w:ascii="Times New Roman" w:hAnsi="Times New Roman"/>
          <w:spacing w:val="-10"/>
          <w:sz w:val="28"/>
          <w:szCs w:val="28"/>
        </w:rPr>
      </w:pPr>
      <w:r w:rsidRPr="00937FB8">
        <w:rPr>
          <w:rFonts w:ascii="Times New Roman" w:hAnsi="Times New Roman"/>
          <w:sz w:val="28"/>
          <w:szCs w:val="28"/>
        </w:rPr>
        <w:t>Выготский Л.С. Детская психология. Ч. 2: Вопросы детской</w:t>
      </w:r>
      <w:r w:rsidRPr="00937FB8">
        <w:rPr>
          <w:rFonts w:ascii="Times New Roman" w:hAnsi="Times New Roman"/>
          <w:sz w:val="28"/>
          <w:szCs w:val="28"/>
        </w:rPr>
        <w:br/>
      </w:r>
      <w:r w:rsidRPr="00937FB8">
        <w:rPr>
          <w:rFonts w:ascii="Times New Roman" w:hAnsi="Times New Roman"/>
          <w:spacing w:val="-1"/>
          <w:sz w:val="28"/>
          <w:szCs w:val="28"/>
        </w:rPr>
        <w:t xml:space="preserve">психологии. Собр. соч.Т.4. - М., </w:t>
      </w:r>
      <w:r>
        <w:rPr>
          <w:rFonts w:ascii="Times New Roman" w:hAnsi="Times New Roman"/>
          <w:spacing w:val="-1"/>
          <w:sz w:val="28"/>
          <w:szCs w:val="28"/>
          <w:lang w:val="kk-KZ"/>
        </w:rPr>
        <w:t>200</w:t>
      </w:r>
      <w:r w:rsidRPr="00937FB8">
        <w:rPr>
          <w:rFonts w:ascii="Times New Roman" w:hAnsi="Times New Roman"/>
          <w:spacing w:val="-1"/>
          <w:sz w:val="28"/>
          <w:szCs w:val="28"/>
        </w:rPr>
        <w:t>4.</w:t>
      </w:r>
    </w:p>
    <w:p w:rsidR="00B27765" w:rsidRPr="00937FB8" w:rsidRDefault="00B27765" w:rsidP="006F5CFD">
      <w:pPr>
        <w:pStyle w:val="a3"/>
        <w:numPr>
          <w:ilvl w:val="0"/>
          <w:numId w:val="9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Гиндикин В.Я., Гурьева В.А., Личностная патология. – М., 1999</w:t>
      </w:r>
    </w:p>
    <w:p w:rsidR="00B27765" w:rsidRPr="00937FB8" w:rsidRDefault="00B27765" w:rsidP="006F5CFD">
      <w:pPr>
        <w:pStyle w:val="a3"/>
        <w:numPr>
          <w:ilvl w:val="0"/>
          <w:numId w:val="9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Pr>
          <w:rFonts w:ascii="Times New Roman" w:hAnsi="Times New Roman"/>
          <w:sz w:val="28"/>
          <w:szCs w:val="28"/>
          <w:lang w:val="kk-KZ"/>
        </w:rPr>
        <w:t>200</w:t>
      </w:r>
      <w:r w:rsidRPr="00937FB8">
        <w:rPr>
          <w:rFonts w:ascii="Times New Roman" w:hAnsi="Times New Roman"/>
          <w:sz w:val="28"/>
          <w:szCs w:val="28"/>
        </w:rPr>
        <w:t>5.</w:t>
      </w:r>
    </w:p>
    <w:p w:rsidR="00B27765" w:rsidRPr="00937FB8" w:rsidRDefault="00B27765" w:rsidP="006F5CFD">
      <w:pPr>
        <w:pStyle w:val="a3"/>
        <w:numPr>
          <w:ilvl w:val="0"/>
          <w:numId w:val="9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A45F2B" w:rsidRPr="00937FB8" w:rsidRDefault="00A45F2B" w:rsidP="00070175">
      <w:pPr>
        <w:pStyle w:val="a3"/>
        <w:ind w:firstLine="709"/>
        <w:jc w:val="both"/>
        <w:rPr>
          <w:rFonts w:ascii="Times New Roman" w:hAnsi="Times New Roman"/>
          <w:sz w:val="28"/>
          <w:szCs w:val="28"/>
        </w:rPr>
      </w:pPr>
    </w:p>
    <w:p w:rsidR="00A45F2B" w:rsidRPr="00937FB8" w:rsidRDefault="00A45F2B"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17</w:t>
      </w:r>
      <w:r w:rsidRPr="00937FB8">
        <w:rPr>
          <w:rFonts w:ascii="Times New Roman" w:hAnsi="Times New Roman"/>
          <w:bCs/>
          <w:sz w:val="28"/>
          <w:szCs w:val="28"/>
        </w:rPr>
        <w:t xml:space="preserve">. </w:t>
      </w: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Тема: Искаженное психическое развитие</w:t>
      </w:r>
    </w:p>
    <w:p w:rsidR="00D65AC5" w:rsidRPr="00937FB8" w:rsidRDefault="00D65AC5" w:rsidP="002667D6">
      <w:pPr>
        <w:pStyle w:val="a3"/>
        <w:numPr>
          <w:ilvl w:val="0"/>
          <w:numId w:val="30"/>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Признаки раннего детского аутизма (Л. Каннер)</w:t>
      </w:r>
    </w:p>
    <w:p w:rsidR="00D65AC5" w:rsidRPr="00937FB8" w:rsidRDefault="00D65AC5" w:rsidP="002667D6">
      <w:pPr>
        <w:pStyle w:val="a3"/>
        <w:numPr>
          <w:ilvl w:val="0"/>
          <w:numId w:val="30"/>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Детский аутизм как проявление искажённого психического развития. </w:t>
      </w:r>
    </w:p>
    <w:p w:rsidR="00D65AC5" w:rsidRPr="00937FB8" w:rsidRDefault="00D65AC5" w:rsidP="00070175">
      <w:pPr>
        <w:pStyle w:val="a3"/>
        <w:ind w:firstLine="709"/>
        <w:jc w:val="both"/>
        <w:rPr>
          <w:rFonts w:ascii="Times New Roman" w:hAnsi="Times New Roman"/>
          <w:sz w:val="28"/>
          <w:szCs w:val="28"/>
        </w:rPr>
      </w:pP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1.Термин аутизм происходит от латинского слова autos – “сам” и означает отрыв от реальности, отгороженности от мира.</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Ранний детский аутизм встречается в 2-4 случаях на 10 000 населения.</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По статистике, глубокая форма аутизма встречается только у 1 ребенка из 1 000.</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Среди мальчиков аутизм встречается в 4-5 раз чаще, чем среди девочек.</w:t>
      </w:r>
      <w:r w:rsidRPr="00937FB8">
        <w:rPr>
          <w:rFonts w:ascii="Times New Roman" w:hAnsi="Times New Roman"/>
          <w:sz w:val="28"/>
          <w:szCs w:val="28"/>
        </w:rPr>
        <w:br/>
      </w:r>
      <w:r w:rsidR="00711CDF" w:rsidRPr="00937FB8">
        <w:rPr>
          <w:rFonts w:ascii="Times New Roman" w:hAnsi="Times New Roman"/>
          <w:sz w:val="28"/>
          <w:szCs w:val="28"/>
        </w:rPr>
        <w:t xml:space="preserve">            </w:t>
      </w:r>
      <w:r w:rsidRPr="00937FB8">
        <w:rPr>
          <w:rFonts w:ascii="Times New Roman" w:hAnsi="Times New Roman"/>
          <w:sz w:val="28"/>
          <w:szCs w:val="28"/>
        </w:rPr>
        <w:t>Причины возникновения аутизма в настоящее время до конца не исследованы. Большинство исследователей полагают, что ранний детский аутизм является следствием патологии - недостаточности центральной нервной системы.</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Эта недостаточность может быть вызвана широким кругом причин: врожденной аномалией развития организма ребёнка, врожденными нарушениями в обменных процессах организма, органическим поражением Центральной Нервной Системы в результате патологии беременности и родов, рано начавшимся шизофреническим процессом.</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Признаки аутизма у младенцев.</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Полностью картина заболевания формируется у ребёнка к 2,5-3 годам, но ранние симптомы аутизма можно обнаружить уже в первые месяцы жизни ребенка.</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У аутичных детей нарушается </w:t>
      </w:r>
      <w:r w:rsidR="000C28A0" w:rsidRPr="00937FB8">
        <w:rPr>
          <w:rFonts w:ascii="Times New Roman" w:hAnsi="Times New Roman"/>
          <w:sz w:val="28"/>
          <w:szCs w:val="28"/>
        </w:rPr>
        <w:t>«</w:t>
      </w:r>
      <w:r w:rsidRPr="00937FB8">
        <w:rPr>
          <w:rFonts w:ascii="Times New Roman" w:hAnsi="Times New Roman"/>
          <w:sz w:val="28"/>
          <w:szCs w:val="28"/>
        </w:rPr>
        <w:t>комплекс оживления</w:t>
      </w:r>
      <w:r w:rsidR="000C28A0" w:rsidRPr="00937FB8">
        <w:rPr>
          <w:rFonts w:ascii="Times New Roman" w:hAnsi="Times New Roman"/>
          <w:sz w:val="28"/>
          <w:szCs w:val="28"/>
        </w:rPr>
        <w:t>»</w:t>
      </w:r>
      <w:r w:rsidRPr="00937FB8">
        <w:rPr>
          <w:rFonts w:ascii="Times New Roman" w:hAnsi="Times New Roman"/>
          <w:sz w:val="28"/>
          <w:szCs w:val="28"/>
        </w:rPr>
        <w:t>, характерный для нормального развивающихся младенцев: такой ребенок слабо реагирует на свет, на звук погремушки. Гораздо позднее своих сверстников он начинает узнавать мать. Но, даже узнав ее, он не тянется к ней, не улыбается, не реагирует на ее уход.</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Для него характерен отсутствующий, неподвижный взгляд </w:t>
      </w:r>
      <w:r w:rsidR="000C28A0" w:rsidRPr="00937FB8">
        <w:rPr>
          <w:rFonts w:ascii="Times New Roman" w:hAnsi="Times New Roman"/>
          <w:sz w:val="28"/>
          <w:szCs w:val="28"/>
        </w:rPr>
        <w:t>«</w:t>
      </w:r>
      <w:r w:rsidRPr="00937FB8">
        <w:rPr>
          <w:rFonts w:ascii="Times New Roman" w:hAnsi="Times New Roman"/>
          <w:sz w:val="28"/>
          <w:szCs w:val="28"/>
        </w:rPr>
        <w:t>мимо</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сквозь</w:t>
      </w:r>
      <w:r w:rsidR="000C28A0" w:rsidRPr="00937FB8">
        <w:rPr>
          <w:rFonts w:ascii="Times New Roman" w:hAnsi="Times New Roman"/>
          <w:sz w:val="28"/>
          <w:szCs w:val="28"/>
        </w:rPr>
        <w:t>»</w:t>
      </w:r>
      <w:r w:rsidRPr="00937FB8">
        <w:rPr>
          <w:rFonts w:ascii="Times New Roman" w:hAnsi="Times New Roman"/>
          <w:sz w:val="28"/>
          <w:szCs w:val="28"/>
        </w:rPr>
        <w:t xml:space="preserve"> человека, он не откликается на свое имя.</w:t>
      </w:r>
    </w:p>
    <w:p w:rsidR="00711CDF"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Признаки аутизма у малыша.</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Есть признаки, по которым можно распознать склонность к аутизму уже у шестимесячного младенца. </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 излишняя пассивность: не плачет, не двигается, не интересуется окружающим миром. </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 чрезмерная активность: все время плачет, нервничает, вертится. </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3 - отказ от материнского молока. </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4 - отсутствие реакции на голоса и на появление родителей. </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5 - попытка уклониться от прикосновения родителей.</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6 – нежелание устанавливать контакт глаз с предметами или с родителями, то есть незаметно, чтобы ребенок смотрел в глаза или что-то разглядывал. </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7 - возможно отставание в развитии. </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8 - это может быть ускоренный рост окружности головы, черепа.</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В более взрослом возрасте можно выделить также следующие симптомы раннего детского аутизма:</w:t>
      </w:r>
    </w:p>
    <w:p w:rsidR="00005550" w:rsidRPr="00937FB8" w:rsidRDefault="00CE2F0E" w:rsidP="00070175">
      <w:pPr>
        <w:pStyle w:val="a3"/>
        <w:ind w:firstLine="709"/>
        <w:jc w:val="both"/>
        <w:rPr>
          <w:rFonts w:ascii="Times New Roman" w:hAnsi="Times New Roman"/>
          <w:sz w:val="28"/>
          <w:szCs w:val="28"/>
        </w:rPr>
      </w:pPr>
      <w:r w:rsidRPr="00937FB8">
        <w:rPr>
          <w:rFonts w:ascii="Times New Roman" w:hAnsi="Times New Roman"/>
          <w:sz w:val="28"/>
          <w:szCs w:val="28"/>
        </w:rPr>
        <w:t>1)</w:t>
      </w:r>
      <w:r w:rsidR="00005550" w:rsidRPr="00937FB8">
        <w:rPr>
          <w:rFonts w:ascii="Times New Roman" w:hAnsi="Times New Roman"/>
          <w:sz w:val="28"/>
          <w:szCs w:val="28"/>
        </w:rPr>
        <w:t xml:space="preserve"> одиночество ребенка, отсутствие стремления к общению, потребности в контактах с окружающими;</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2) отгороженность от внешнего мира;</w:t>
      </w:r>
    </w:p>
    <w:p w:rsidR="00005550" w:rsidRPr="00937FB8" w:rsidRDefault="00CE2F0E" w:rsidP="00070175">
      <w:pPr>
        <w:pStyle w:val="a3"/>
        <w:ind w:firstLine="709"/>
        <w:jc w:val="both"/>
        <w:rPr>
          <w:rFonts w:ascii="Times New Roman" w:hAnsi="Times New Roman"/>
          <w:sz w:val="28"/>
          <w:szCs w:val="28"/>
        </w:rPr>
      </w:pPr>
      <w:r w:rsidRPr="00937FB8">
        <w:rPr>
          <w:rFonts w:ascii="Times New Roman" w:hAnsi="Times New Roman"/>
          <w:sz w:val="28"/>
          <w:szCs w:val="28"/>
        </w:rPr>
        <w:t>3)</w:t>
      </w:r>
      <w:r w:rsidR="00005550" w:rsidRPr="00937FB8">
        <w:rPr>
          <w:rFonts w:ascii="Times New Roman" w:hAnsi="Times New Roman"/>
          <w:sz w:val="28"/>
          <w:szCs w:val="28"/>
        </w:rPr>
        <w:t xml:space="preserve"> сопротивление любым переменам обстановки;</w:t>
      </w:r>
    </w:p>
    <w:p w:rsidR="00005550" w:rsidRPr="00937FB8" w:rsidRDefault="00CE2F0E" w:rsidP="00070175">
      <w:pPr>
        <w:pStyle w:val="a3"/>
        <w:ind w:firstLine="709"/>
        <w:jc w:val="both"/>
        <w:rPr>
          <w:rFonts w:ascii="Times New Roman" w:hAnsi="Times New Roman"/>
          <w:sz w:val="28"/>
          <w:szCs w:val="28"/>
        </w:rPr>
      </w:pPr>
      <w:r w:rsidRPr="00937FB8">
        <w:rPr>
          <w:rFonts w:ascii="Times New Roman" w:hAnsi="Times New Roman"/>
          <w:sz w:val="28"/>
          <w:szCs w:val="28"/>
        </w:rPr>
        <w:t>4)</w:t>
      </w:r>
      <w:r w:rsidR="00005550" w:rsidRPr="00937FB8">
        <w:rPr>
          <w:rFonts w:ascii="Times New Roman" w:hAnsi="Times New Roman"/>
          <w:sz w:val="28"/>
          <w:szCs w:val="28"/>
        </w:rPr>
        <w:t>склонность к повторяющимся действиям, словам;</w:t>
      </w:r>
    </w:p>
    <w:p w:rsidR="00005550" w:rsidRPr="00937FB8" w:rsidRDefault="00CE2F0E" w:rsidP="00070175">
      <w:pPr>
        <w:pStyle w:val="a3"/>
        <w:ind w:firstLine="709"/>
        <w:jc w:val="both"/>
        <w:rPr>
          <w:rFonts w:ascii="Times New Roman" w:hAnsi="Times New Roman"/>
          <w:sz w:val="28"/>
          <w:szCs w:val="28"/>
        </w:rPr>
      </w:pPr>
      <w:r w:rsidRPr="00937FB8">
        <w:rPr>
          <w:rFonts w:ascii="Times New Roman" w:hAnsi="Times New Roman"/>
          <w:sz w:val="28"/>
          <w:szCs w:val="28"/>
        </w:rPr>
        <w:t>5)</w:t>
      </w:r>
      <w:r w:rsidR="00005550" w:rsidRPr="00937FB8">
        <w:rPr>
          <w:rFonts w:ascii="Times New Roman" w:hAnsi="Times New Roman"/>
          <w:sz w:val="28"/>
          <w:szCs w:val="28"/>
        </w:rPr>
        <w:t xml:space="preserve"> однообразие интересов и пристрастий;</w:t>
      </w:r>
    </w:p>
    <w:p w:rsidR="00005550" w:rsidRPr="00937FB8" w:rsidRDefault="00CE2F0E" w:rsidP="00070175">
      <w:pPr>
        <w:pStyle w:val="a3"/>
        <w:ind w:firstLine="709"/>
        <w:jc w:val="both"/>
        <w:rPr>
          <w:rFonts w:ascii="Times New Roman" w:hAnsi="Times New Roman"/>
          <w:sz w:val="28"/>
          <w:szCs w:val="28"/>
        </w:rPr>
      </w:pPr>
      <w:r w:rsidRPr="00937FB8">
        <w:rPr>
          <w:rFonts w:ascii="Times New Roman" w:hAnsi="Times New Roman"/>
          <w:sz w:val="28"/>
          <w:szCs w:val="28"/>
        </w:rPr>
        <w:t>6)</w:t>
      </w:r>
      <w:r w:rsidR="00005550" w:rsidRPr="00937FB8">
        <w:rPr>
          <w:rFonts w:ascii="Times New Roman" w:hAnsi="Times New Roman"/>
          <w:sz w:val="28"/>
          <w:szCs w:val="28"/>
        </w:rPr>
        <w:t xml:space="preserve"> слабость эмоциональных реакций на близких, даже на мать (вплоть до полного безразличия);</w:t>
      </w:r>
    </w:p>
    <w:p w:rsidR="00005550" w:rsidRPr="00937FB8" w:rsidRDefault="00005550"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7) нарушения развития речи (ребёнок не говорит, или говорит очень много, но общается с </w:t>
      </w:r>
      <w:r w:rsidR="000C28A0" w:rsidRPr="00937FB8">
        <w:rPr>
          <w:rFonts w:ascii="Times New Roman" w:hAnsi="Times New Roman"/>
          <w:sz w:val="28"/>
          <w:szCs w:val="28"/>
        </w:rPr>
        <w:t>«</w:t>
      </w:r>
      <w:r w:rsidRPr="00937FB8">
        <w:rPr>
          <w:rFonts w:ascii="Times New Roman" w:hAnsi="Times New Roman"/>
          <w:sz w:val="28"/>
          <w:szCs w:val="28"/>
        </w:rPr>
        <w:t>невидимым собеседником</w:t>
      </w:r>
      <w:r w:rsidR="000C28A0" w:rsidRPr="00937FB8">
        <w:rPr>
          <w:rFonts w:ascii="Times New Roman" w:hAnsi="Times New Roman"/>
          <w:sz w:val="28"/>
          <w:szCs w:val="28"/>
        </w:rPr>
        <w:t>»</w:t>
      </w:r>
      <w:r w:rsidRPr="00937FB8">
        <w:rPr>
          <w:rFonts w:ascii="Times New Roman" w:hAnsi="Times New Roman"/>
          <w:sz w:val="28"/>
          <w:szCs w:val="28"/>
        </w:rPr>
        <w:t>);</w:t>
      </w:r>
    </w:p>
    <w:p w:rsidR="00005550" w:rsidRPr="00937FB8" w:rsidRDefault="00CE2F0E" w:rsidP="00070175">
      <w:pPr>
        <w:pStyle w:val="a3"/>
        <w:ind w:firstLine="709"/>
        <w:jc w:val="both"/>
        <w:rPr>
          <w:rFonts w:ascii="Times New Roman" w:hAnsi="Times New Roman"/>
          <w:sz w:val="28"/>
          <w:szCs w:val="28"/>
        </w:rPr>
      </w:pPr>
      <w:r w:rsidRPr="00937FB8">
        <w:rPr>
          <w:rFonts w:ascii="Times New Roman" w:hAnsi="Times New Roman"/>
          <w:sz w:val="28"/>
          <w:szCs w:val="28"/>
        </w:rPr>
        <w:t>8)</w:t>
      </w:r>
      <w:r w:rsidR="00005550" w:rsidRPr="00937FB8">
        <w:rPr>
          <w:rFonts w:ascii="Times New Roman" w:hAnsi="Times New Roman"/>
          <w:sz w:val="28"/>
          <w:szCs w:val="28"/>
        </w:rPr>
        <w:t xml:space="preserve"> повышенная тревожность, страхи;</w:t>
      </w:r>
    </w:p>
    <w:p w:rsidR="00005550" w:rsidRPr="00937FB8" w:rsidRDefault="00CE2F0E" w:rsidP="00070175">
      <w:pPr>
        <w:pStyle w:val="a3"/>
        <w:ind w:firstLine="709"/>
        <w:jc w:val="both"/>
        <w:rPr>
          <w:rFonts w:ascii="Times New Roman" w:hAnsi="Times New Roman"/>
          <w:sz w:val="28"/>
          <w:szCs w:val="28"/>
        </w:rPr>
      </w:pPr>
      <w:r w:rsidRPr="00937FB8">
        <w:rPr>
          <w:rFonts w:ascii="Times New Roman" w:hAnsi="Times New Roman"/>
          <w:sz w:val="28"/>
          <w:szCs w:val="28"/>
        </w:rPr>
        <w:t>9)</w:t>
      </w:r>
      <w:r w:rsidR="00005550" w:rsidRPr="00937FB8">
        <w:rPr>
          <w:rFonts w:ascii="Times New Roman" w:hAnsi="Times New Roman"/>
          <w:sz w:val="28"/>
          <w:szCs w:val="28"/>
        </w:rPr>
        <w:t xml:space="preserve"> плохая реакция на зрительные и слуховые стимулы ( в раннем возрасте у таких детей могут подозревать слепоту или глухоту);</w:t>
      </w:r>
    </w:p>
    <w:p w:rsidR="00005550" w:rsidRPr="00937FB8" w:rsidRDefault="00CE2F0E" w:rsidP="00070175">
      <w:pPr>
        <w:pStyle w:val="a3"/>
        <w:ind w:firstLine="709"/>
        <w:jc w:val="both"/>
        <w:rPr>
          <w:rFonts w:ascii="Times New Roman" w:hAnsi="Times New Roman"/>
          <w:sz w:val="28"/>
          <w:szCs w:val="28"/>
        </w:rPr>
      </w:pPr>
      <w:r w:rsidRPr="00937FB8">
        <w:rPr>
          <w:rFonts w:ascii="Times New Roman" w:hAnsi="Times New Roman"/>
          <w:sz w:val="28"/>
          <w:szCs w:val="28"/>
        </w:rPr>
        <w:t>10)</w:t>
      </w:r>
      <w:r w:rsidR="00005550" w:rsidRPr="00937FB8">
        <w:rPr>
          <w:rFonts w:ascii="Times New Roman" w:hAnsi="Times New Roman"/>
          <w:sz w:val="28"/>
          <w:szCs w:val="28"/>
        </w:rPr>
        <w:t xml:space="preserve"> наличие ритуалов;</w:t>
      </w:r>
    </w:p>
    <w:p w:rsidR="00005550" w:rsidRPr="00937FB8" w:rsidRDefault="00CE2F0E" w:rsidP="00070175">
      <w:pPr>
        <w:pStyle w:val="a3"/>
        <w:ind w:firstLine="709"/>
        <w:jc w:val="both"/>
        <w:rPr>
          <w:rFonts w:ascii="Times New Roman" w:hAnsi="Times New Roman"/>
          <w:sz w:val="28"/>
          <w:szCs w:val="28"/>
        </w:rPr>
      </w:pPr>
      <w:r w:rsidRPr="00937FB8">
        <w:rPr>
          <w:rFonts w:ascii="Times New Roman" w:hAnsi="Times New Roman"/>
          <w:sz w:val="28"/>
          <w:szCs w:val="28"/>
        </w:rPr>
        <w:t>11)</w:t>
      </w:r>
      <w:r w:rsidR="00005550" w:rsidRPr="00937FB8">
        <w:rPr>
          <w:rFonts w:ascii="Times New Roman" w:hAnsi="Times New Roman"/>
          <w:sz w:val="28"/>
          <w:szCs w:val="28"/>
        </w:rPr>
        <w:t xml:space="preserve"> наличие сверхпривязанности к некоторым предметам, нежелание с ними расставаться.</w:t>
      </w:r>
    </w:p>
    <w:p w:rsidR="00005550" w:rsidRPr="00937FB8" w:rsidRDefault="00005550" w:rsidP="00070175">
      <w:pPr>
        <w:pStyle w:val="a3"/>
        <w:ind w:firstLine="709"/>
        <w:jc w:val="both"/>
        <w:rPr>
          <w:rFonts w:ascii="Times New Roman" w:hAnsi="Times New Roman"/>
          <w:sz w:val="28"/>
          <w:szCs w:val="28"/>
        </w:rPr>
      </w:pP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2. Чтобы вовремя распознать аутизм у ребенка, нужно внимательно наблюдать за его поведением, фиксировать нетипичные для детей того же возраста проявления. Конечно, эта задача стоит прежде всего перед родителями. В широком смысле аутизм — это группа заболеваний, имеющих некоторые общие симптомы (расстройства аутистического спектра). Особенно явно они обнаруживаются, когда ребенок достигает возраста полутора-двух лет. Вот они: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Нарушение речи. Часть детей-аутистов не разговаривает вовсе, другие сильно отстают от своих сверстников в речевом развитии. Дети в возрасте до 12 месяцев не гулят, могут издавать одни и те же звуки, в 2 года у них крайне бедный словарный запас (порядка 15 слов), к 3 годам они почти не способны комбинировать слова. Зато дети-аутисты могут повторять услышанные где-то слова и фразы подобно эху, придумывать собственные слова (неологизмы), при </w:t>
      </w:r>
      <w:r w:rsidRPr="00937FB8">
        <w:rPr>
          <w:rFonts w:ascii="Times New Roman" w:eastAsia="Times New Roman" w:hAnsi="Times New Roman"/>
          <w:sz w:val="28"/>
          <w:szCs w:val="28"/>
          <w:lang w:eastAsia="ru-RU"/>
        </w:rPr>
        <w:lastRenderedPageBreak/>
        <w:t xml:space="preserve">этом многие не пользуются речью для общения. Аутисты говорят о себе в третьем лице, не используют обращений и личных местоимений.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Отсутствие эмоционального контакта с людьми, в первую очередь — с родителями. Малыши, страдающие аутизмом, не смотрят людям в глаза, не тянутся к родителям на руки, не улыбаются. Аутисты часто сопротивляются попыткам родителей взять их на руки, приласкать. По поведению такие дети похожи на глухих или слепых: они не отличают родителей от других людей, не замечают, что к ним кто-то обращается.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Проблемы в социализации. Находясь среди других, ребенок с аутизмом испытывает сильный дискомфорт, с годами — тревогу.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Дети дождя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могут убежать и спрятаться, если кто-то активно обратился к ним. Они не умеют играть со сверстниками, не могут построить дружеские отношения, так как не понимают эмоций других людей, правила игр. Аутисты предпочитают уединение, которое ограждает их от сильных переживаний по поводу неумения общаться.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Приступы агрессии. Любое расстройство, неудача может вызвать у ребенка вспышку гнева, спровоцировать истерику, физическую атаку. Агрессия у детей-аутистов может быть направлена на других и на самих себя, последнее зафиксировано у 30% больных.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Слабый интерес к игрушкам. Ребенок с аутизмом не знает, как нужно играть разными предметами, машинами, куклами. Такие дети обычно не способны на символические действия, то есть не могут изобразить одни предметы с помощью других из-за слабо развитого абстрактного мышления. Например, если мама попросит сделать ей чай в игрушечной посуде, ребенок не станет мешать ложкой в пустой чашке или не сможет заменить ложку палочкой, он может лишь повторять чьи-то действия, увиденное и услышанное. Проявление аутизма у детей — это еще и нестандартное использование игрушек: например, ребенок не катает машинку, а часами крутит ее колесо. Другой вариант — приверженность только к одной игрушке или ее части, к одним и тем же мелким предметам.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Стереотипность поведения, боязнь перемен. Дети-аутисты склонны совершать одни и те же действия на протяжении долгого времени: повторять одно и то же слово, бегать по кругу, раскачиваться из стороны в сторону, смотреть на вращающиеся объекты, вертеть что-то и т.д. Для них характерно компульсивное поведение, то есть приверженность к определенным правилам, распорядку. Если этот распорядок нарушается, они сильно переживают, сопротивляются, впадают в агрессию. Такая реакция может быть как при переезде в другую квартиру, так и если кто-то переставит игрушки на полке.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Каждый случай заболевания индивидуален: детский аутизм может иметь все перечисленные симптомы, а может проявляться лишь некоторыми особенностями поведения и речи. Есть более легкие формы заболевания, при которых аутист оканчивает школу, работает, создает семью. Такие случаи распространены в США и на Западе, где аутизм своевременно распознается докторами. Существуют не только поведенческие, но и физические и физиологические признаки аутизма у детей. Нельзя сказать, что все они </w:t>
      </w:r>
      <w:r w:rsidRPr="00937FB8">
        <w:rPr>
          <w:rFonts w:ascii="Times New Roman" w:eastAsia="Times New Roman" w:hAnsi="Times New Roman"/>
          <w:sz w:val="28"/>
          <w:szCs w:val="28"/>
          <w:lang w:eastAsia="ru-RU"/>
        </w:rPr>
        <w:lastRenderedPageBreak/>
        <w:t xml:space="preserve">встречаются у каждого больного аутизма, но есть некоторая тенденция к данным особенностям организма. Слишком острое или, наоборот, притупленное сенсорное восприятие. Судороги. Ослабленный иммунитет. Синдром раздраженного кишечника. Рост бактерий и дрожжей в </w:t>
      </w:r>
      <w:r w:rsidR="00711CDF" w:rsidRPr="00937FB8">
        <w:rPr>
          <w:rFonts w:ascii="Times New Roman" w:eastAsia="Times New Roman" w:hAnsi="Times New Roman"/>
          <w:sz w:val="28"/>
          <w:szCs w:val="28"/>
          <w:lang w:eastAsia="ru-RU"/>
        </w:rPr>
        <w:t>желудочно-кишечном тракте</w:t>
      </w:r>
      <w:r w:rsidRPr="00937FB8">
        <w:rPr>
          <w:rFonts w:ascii="Times New Roman" w:eastAsia="Times New Roman" w:hAnsi="Times New Roman"/>
          <w:sz w:val="28"/>
          <w:szCs w:val="28"/>
          <w:lang w:eastAsia="ru-RU"/>
        </w:rPr>
        <w:t>. Нарушение функций поджелудочной железы.</w:t>
      </w:r>
    </w:p>
    <w:p w:rsidR="00005550" w:rsidRPr="00937FB8" w:rsidRDefault="00005550" w:rsidP="00070175">
      <w:pPr>
        <w:pStyle w:val="a3"/>
        <w:ind w:firstLine="709"/>
        <w:jc w:val="both"/>
        <w:rPr>
          <w:rFonts w:ascii="Times New Roman" w:hAnsi="Times New Roman"/>
          <w:sz w:val="28"/>
          <w:szCs w:val="28"/>
        </w:rPr>
      </w:pPr>
    </w:p>
    <w:p w:rsidR="00A45F2B" w:rsidRPr="00937FB8" w:rsidRDefault="00A45F2B" w:rsidP="00A45F2B">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3A0D65" w:rsidRPr="00937FB8" w:rsidRDefault="003A0D65" w:rsidP="003A0D65">
      <w:pPr>
        <w:pStyle w:val="a3"/>
        <w:numPr>
          <w:ilvl w:val="0"/>
          <w:numId w:val="66"/>
        </w:numPr>
        <w:jc w:val="both"/>
        <w:rPr>
          <w:rFonts w:ascii="Times New Roman" w:hAnsi="Times New Roman"/>
          <w:sz w:val="28"/>
          <w:szCs w:val="28"/>
        </w:rPr>
      </w:pPr>
      <w:r w:rsidRPr="00937FB8">
        <w:rPr>
          <w:rFonts w:ascii="Times New Roman" w:hAnsi="Times New Roman"/>
          <w:sz w:val="28"/>
          <w:szCs w:val="28"/>
        </w:rPr>
        <w:t>Что такое аутизм?</w:t>
      </w:r>
    </w:p>
    <w:p w:rsidR="003A0D65" w:rsidRPr="00937FB8" w:rsidRDefault="003A0D65" w:rsidP="003A0D65">
      <w:pPr>
        <w:pStyle w:val="a3"/>
        <w:numPr>
          <w:ilvl w:val="0"/>
          <w:numId w:val="66"/>
        </w:numPr>
        <w:jc w:val="both"/>
        <w:rPr>
          <w:rFonts w:ascii="Times New Roman" w:hAnsi="Times New Roman"/>
          <w:sz w:val="28"/>
          <w:szCs w:val="28"/>
        </w:rPr>
      </w:pPr>
      <w:r w:rsidRPr="00937FB8">
        <w:rPr>
          <w:rFonts w:ascii="Times New Roman" w:hAnsi="Times New Roman"/>
          <w:sz w:val="28"/>
          <w:szCs w:val="28"/>
        </w:rPr>
        <w:t>Назовите признаки аутизма?</w:t>
      </w:r>
    </w:p>
    <w:p w:rsidR="003A0D65" w:rsidRPr="00937FB8" w:rsidRDefault="003A0D65" w:rsidP="003A0D65">
      <w:pPr>
        <w:pStyle w:val="a3"/>
        <w:numPr>
          <w:ilvl w:val="0"/>
          <w:numId w:val="66"/>
        </w:numPr>
        <w:jc w:val="both"/>
        <w:rPr>
          <w:rFonts w:ascii="Times New Roman" w:hAnsi="Times New Roman"/>
          <w:sz w:val="28"/>
          <w:szCs w:val="28"/>
        </w:rPr>
      </w:pPr>
      <w:r w:rsidRPr="00937FB8">
        <w:rPr>
          <w:rFonts w:ascii="Times New Roman" w:hAnsi="Times New Roman"/>
          <w:sz w:val="28"/>
          <w:szCs w:val="28"/>
        </w:rPr>
        <w:t>Эмоциональная сторона аутизма?</w:t>
      </w:r>
    </w:p>
    <w:p w:rsidR="003A0D65" w:rsidRPr="00937FB8" w:rsidRDefault="003A0D65" w:rsidP="003A0D65">
      <w:pPr>
        <w:pStyle w:val="a3"/>
        <w:numPr>
          <w:ilvl w:val="0"/>
          <w:numId w:val="66"/>
        </w:numPr>
        <w:jc w:val="both"/>
        <w:rPr>
          <w:rFonts w:ascii="Times New Roman" w:hAnsi="Times New Roman"/>
          <w:sz w:val="28"/>
          <w:szCs w:val="28"/>
        </w:rPr>
      </w:pPr>
      <w:r w:rsidRPr="00937FB8">
        <w:rPr>
          <w:rFonts w:ascii="Times New Roman" w:hAnsi="Times New Roman"/>
          <w:sz w:val="28"/>
          <w:szCs w:val="28"/>
        </w:rPr>
        <w:t>Причины возникновения аутизма?</w:t>
      </w:r>
    </w:p>
    <w:p w:rsidR="003A0D65" w:rsidRPr="00937FB8" w:rsidRDefault="003A0D65" w:rsidP="003A0D65">
      <w:pPr>
        <w:pStyle w:val="a3"/>
        <w:numPr>
          <w:ilvl w:val="0"/>
          <w:numId w:val="66"/>
        </w:numPr>
        <w:jc w:val="both"/>
        <w:rPr>
          <w:rFonts w:ascii="Times New Roman" w:hAnsi="Times New Roman"/>
          <w:sz w:val="28"/>
          <w:szCs w:val="28"/>
        </w:rPr>
      </w:pPr>
      <w:r w:rsidRPr="00937FB8">
        <w:rPr>
          <w:rFonts w:ascii="Times New Roman" w:hAnsi="Times New Roman"/>
          <w:sz w:val="28"/>
          <w:szCs w:val="28"/>
        </w:rPr>
        <w:t>Агрессия и аутизм</w:t>
      </w:r>
    </w:p>
    <w:p w:rsidR="003A0D65" w:rsidRPr="00937FB8" w:rsidRDefault="003A0D65" w:rsidP="003A0D65">
      <w:pPr>
        <w:pStyle w:val="a3"/>
        <w:jc w:val="both"/>
        <w:rPr>
          <w:rFonts w:ascii="Times New Roman" w:hAnsi="Times New Roman"/>
          <w:sz w:val="28"/>
          <w:szCs w:val="28"/>
        </w:rPr>
      </w:pPr>
    </w:p>
    <w:p w:rsidR="00A45F2B" w:rsidRPr="00937FB8" w:rsidRDefault="00A45F2B" w:rsidP="00A45F2B">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2667D6" w:rsidRPr="00937FB8" w:rsidRDefault="002667D6" w:rsidP="006F5CFD">
      <w:pPr>
        <w:pStyle w:val="a3"/>
        <w:numPr>
          <w:ilvl w:val="0"/>
          <w:numId w:val="93"/>
        </w:numPr>
        <w:tabs>
          <w:tab w:val="left" w:pos="993"/>
        </w:tabs>
        <w:ind w:left="0" w:firstLine="709"/>
        <w:jc w:val="both"/>
        <w:rPr>
          <w:rFonts w:ascii="Times New Roman" w:hAnsi="Times New Roman"/>
          <w:spacing w:val="-10"/>
          <w:sz w:val="28"/>
          <w:szCs w:val="28"/>
        </w:rPr>
      </w:pPr>
      <w:r w:rsidRPr="00937FB8">
        <w:rPr>
          <w:rFonts w:ascii="Times New Roman" w:hAnsi="Times New Roman"/>
          <w:sz w:val="28"/>
          <w:szCs w:val="28"/>
        </w:rPr>
        <w:t>Выготский Л.С. Детская психология. Ч. 2: Вопросы детской</w:t>
      </w:r>
      <w:r w:rsidRPr="00937FB8">
        <w:rPr>
          <w:rFonts w:ascii="Times New Roman" w:hAnsi="Times New Roman"/>
          <w:sz w:val="28"/>
          <w:szCs w:val="28"/>
        </w:rPr>
        <w:br/>
      </w:r>
      <w:r w:rsidRPr="00937FB8">
        <w:rPr>
          <w:rFonts w:ascii="Times New Roman" w:hAnsi="Times New Roman"/>
          <w:spacing w:val="-1"/>
          <w:sz w:val="28"/>
          <w:szCs w:val="28"/>
        </w:rPr>
        <w:t xml:space="preserve">психологии. Собр. соч.Т.4. - М., </w:t>
      </w:r>
      <w:r>
        <w:rPr>
          <w:rFonts w:ascii="Times New Roman" w:hAnsi="Times New Roman"/>
          <w:spacing w:val="-1"/>
          <w:sz w:val="28"/>
          <w:szCs w:val="28"/>
          <w:lang w:val="kk-KZ"/>
        </w:rPr>
        <w:t>200</w:t>
      </w:r>
      <w:r w:rsidRPr="00937FB8">
        <w:rPr>
          <w:rFonts w:ascii="Times New Roman" w:hAnsi="Times New Roman"/>
          <w:spacing w:val="-1"/>
          <w:sz w:val="28"/>
          <w:szCs w:val="28"/>
        </w:rPr>
        <w:t>4.</w:t>
      </w:r>
    </w:p>
    <w:p w:rsidR="002667D6" w:rsidRPr="00937FB8" w:rsidRDefault="002667D6" w:rsidP="006F5CFD">
      <w:pPr>
        <w:pStyle w:val="a3"/>
        <w:numPr>
          <w:ilvl w:val="0"/>
          <w:numId w:val="93"/>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Гиндикин В.Я., Гурьева В.А., Личностная патология. – М., 1999</w:t>
      </w:r>
    </w:p>
    <w:p w:rsidR="002667D6" w:rsidRPr="002667D6" w:rsidRDefault="002667D6" w:rsidP="006F5CFD">
      <w:pPr>
        <w:pStyle w:val="a3"/>
        <w:numPr>
          <w:ilvl w:val="0"/>
          <w:numId w:val="93"/>
        </w:numPr>
        <w:tabs>
          <w:tab w:val="left" w:pos="1134"/>
        </w:tabs>
        <w:ind w:left="0" w:firstLine="709"/>
        <w:jc w:val="both"/>
        <w:rPr>
          <w:rFonts w:ascii="Times New Roman" w:hAnsi="Times New Roman"/>
          <w:sz w:val="28"/>
          <w:szCs w:val="28"/>
        </w:rPr>
      </w:pPr>
      <w:r w:rsidRPr="00CF7CA8">
        <w:rPr>
          <w:rFonts w:ascii="Times New Roman" w:eastAsia="Times New Roman" w:hAnsi="Times New Roman"/>
          <w:sz w:val="28"/>
          <w:szCs w:val="28"/>
          <w:lang w:eastAsia="ru-RU"/>
        </w:rPr>
        <w:t xml:space="preserve">Основы специальной психологии / Под ред. Л.В. Кузнецовой. - М., 2002. </w:t>
      </w:r>
    </w:p>
    <w:p w:rsidR="002667D6" w:rsidRPr="002667D6" w:rsidRDefault="002667D6" w:rsidP="006F5CFD">
      <w:pPr>
        <w:pStyle w:val="a3"/>
        <w:numPr>
          <w:ilvl w:val="0"/>
          <w:numId w:val="93"/>
        </w:numPr>
        <w:tabs>
          <w:tab w:val="left" w:pos="1134"/>
        </w:tabs>
        <w:ind w:left="0" w:firstLine="709"/>
        <w:jc w:val="both"/>
        <w:rPr>
          <w:rFonts w:ascii="Times New Roman" w:hAnsi="Times New Roman"/>
          <w:sz w:val="28"/>
          <w:szCs w:val="28"/>
        </w:rPr>
      </w:pPr>
      <w:r w:rsidRPr="002667D6">
        <w:rPr>
          <w:rFonts w:ascii="Times New Roman" w:eastAsia="Times New Roman" w:hAnsi="Times New Roman"/>
          <w:sz w:val="28"/>
          <w:szCs w:val="28"/>
          <w:lang w:eastAsia="ru-RU"/>
        </w:rPr>
        <w:t>Шипицына Л. - М., Иванов Е. С. Нарушение поведения учеников вспомогательной школы. Великобритания, 1992.</w:t>
      </w:r>
    </w:p>
    <w:p w:rsidR="00201AAA" w:rsidRDefault="00201AAA" w:rsidP="00070175">
      <w:pPr>
        <w:pStyle w:val="a3"/>
        <w:ind w:firstLine="709"/>
        <w:jc w:val="both"/>
        <w:rPr>
          <w:rFonts w:ascii="Times New Roman" w:hAnsi="Times New Roman"/>
          <w:sz w:val="28"/>
          <w:szCs w:val="28"/>
          <w:lang w:val="kk-KZ"/>
        </w:rPr>
      </w:pPr>
    </w:p>
    <w:p w:rsidR="00201AAA" w:rsidRDefault="00201AAA"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Тема: Психологические особенности детей с аутизмом</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18</w:t>
      </w:r>
      <w:r w:rsidRPr="00937FB8">
        <w:rPr>
          <w:rFonts w:ascii="Times New Roman" w:hAnsi="Times New Roman"/>
          <w:bCs/>
          <w:sz w:val="28"/>
          <w:szCs w:val="28"/>
        </w:rPr>
        <w:t xml:space="preserve">. </w:t>
      </w:r>
    </w:p>
    <w:p w:rsidR="00D65AC5" w:rsidRPr="00937FB8" w:rsidRDefault="00D65AC5" w:rsidP="00D042F4">
      <w:pPr>
        <w:pStyle w:val="a3"/>
        <w:numPr>
          <w:ilvl w:val="0"/>
          <w:numId w:val="3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Характеристика факторов возникновения аутизма у детей.</w:t>
      </w:r>
    </w:p>
    <w:p w:rsidR="00D65AC5" w:rsidRPr="00937FB8" w:rsidRDefault="00D65AC5" w:rsidP="00D042F4">
      <w:pPr>
        <w:pStyle w:val="a3"/>
        <w:numPr>
          <w:ilvl w:val="0"/>
          <w:numId w:val="3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Аутизм как показатель развития психических расстройств (шизофрения).</w:t>
      </w:r>
    </w:p>
    <w:p w:rsidR="00D65AC5" w:rsidRPr="00937FB8" w:rsidRDefault="00D65AC5" w:rsidP="00070175">
      <w:pPr>
        <w:pStyle w:val="a3"/>
        <w:ind w:firstLine="709"/>
        <w:jc w:val="both"/>
        <w:rPr>
          <w:rFonts w:ascii="Times New Roman" w:hAnsi="Times New Roman"/>
          <w:sz w:val="28"/>
          <w:szCs w:val="28"/>
        </w:rPr>
      </w:pPr>
    </w:p>
    <w:p w:rsidR="00B60644" w:rsidRPr="00937FB8" w:rsidRDefault="00B60644" w:rsidP="00070175">
      <w:pPr>
        <w:pStyle w:val="a3"/>
        <w:ind w:firstLine="709"/>
        <w:jc w:val="both"/>
        <w:rPr>
          <w:rFonts w:ascii="Times New Roman" w:hAnsi="Times New Roman"/>
          <w:sz w:val="28"/>
          <w:szCs w:val="28"/>
        </w:rPr>
      </w:pPr>
      <w:r w:rsidRPr="00937FB8">
        <w:rPr>
          <w:rFonts w:ascii="Times New Roman" w:hAnsi="Times New Roman"/>
          <w:sz w:val="28"/>
          <w:szCs w:val="28"/>
        </w:rPr>
        <w:t>1. Четкого представления о причинах возникновения заболевания аутизмом пока нет. Есть много предположений, теорий и гипотез. Какой из факторов влияет в большей степени, а какой в меньшей, еще предстоит выяснить. Очевидным же является то, что это в определенной степени совпадение генетических и внешних факторов. Интересны некоторые наиболее заслуживающие внимания подходы:</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Генная теория объясняет ранний детский аутизм особенностями генотипа. Однако предположений о том, вызывает ли заболевание специфическое взаимодействие генов или их мутации, не высказывается.</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Важной причиной аутичного поведения могут быть наследственные факторы. Эта теория появилась в результате исследований заболевания аутизмом у однояйцовых близнецов. Так, если один из них страдает им, то с вероятностью 36% может заболеть и второй. А у разнояйцовых близнецов риск заболевания не превышает 10%. К тому же, близнецы аутистов, а также братья и сестры, не являющиеся их близнецами, часто страдают задержкой речи и умственной отсталостью легкой степени. Предполагается также, что </w:t>
      </w:r>
      <w:r w:rsidRPr="00937FB8">
        <w:rPr>
          <w:rFonts w:ascii="Times New Roman" w:eastAsia="Times New Roman" w:hAnsi="Times New Roman"/>
          <w:sz w:val="28"/>
          <w:szCs w:val="28"/>
          <w:lang w:eastAsia="ru-RU"/>
        </w:rPr>
        <w:lastRenderedPageBreak/>
        <w:t>наследственная составляющая причины аутизма зависит от нарушений в нескольких генах, которые могут наследоваться как от отца, так и от матери.</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 последние годы детский аутизм возрос, что совпадает с резким ухудшением экологической обстановки на планете. Поэтому вполне вероятной представляется тератогенная теория. Она состоит в том, что патогенные факторы среды, вызывают основные врожденные аномалии формирования головного мозга плода. Особенно опасным периодом считаются ранние сроки беременности. Такими патогенными факторами, их называют тератогенами, могут являться продукты питания, нитраты, ряд лекарственных средств, алкоголь, никотин, наркотики, возбудители инфекционных заболеваний, загрязнение воздуха, возраст роженицы.</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 пользу последней гипотезы говорит то, что мир слишком быстро меняется по химическому составу, воздушная и земная среды все больше наполняются различными видами излучений. А человеческий организм, особенно детский, по-видимому, не приспособлен к быстрой адаптации к воздействию огромного числа новых факторов.</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Высказываются мнения о том, что причины возникновения аутичного поведения кроются в специфическом вирусе, поражающем эмбрион и блокирующем нормальное развитие нервных клеток в зарождающемся мозге. Но диагностика подобного вируса затруднена.</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Возникновение аутизма могут вызвать и ранние заболевания, прививки. Но пока это только теории, ведь детский возраст характеризуется и слабостью иммунной защиты, и подверженностью недугам. Скорее всего, прививки сами по себе не являются причиной возникновения отклонений, а больше – их провокатором или пусковым механизмом.</w:t>
      </w:r>
    </w:p>
    <w:p w:rsidR="00B60644" w:rsidRPr="00937FB8" w:rsidRDefault="00B60644" w:rsidP="00070175">
      <w:pPr>
        <w:pStyle w:val="a3"/>
        <w:ind w:firstLine="709"/>
        <w:jc w:val="both"/>
        <w:rPr>
          <w:rFonts w:ascii="Times New Roman" w:hAnsi="Times New Roman"/>
          <w:sz w:val="28"/>
          <w:szCs w:val="28"/>
        </w:rPr>
      </w:pP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hAnsi="Times New Roman"/>
          <w:sz w:val="28"/>
          <w:szCs w:val="28"/>
        </w:rPr>
        <w:t>2. Д</w:t>
      </w:r>
      <w:r w:rsidRPr="00937FB8">
        <w:rPr>
          <w:rFonts w:ascii="Times New Roman" w:eastAsia="Times New Roman" w:hAnsi="Times New Roman"/>
          <w:sz w:val="28"/>
          <w:szCs w:val="28"/>
          <w:lang w:eastAsia="ru-RU"/>
        </w:rPr>
        <w:t xml:space="preserve">етский аутизм (или синдром Каннера) отличается от других разновидностей расстройств аутистического спектра (РАС), прежде всего — от синдрома Аспергера. Это более легкая форма заболевания, при которой интеллектуальное и речевое развитие ребенка не отстают от возрастной нормы, но трудности общения и понимания других людей он все же испытывает.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Еще одна форма </w:t>
      </w:r>
      <w:r w:rsidR="00711CDF" w:rsidRPr="00937FB8">
        <w:rPr>
          <w:rFonts w:ascii="Times New Roman" w:eastAsia="Times New Roman" w:hAnsi="Times New Roman"/>
          <w:sz w:val="28"/>
          <w:szCs w:val="28"/>
          <w:lang w:eastAsia="ru-RU"/>
        </w:rPr>
        <w:t>расстройств аутистического спектра</w:t>
      </w:r>
      <w:r w:rsidRPr="00937FB8">
        <w:rPr>
          <w:rFonts w:ascii="Times New Roman" w:eastAsia="Times New Roman" w:hAnsi="Times New Roman"/>
          <w:sz w:val="28"/>
          <w:szCs w:val="28"/>
          <w:lang w:eastAsia="ru-RU"/>
        </w:rPr>
        <w:t xml:space="preserve"> — высокофункциональный аутизм, отличающийся от классического аутизма нормальным уровнем IQ у больных. Детское дезинтегративное расстройство, или регрессивная форма аутизма у детей. Это наиболее опасный вид аутизма, но именно по данной форме </w:t>
      </w:r>
      <w:r w:rsidR="00711CDF" w:rsidRPr="00937FB8">
        <w:rPr>
          <w:rFonts w:ascii="Times New Roman" w:eastAsia="Times New Roman" w:hAnsi="Times New Roman"/>
          <w:sz w:val="28"/>
          <w:szCs w:val="28"/>
          <w:lang w:eastAsia="ru-RU"/>
        </w:rPr>
        <w:t>расстройств аутистического спектра</w:t>
      </w:r>
      <w:r w:rsidRPr="00937FB8">
        <w:rPr>
          <w:rFonts w:ascii="Times New Roman" w:eastAsia="Times New Roman" w:hAnsi="Times New Roman"/>
          <w:sz w:val="28"/>
          <w:szCs w:val="28"/>
          <w:lang w:eastAsia="ru-RU"/>
        </w:rPr>
        <w:t xml:space="preserve"> наблюдается наибольший рост заболеваемости.</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Дезинтегративное расстройство обнаруживается после 4 лет. До этого в развитии ребенка не наблюдается серьезных отклонений, а затем резко появляются симптомы аутизма с последующим регрессом развития. При усиленной терапии можно помочь ребенку и в этом случае. Нарушение слуха и зрения. Если малыш не смотрит людям в глаза, ведет себя отстраненно, не отвечает на вопросы, следует прежде всего проверить, все ли в порядке с органами чувств, тем более если отсутствует ритуальное поведение.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 xml:space="preserve">Умственная отсталость. В этом случае дети легче взаимодействуют с миром, идут на эмоциональный контакт, играют с игрушками, в раннем детском возрасте часто не отличаются склонностью к однообразным движениям, не имеют специфических для аутизма речевых расстройств.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Шизофрения. Довольно сложно дифференцируется с аутизмом, так как их симптомы очень схожи. И все же детская шизофрения — заболевание гораздо более редкое, возникающее после достижения трехлетнего возраста. При шизофрении дети испытывают галлюцинации, бредовые состояния, интеллект и речь при этом страдают в меньшей степени, нежели при аутизме. Госпитализм (депривационный синдром). При госпитализме психическая и физическая отсталость — следствие изолированности ребенка от матери, возникающая у детей, с рождения попавших в детские дома или страдающих от равнодушия и холодности родителей. Чем раньше будет выявлен аутизм у ребенка, тем больший эффект даст терапия заболевания, позволив человеку стать частью социума.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Лечение и коррекция аутизма у детей Есть множество профессиональных методик и программ реабилитации, описывающих, как лечить аутизм у детей. В числе наиболее популярных — разработанные в США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Прикладной анализ поведения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Игровое время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(Floor Time), ТЕАССН и другие. И во всех случаях терапия основана на обучении детей определенным сценариям поведения, активном общении с ними. В этом контексте то, насколько удастся снизить проявления аутизма у ребенка, напрямую зависит от старания его родителей. Специалистов, которые вплотную занимались бы с аутистами по существующим поведенческим методикам, в нашей стране пока немного. И все же найти знающего психиатра необходимо. В коррекционных учебно-воспитательных учреждениях таким детям не уделяется достаточного внимания, но работа с аутистами должна вестись комплексно: и в кабинете психиатра, и в школах, и в детских садах. И в любом случае индивидуальная терапия — забота в первую очередь родителей, в какой бы стране они ни жили. Есть ряд основных рекомендаций для родителей по коррекции аутизма у детей: Прививание ребенку необходимых жизненных навыков должно быть основано на очень частом повторении одних и тех же действий. Даже если ребенок, к примеру, научился чистить зубы, позже нужно снова и снова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проходить</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с ним этот урок. У аутиста должен быть строгий распорядок дня, который родители не должны нарушать. Запрещена резкая смена обстановки и привычек ребенка. Нужно как можно чаще общаться с ребенком, проводить с ним много времени. Устанавливать контакт с ребенком можно научиться теми же упорными повторениями, частым обращением к нему, но нельзя повышать голос, ругать и наказывать ребенка. </w:t>
      </w:r>
    </w:p>
    <w:p w:rsidR="00B60644" w:rsidRPr="00937FB8" w:rsidRDefault="00B6064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При раннем детском аутизме помогут частые эмоциональные контакты с малышом: брать на руки, ласкать, качать, играть с ним, говорить ласковые слова. Возможно общение с помощью обмена карточками, картинками в тех случаях, когда речевое взаимодействие затруднено. Нельзя позволять ребенку переутомляться, нужно устраивать перерывы между занятиями, играми, позволяя ему побыть в уединении. Регулярно делать с ребенком физические </w:t>
      </w:r>
      <w:r w:rsidRPr="00937FB8">
        <w:rPr>
          <w:rFonts w:ascii="Times New Roman" w:eastAsia="Times New Roman" w:hAnsi="Times New Roman"/>
          <w:sz w:val="28"/>
          <w:szCs w:val="28"/>
          <w:lang w:eastAsia="ru-RU"/>
        </w:rPr>
        <w:lastRenderedPageBreak/>
        <w:t>упражнения, это поможет снять стресс, укрепит его физическое развитие. Не подавлять инициативу ребенка и не торопить его в выполнении действий. Родители должны проявлять недюжинное терпение и последовательность в обучении и воспитании аутиста, создавая для него дома максимально спокойную обстановку. Для этого следует заботиться и о своем психическом благосостоянии, делая перерывы на отдых, посещая психолога для консультаций по воспитанию ребенка. Помощь родителей требуется в адаптации аутиста не только дома, но и на улице, в детском саду, в школе. Упорно, но мягко преодолевая его сопротивление, нежелание общаться, родители в конечном итоге дают понять ребенку, что для него возможно общение словами, игры со сверстниками и так далее.</w:t>
      </w:r>
    </w:p>
    <w:p w:rsidR="00B60644" w:rsidRPr="00937FB8" w:rsidRDefault="00B60644" w:rsidP="00070175">
      <w:pPr>
        <w:pStyle w:val="a3"/>
        <w:ind w:firstLine="709"/>
        <w:jc w:val="both"/>
        <w:rPr>
          <w:rFonts w:ascii="Times New Roman" w:hAnsi="Times New Roman"/>
          <w:sz w:val="28"/>
          <w:szCs w:val="28"/>
        </w:rPr>
      </w:pPr>
    </w:p>
    <w:p w:rsidR="00A45F2B" w:rsidRPr="00937FB8" w:rsidRDefault="00A45F2B" w:rsidP="00A45F2B">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3A0D65" w:rsidRPr="00937FB8" w:rsidRDefault="003A0D65" w:rsidP="003A0D65">
      <w:pPr>
        <w:pStyle w:val="a3"/>
        <w:numPr>
          <w:ilvl w:val="0"/>
          <w:numId w:val="67"/>
        </w:numPr>
        <w:jc w:val="both"/>
        <w:rPr>
          <w:rFonts w:ascii="Times New Roman" w:hAnsi="Times New Roman"/>
          <w:sz w:val="28"/>
          <w:szCs w:val="28"/>
        </w:rPr>
      </w:pPr>
      <w:r w:rsidRPr="00937FB8">
        <w:rPr>
          <w:rFonts w:ascii="Times New Roman" w:hAnsi="Times New Roman"/>
          <w:sz w:val="28"/>
          <w:szCs w:val="28"/>
        </w:rPr>
        <w:t>Аутизм и шизофрения</w:t>
      </w:r>
    </w:p>
    <w:p w:rsidR="003A0D65" w:rsidRPr="00937FB8" w:rsidRDefault="003A0D65" w:rsidP="003A0D65">
      <w:pPr>
        <w:pStyle w:val="a3"/>
        <w:numPr>
          <w:ilvl w:val="0"/>
          <w:numId w:val="67"/>
        </w:numPr>
        <w:jc w:val="both"/>
        <w:rPr>
          <w:rFonts w:ascii="Times New Roman" w:hAnsi="Times New Roman"/>
          <w:sz w:val="28"/>
          <w:szCs w:val="28"/>
        </w:rPr>
      </w:pPr>
      <w:r w:rsidRPr="00937FB8">
        <w:rPr>
          <w:rFonts w:ascii="Times New Roman" w:hAnsi="Times New Roman"/>
          <w:sz w:val="28"/>
          <w:szCs w:val="28"/>
        </w:rPr>
        <w:t>Что такое синдром Аспергера?</w:t>
      </w:r>
    </w:p>
    <w:p w:rsidR="003A0D65" w:rsidRPr="00937FB8" w:rsidRDefault="003A0D65" w:rsidP="003A0D65">
      <w:pPr>
        <w:pStyle w:val="a3"/>
        <w:numPr>
          <w:ilvl w:val="0"/>
          <w:numId w:val="67"/>
        </w:numPr>
        <w:jc w:val="both"/>
        <w:rPr>
          <w:rFonts w:ascii="Times New Roman" w:hAnsi="Times New Roman"/>
          <w:sz w:val="28"/>
          <w:szCs w:val="28"/>
        </w:rPr>
      </w:pPr>
      <w:r w:rsidRPr="00937FB8">
        <w:rPr>
          <w:rFonts w:ascii="Times New Roman" w:hAnsi="Times New Roman"/>
          <w:sz w:val="28"/>
          <w:szCs w:val="28"/>
        </w:rPr>
        <w:t xml:space="preserve">Что такое </w:t>
      </w:r>
      <w:r w:rsidRPr="00937FB8">
        <w:rPr>
          <w:rFonts w:ascii="Times New Roman" w:eastAsia="Times New Roman" w:hAnsi="Times New Roman"/>
          <w:sz w:val="28"/>
          <w:szCs w:val="28"/>
          <w:lang w:eastAsia="ru-RU"/>
        </w:rPr>
        <w:t>дезинтегративное расстройство?</w:t>
      </w:r>
    </w:p>
    <w:p w:rsidR="003A0D65" w:rsidRPr="00937FB8" w:rsidRDefault="003A0D65" w:rsidP="003A0D65">
      <w:pPr>
        <w:pStyle w:val="a3"/>
        <w:numPr>
          <w:ilvl w:val="0"/>
          <w:numId w:val="67"/>
        </w:numPr>
        <w:jc w:val="both"/>
        <w:rPr>
          <w:rFonts w:ascii="Times New Roman" w:hAnsi="Times New Roman"/>
          <w:sz w:val="28"/>
          <w:szCs w:val="28"/>
        </w:rPr>
      </w:pPr>
      <w:r w:rsidRPr="00937FB8">
        <w:rPr>
          <w:rFonts w:ascii="Times New Roman" w:eastAsia="Times New Roman" w:hAnsi="Times New Roman"/>
          <w:sz w:val="28"/>
          <w:szCs w:val="28"/>
          <w:lang w:eastAsia="ru-RU"/>
        </w:rPr>
        <w:t>Умственная отсталость и аутизм</w:t>
      </w:r>
    </w:p>
    <w:p w:rsidR="003A0D65" w:rsidRDefault="003A0D65" w:rsidP="00A45F2B">
      <w:pPr>
        <w:pStyle w:val="a3"/>
        <w:ind w:firstLine="709"/>
        <w:jc w:val="both"/>
        <w:rPr>
          <w:rFonts w:ascii="Times New Roman" w:hAnsi="Times New Roman"/>
          <w:sz w:val="28"/>
          <w:szCs w:val="28"/>
          <w:lang w:val="kk-KZ"/>
        </w:rPr>
      </w:pPr>
    </w:p>
    <w:p w:rsidR="00A45F2B" w:rsidRPr="00937FB8" w:rsidRDefault="007D353C" w:rsidP="00A45F2B">
      <w:pPr>
        <w:pStyle w:val="a3"/>
        <w:ind w:firstLine="709"/>
        <w:jc w:val="both"/>
        <w:rPr>
          <w:rFonts w:ascii="Times New Roman" w:hAnsi="Times New Roman"/>
          <w:sz w:val="28"/>
          <w:szCs w:val="28"/>
        </w:rPr>
      </w:pPr>
      <w:r>
        <w:rPr>
          <w:rFonts w:ascii="Times New Roman" w:hAnsi="Times New Roman"/>
          <w:sz w:val="28"/>
          <w:szCs w:val="28"/>
          <w:lang w:val="kk-KZ"/>
        </w:rPr>
        <w:t>,</w:t>
      </w:r>
      <w:r w:rsidR="00A45F2B" w:rsidRPr="00937FB8">
        <w:rPr>
          <w:rFonts w:ascii="Times New Roman" w:hAnsi="Times New Roman"/>
          <w:sz w:val="28"/>
          <w:szCs w:val="28"/>
        </w:rPr>
        <w:t>Список использованной литературы:</w:t>
      </w:r>
    </w:p>
    <w:p w:rsidR="002667D6" w:rsidRPr="00CF7CA8" w:rsidRDefault="002667D6" w:rsidP="006F5CFD">
      <w:pPr>
        <w:pStyle w:val="a3"/>
        <w:numPr>
          <w:ilvl w:val="0"/>
          <w:numId w:val="92"/>
        </w:numPr>
        <w:tabs>
          <w:tab w:val="left" w:pos="993"/>
        </w:tabs>
        <w:ind w:left="0" w:firstLine="709"/>
        <w:jc w:val="both"/>
        <w:rPr>
          <w:rFonts w:ascii="Times New Roman" w:hAnsi="Times New Roman"/>
          <w:sz w:val="28"/>
          <w:szCs w:val="28"/>
        </w:rPr>
      </w:pPr>
      <w:r w:rsidRPr="00CF7CA8">
        <w:rPr>
          <w:rFonts w:ascii="Times New Roman" w:eastAsia="Times New Roman" w:hAnsi="Times New Roman"/>
          <w:sz w:val="28"/>
          <w:szCs w:val="28"/>
          <w:lang w:eastAsia="ru-RU"/>
        </w:rPr>
        <w:t xml:space="preserve">  Основы специальной психологии / Под ред. Л.В. Кузнецовой. - М., 2002. </w:t>
      </w:r>
    </w:p>
    <w:p w:rsidR="002667D6" w:rsidRPr="00CF7CA8" w:rsidRDefault="002667D6" w:rsidP="006F5CFD">
      <w:pPr>
        <w:pStyle w:val="a3"/>
        <w:numPr>
          <w:ilvl w:val="0"/>
          <w:numId w:val="92"/>
        </w:numPr>
        <w:tabs>
          <w:tab w:val="left" w:pos="993"/>
        </w:tabs>
        <w:ind w:left="0" w:firstLine="709"/>
        <w:jc w:val="both"/>
        <w:rPr>
          <w:rFonts w:ascii="Times New Roman" w:hAnsi="Times New Roman"/>
          <w:sz w:val="28"/>
          <w:szCs w:val="28"/>
        </w:rPr>
      </w:pPr>
      <w:r w:rsidRPr="00CF7CA8">
        <w:rPr>
          <w:rFonts w:ascii="Times New Roman" w:eastAsia="Times New Roman" w:hAnsi="Times New Roman"/>
          <w:sz w:val="28"/>
          <w:szCs w:val="28"/>
          <w:lang w:eastAsia="ru-RU"/>
        </w:rPr>
        <w:t xml:space="preserve">  Шипицына Л. - М., Иванов Е. С. Нарушение поведения учеников вспомогательной школы. Великобритания, 1992.</w:t>
      </w:r>
    </w:p>
    <w:p w:rsidR="002667D6" w:rsidRPr="00CF7CA8" w:rsidRDefault="002667D6" w:rsidP="006F5CFD">
      <w:pPr>
        <w:pStyle w:val="a3"/>
        <w:numPr>
          <w:ilvl w:val="0"/>
          <w:numId w:val="92"/>
        </w:numPr>
        <w:tabs>
          <w:tab w:val="left" w:pos="993"/>
        </w:tabs>
        <w:ind w:left="0" w:firstLine="709"/>
        <w:jc w:val="both"/>
        <w:rPr>
          <w:rFonts w:ascii="Times New Roman" w:hAnsi="Times New Roman"/>
          <w:sz w:val="28"/>
          <w:szCs w:val="28"/>
        </w:rPr>
      </w:pPr>
      <w:r w:rsidRPr="00CF7CA8">
        <w:rPr>
          <w:rFonts w:ascii="Times New Roman" w:hAnsi="Times New Roman"/>
          <w:sz w:val="28"/>
          <w:szCs w:val="28"/>
        </w:rPr>
        <w:t>Исаев Д.Н. Умственная отсталость у детей и подростков. Руководство. - СПб., 2003.</w:t>
      </w:r>
    </w:p>
    <w:p w:rsidR="00401834" w:rsidRPr="00937FB8" w:rsidRDefault="00401834" w:rsidP="00070175">
      <w:pPr>
        <w:pStyle w:val="a3"/>
        <w:ind w:firstLine="709"/>
        <w:jc w:val="both"/>
        <w:rPr>
          <w:rFonts w:ascii="Times New Roman" w:hAnsi="Times New Roman"/>
          <w:sz w:val="28"/>
          <w:szCs w:val="28"/>
        </w:rPr>
      </w:pPr>
    </w:p>
    <w:p w:rsidR="00A45F2B" w:rsidRPr="00937FB8" w:rsidRDefault="00A45F2B"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t xml:space="preserve">Тема: Шизофрения </w:t>
      </w:r>
      <w:r w:rsidRPr="00937FB8">
        <w:rPr>
          <w:rFonts w:ascii="Times New Roman" w:hAnsi="Times New Roman"/>
          <w:sz w:val="28"/>
          <w:szCs w:val="28"/>
        </w:rPr>
        <w:t>как одна из форм психического заболевания</w:t>
      </w:r>
    </w:p>
    <w:p w:rsidR="00D65AC5" w:rsidRPr="00937FB8" w:rsidRDefault="00D65AC5" w:rsidP="006A4527">
      <w:pPr>
        <w:pStyle w:val="a3"/>
        <w:tabs>
          <w:tab w:val="left" w:pos="1134"/>
        </w:tabs>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19</w:t>
      </w:r>
      <w:r w:rsidRPr="00937FB8">
        <w:rPr>
          <w:rFonts w:ascii="Times New Roman" w:hAnsi="Times New Roman"/>
          <w:bCs/>
          <w:sz w:val="28"/>
          <w:szCs w:val="28"/>
        </w:rPr>
        <w:t xml:space="preserve">. </w:t>
      </w:r>
    </w:p>
    <w:p w:rsidR="00D65AC5" w:rsidRPr="00937FB8" w:rsidRDefault="00D65AC5" w:rsidP="00D042F4">
      <w:pPr>
        <w:pStyle w:val="a3"/>
        <w:numPr>
          <w:ilvl w:val="0"/>
          <w:numId w:val="32"/>
        </w:numPr>
        <w:tabs>
          <w:tab w:val="left" w:pos="993"/>
        </w:tabs>
        <w:ind w:left="0" w:firstLine="709"/>
        <w:jc w:val="both"/>
        <w:rPr>
          <w:rFonts w:ascii="Times New Roman" w:hAnsi="Times New Roman"/>
          <w:spacing w:val="-4"/>
          <w:sz w:val="28"/>
          <w:szCs w:val="28"/>
        </w:rPr>
      </w:pPr>
      <w:r w:rsidRPr="00937FB8">
        <w:rPr>
          <w:rFonts w:ascii="Times New Roman" w:hAnsi="Times New Roman"/>
          <w:spacing w:val="-4"/>
          <w:sz w:val="28"/>
          <w:szCs w:val="28"/>
        </w:rPr>
        <w:t xml:space="preserve">Понятие шизофрении как одной из форм психического заболевания. </w:t>
      </w:r>
    </w:p>
    <w:p w:rsidR="00D65AC5" w:rsidRPr="00937FB8" w:rsidRDefault="00D65AC5" w:rsidP="00D042F4">
      <w:pPr>
        <w:pStyle w:val="a3"/>
        <w:numPr>
          <w:ilvl w:val="0"/>
          <w:numId w:val="32"/>
        </w:numPr>
        <w:tabs>
          <w:tab w:val="left" w:pos="993"/>
        </w:tabs>
        <w:ind w:left="0" w:firstLine="709"/>
        <w:jc w:val="both"/>
        <w:rPr>
          <w:rFonts w:ascii="Times New Roman" w:hAnsi="Times New Roman"/>
          <w:spacing w:val="-4"/>
          <w:sz w:val="28"/>
          <w:szCs w:val="28"/>
        </w:rPr>
      </w:pPr>
      <w:r w:rsidRPr="00937FB8">
        <w:rPr>
          <w:rFonts w:ascii="Times New Roman" w:hAnsi="Times New Roman"/>
          <w:spacing w:val="-4"/>
          <w:sz w:val="28"/>
          <w:szCs w:val="28"/>
        </w:rPr>
        <w:t xml:space="preserve">Причины шизофрении. </w:t>
      </w:r>
    </w:p>
    <w:p w:rsidR="00D65AC5" w:rsidRPr="00937FB8" w:rsidRDefault="00D65AC5" w:rsidP="00D042F4">
      <w:pPr>
        <w:pStyle w:val="a3"/>
        <w:numPr>
          <w:ilvl w:val="0"/>
          <w:numId w:val="32"/>
        </w:numPr>
        <w:tabs>
          <w:tab w:val="left" w:pos="993"/>
        </w:tabs>
        <w:ind w:left="0" w:firstLine="709"/>
        <w:jc w:val="both"/>
        <w:rPr>
          <w:rFonts w:ascii="Times New Roman" w:hAnsi="Times New Roman"/>
          <w:spacing w:val="-4"/>
          <w:sz w:val="28"/>
          <w:szCs w:val="28"/>
        </w:rPr>
      </w:pPr>
      <w:r w:rsidRPr="00937FB8">
        <w:rPr>
          <w:rFonts w:ascii="Times New Roman" w:hAnsi="Times New Roman"/>
          <w:spacing w:val="-4"/>
          <w:sz w:val="28"/>
          <w:szCs w:val="28"/>
        </w:rPr>
        <w:t xml:space="preserve">Распространенность и выявляемость шизофрении. </w:t>
      </w:r>
    </w:p>
    <w:p w:rsidR="00D65AC5" w:rsidRPr="00937FB8" w:rsidRDefault="00D65AC5" w:rsidP="00D042F4">
      <w:pPr>
        <w:pStyle w:val="a3"/>
        <w:numPr>
          <w:ilvl w:val="0"/>
          <w:numId w:val="32"/>
        </w:numPr>
        <w:tabs>
          <w:tab w:val="left" w:pos="993"/>
        </w:tabs>
        <w:ind w:left="0" w:firstLine="709"/>
        <w:jc w:val="both"/>
        <w:rPr>
          <w:rFonts w:ascii="Times New Roman" w:hAnsi="Times New Roman"/>
          <w:spacing w:val="-4"/>
          <w:sz w:val="28"/>
          <w:szCs w:val="28"/>
        </w:rPr>
      </w:pPr>
      <w:r w:rsidRPr="00937FB8">
        <w:rPr>
          <w:rFonts w:ascii="Times New Roman" w:hAnsi="Times New Roman"/>
          <w:spacing w:val="-4"/>
          <w:sz w:val="28"/>
          <w:szCs w:val="28"/>
        </w:rPr>
        <w:t>Виды шизофрении: непрерывная, злокачественная, параноидная.</w:t>
      </w:r>
    </w:p>
    <w:p w:rsidR="00D65AC5" w:rsidRPr="00937FB8" w:rsidRDefault="00D65AC5" w:rsidP="00070175">
      <w:pPr>
        <w:pStyle w:val="a3"/>
        <w:ind w:firstLine="709"/>
        <w:jc w:val="both"/>
        <w:rPr>
          <w:rFonts w:ascii="Times New Roman" w:hAnsi="Times New Roman"/>
          <w:bCs/>
          <w:sz w:val="28"/>
          <w:szCs w:val="28"/>
        </w:rPr>
      </w:pPr>
    </w:p>
    <w:p w:rsidR="00E64C08" w:rsidRPr="00937FB8" w:rsidRDefault="004954D4"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w:t>
      </w:r>
      <w:r w:rsidR="00E64C08" w:rsidRPr="00937FB8">
        <w:rPr>
          <w:rFonts w:ascii="Times New Roman" w:hAnsi="Times New Roman"/>
          <w:sz w:val="28"/>
          <w:szCs w:val="28"/>
        </w:rPr>
        <w:t xml:space="preserve">Шизофрения – психическое заболевание, характеризующееся дезинтеграцией процессов мышления и изменениями эмоциональной сферы. </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На сегодняшний день шизофрения является более распространенным заболеванием, чем другие психические расстройства. Ей страдает более 40 миллиона человек. Наибольшее количество заболевших приходится на жителей крупных городов. Сельские люди болеют шизофренией гораздо реже. Основной период заболеваемости относится к возрастной группе 15-30 лет.</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Больной шизофренией не отличает реальность от своих фантазий. Этот человек живет в собственном, придуманном мире. Заболевание затрагивает все сферы жизни, и, как правило, больной существенно отличается от окружающих.</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Сегодня существует много гипотез о факторах, влияющих на развитие заболевания. Обычно в качестве основной причины выступает тяжелая семейная обстановка или схожие психологические факторы. Но недуг имеет и биохимическую концепцию. Так нарушенный метаболизм головного мозга способен спровоцировать выработку веществ, способствующих галлюцинациям. Также по поводу шизофрении проводился ряд экспериментов, направленных на генетический фактор. Доказано, что механизм проявления недуга у ребенка может быть схожим с механизмом его у его родителя. Но сам способ наследственной передачи и причины недуга до сих пор до конца не изучены.</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История происхождения.Впервые в 1852 г. французский психиатр Бенедикт Огюстен Морель выдвинул теорию возникновения нервных и психических заболеваний и описал ее. По его мнению, все психические заболевания возникали из-за дегенеративных процессов, которые терпит человеческая природа. Пациентам, с выявленными психическими нарушениями, Морель давал неутешительные прогнозы.</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Немаловажный   вклад в изучение патологических состояний психики, внес немецкий психиатр Карл Людвиг Кальбаум. В 1863 году выходит книга </w:t>
      </w:r>
      <w:r w:rsidR="000C28A0" w:rsidRPr="00937FB8">
        <w:rPr>
          <w:rFonts w:ascii="Times New Roman" w:hAnsi="Times New Roman"/>
          <w:sz w:val="28"/>
          <w:szCs w:val="28"/>
        </w:rPr>
        <w:t>«</w:t>
      </w:r>
      <w:r w:rsidRPr="00937FB8">
        <w:rPr>
          <w:rFonts w:ascii="Times New Roman" w:hAnsi="Times New Roman"/>
          <w:sz w:val="28"/>
          <w:szCs w:val="28"/>
        </w:rPr>
        <w:t>Группировка психических болезней и систематика психических расстройств</w:t>
      </w:r>
      <w:r w:rsidR="000C28A0" w:rsidRPr="00937FB8">
        <w:rPr>
          <w:rFonts w:ascii="Times New Roman" w:hAnsi="Times New Roman"/>
          <w:sz w:val="28"/>
          <w:szCs w:val="28"/>
        </w:rPr>
        <w:t>»</w:t>
      </w:r>
      <w:r w:rsidRPr="00937FB8">
        <w:rPr>
          <w:rFonts w:ascii="Times New Roman" w:hAnsi="Times New Roman"/>
          <w:sz w:val="28"/>
          <w:szCs w:val="28"/>
        </w:rPr>
        <w:t xml:space="preserve">, где психиатр проводит дифференцировку и подробное изучение основных форм психозов. В дальнейшем, Кальбаум в совместной работе с психиатром Эвальдом Геккером, ввели такие понятия как гебефрения и кататония. В 1908 году, швейцарский психиатр Эйген Блейер ввел диагноз </w:t>
      </w:r>
      <w:r w:rsidR="000C28A0" w:rsidRPr="00937FB8">
        <w:rPr>
          <w:rFonts w:ascii="Times New Roman" w:hAnsi="Times New Roman"/>
          <w:sz w:val="28"/>
          <w:szCs w:val="28"/>
        </w:rPr>
        <w:t>«</w:t>
      </w:r>
      <w:r w:rsidRPr="00937FB8">
        <w:rPr>
          <w:rFonts w:ascii="Times New Roman" w:hAnsi="Times New Roman"/>
          <w:sz w:val="28"/>
          <w:szCs w:val="28"/>
        </w:rPr>
        <w:t>шизофрения</w:t>
      </w:r>
      <w:r w:rsidR="000C28A0" w:rsidRPr="00937FB8">
        <w:rPr>
          <w:rFonts w:ascii="Times New Roman" w:hAnsi="Times New Roman"/>
          <w:sz w:val="28"/>
          <w:szCs w:val="28"/>
        </w:rPr>
        <w:t>»</w:t>
      </w:r>
      <w:r w:rsidRPr="00937FB8">
        <w:rPr>
          <w:rFonts w:ascii="Times New Roman" w:hAnsi="Times New Roman"/>
          <w:sz w:val="28"/>
          <w:szCs w:val="28"/>
        </w:rPr>
        <w:t xml:space="preserve"> и подробно изучал данное заболевание. По Блейеру, основным симптомом шизофрении является амбивалентность - наличие противоположных чувств к одному и тому же объекту.</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Клинические проявления. При изучении данного заболевания следует отметить, что патологические процессы затрагивают мышление, восприятие, волевую сферу и эмоции.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Существует три формы шизофрении: простая; кататоническая; гебефреническая.</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Простая форма характеризуется нарушениями в эмоционально-волевой сфере и функций мышления. Возникает разорванность мыслей, скудность эмоций и отсутствие воли к различным действиям.</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Кататоническая форма почти всегда имеет приступообразное течение, сопровождается повышением мышечного тонуса и речевой дисфункцией больного. Другими проявлениями данной формы являются:</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симптом воздушной подушки –  после того, как больной долгое время лежит на кровати, голова остается приподнятой над подушкой;</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эхо-симптомы –  повторение движений окружающих людей, а также их слов и выражений;</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каталепсия – пребывание в одной и той же позе на длительном протяжении времени.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Помимо данной симптоматики могут наблюдаться различные бредовые идеи, неадекватные эмоциональные реакции и галлюцинаторные явления. </w:t>
      </w:r>
      <w:r w:rsidRPr="00937FB8">
        <w:rPr>
          <w:rFonts w:ascii="Times New Roman" w:hAnsi="Times New Roman"/>
          <w:sz w:val="28"/>
          <w:szCs w:val="28"/>
        </w:rPr>
        <w:lastRenderedPageBreak/>
        <w:t>Стоит отметить, что кататонической форме характерны и двигательные нарушения с небольшим распространением. Затрагивается походка, мимика, или жесты, которые могут быть выражены в неловкости, жёсткости, и, возможно, в судорожности. Важно знать, что двигательные аномалии при кататонической форме заболевания – частое явление.</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Гебефреническая форма проявляется сильными эмоциональными нарушениями. Чаще всего, начало приходится на подростковый возраст и характеризуется приступообразным течением. У больного ярко выражено неадекватное поведение с вычурными жестами и гримасами. В речи наблюдается разорванное мышление, отсутствие логики и бредовые идеи. При прогрессивном течении больные безынициативны и утрачивают способность к проявлению чувств.</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Всю симптоматику при шизофрении можно разделить на две группы:</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Позитивную. Позитивные симптомы характеризуются наличием галлюцинаций (преимущественно слуховых). Больной уверен, что все голоса, которые он слышит, адресованы непосредственно ему, хотя не может объяснить, откуда конкретно их слышит. Голоса могут нести различный характер: могут хвалить, унижать, а могут и угрожать.   Другая особенность симптоматики, заключается в наличии бредовых идей: больной может считать себя гениальным ученым или стремится свести счеты с жизнью. Эмоциональная сфера в позитивной симптоматике характеризуется пониженным (депрессивным) или повышенным (маниакальным) настроениями;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Негативную. Негативные симптомы проявляются в виде аутизма –  чувства замкнутости и стремления покинуть места общего скопления людей, а также отсутствием волевых качеств.</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Наличие позитивной симптоматики определяет хороший прогноз для лечения шизофрении, тогда как негативные симптомы полностью не излечиваются.</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Как мыслит больной шизофренией? Нарушенное мышление – самая явная часть всей симптоматики при шизофрении. По этому поводу существует много терминов. При шизофрении в процессе мышления больной не способен нормально ассоциировать и сосредотачиваться на какой-либо определённой теме.</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Так посторонние мысли его часто отвлекают от основной задачи, и концентрация внимания утрачивается полностью. В результате мышление приобретает расплывчатый характер и образует поток эксцентричных материалов, и идеи больного здоровому человеку кажутся довольно странными.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Другие больные осознают трудность порождения и связывания мыслей, после чего у них возникают жалобы на слабую продуктивность разума. С другой стороны, пациенты могут испытывать мыслительную перегрузку от идей, препятствующих нормальному мышлению в ходе дела.</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Зачастую у больного мышление становится ненормальным ввиду такого феномена, как бред. Им называют неверные и довольно стойкие убеждения, причем, не всегда им способствуют определённые жизненные ситуации.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 Так пациент, испытывающий приступы бреда </w:t>
      </w:r>
      <w:r w:rsidR="000C28A0" w:rsidRPr="00937FB8">
        <w:rPr>
          <w:rFonts w:ascii="Times New Roman" w:hAnsi="Times New Roman"/>
          <w:sz w:val="28"/>
          <w:szCs w:val="28"/>
        </w:rPr>
        <w:t>«</w:t>
      </w:r>
      <w:r w:rsidRPr="00937FB8">
        <w:rPr>
          <w:rFonts w:ascii="Times New Roman" w:hAnsi="Times New Roman"/>
          <w:sz w:val="28"/>
          <w:szCs w:val="28"/>
        </w:rPr>
        <w:t>преследования</w:t>
      </w:r>
      <w:r w:rsidR="000C28A0" w:rsidRPr="00937FB8">
        <w:rPr>
          <w:rFonts w:ascii="Times New Roman" w:hAnsi="Times New Roman"/>
          <w:sz w:val="28"/>
          <w:szCs w:val="28"/>
        </w:rPr>
        <w:t>»</w:t>
      </w:r>
      <w:r w:rsidRPr="00937FB8">
        <w:rPr>
          <w:rFonts w:ascii="Times New Roman" w:hAnsi="Times New Roman"/>
          <w:sz w:val="28"/>
          <w:szCs w:val="28"/>
        </w:rPr>
        <w:t xml:space="preserve">, считает и утверждает, что за ним следят, к примеру, государственные органы. Больные доказывают, что их дом </w:t>
      </w:r>
      <w:r w:rsidR="000C28A0" w:rsidRPr="00937FB8">
        <w:rPr>
          <w:rFonts w:ascii="Times New Roman" w:hAnsi="Times New Roman"/>
          <w:sz w:val="28"/>
          <w:szCs w:val="28"/>
        </w:rPr>
        <w:t>«</w:t>
      </w:r>
      <w:r w:rsidRPr="00937FB8">
        <w:rPr>
          <w:rFonts w:ascii="Times New Roman" w:hAnsi="Times New Roman"/>
          <w:sz w:val="28"/>
          <w:szCs w:val="28"/>
        </w:rPr>
        <w:t>начинен жучками</w:t>
      </w:r>
      <w:r w:rsidR="000C28A0" w:rsidRPr="00937FB8">
        <w:rPr>
          <w:rFonts w:ascii="Times New Roman" w:hAnsi="Times New Roman"/>
          <w:sz w:val="28"/>
          <w:szCs w:val="28"/>
        </w:rPr>
        <w:t>»</w:t>
      </w:r>
      <w:r w:rsidRPr="00937FB8">
        <w:rPr>
          <w:rFonts w:ascii="Times New Roman" w:hAnsi="Times New Roman"/>
          <w:sz w:val="28"/>
          <w:szCs w:val="28"/>
        </w:rPr>
        <w:t xml:space="preserve"> и прочими устройствами для слежения госструктурами.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Конечно, на подобные устойчивые идеи может повлиять жизненная позиция пациента, поскольку в некоторых случаях такое может произойти. Но в большинстве случаев подобные бредовые сюжеты противоестественны, и человек со здравым смыслом быстро отличит их от реальности. Так примером может послужить убеждение пациента в том, что его в одну ночь похитили высшие существа, провели ряд экспериментов, и после у него появился какой-либо дар.</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Существует и другая форма шизофренического бреда. Она часто включает утверждения о потере контроля над собственными движениями и мыслями не по причине состояния здоровья больного. Он может считать, что его идеями и физическими действиями управляют любые внешние силы. Доходит до того, что звучат убеждения подобного рода: </w:t>
      </w:r>
      <w:r w:rsidR="000C28A0" w:rsidRPr="00937FB8">
        <w:rPr>
          <w:rFonts w:ascii="Times New Roman" w:hAnsi="Times New Roman"/>
          <w:sz w:val="28"/>
          <w:szCs w:val="28"/>
        </w:rPr>
        <w:t>«</w:t>
      </w:r>
      <w:r w:rsidRPr="00937FB8">
        <w:rPr>
          <w:rFonts w:ascii="Times New Roman" w:hAnsi="Times New Roman"/>
          <w:sz w:val="28"/>
          <w:szCs w:val="28"/>
        </w:rPr>
        <w:t>Мои мысли и движения контролируются с помощью электрических приборов и, к тому же, меня загипнотизировали</w:t>
      </w:r>
      <w:r w:rsidR="000C28A0" w:rsidRPr="00937FB8">
        <w:rPr>
          <w:rFonts w:ascii="Times New Roman" w:hAnsi="Times New Roman"/>
          <w:sz w:val="28"/>
          <w:szCs w:val="28"/>
        </w:rPr>
        <w:t>»</w:t>
      </w:r>
      <w:r w:rsidRPr="00937FB8">
        <w:rPr>
          <w:rFonts w:ascii="Times New Roman" w:hAnsi="Times New Roman"/>
          <w:sz w:val="28"/>
          <w:szCs w:val="28"/>
        </w:rPr>
        <w:t>.</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Восприятие и эмоции больного шизофренией.У больных шизофренией довольно часто отмечаются нарушения со стороны восприятия. У них возникают слуховые галлюцинации, воспринимаемые за существующие звуки. Причём, эти звуки (особенно, голоса), могут слышать не только эпизодически, но и постоянно. Сразу стоит оговориться, что голоса, слышимые </w:t>
      </w:r>
      <w:r w:rsidR="000C28A0" w:rsidRPr="00937FB8">
        <w:rPr>
          <w:rFonts w:ascii="Times New Roman" w:hAnsi="Times New Roman"/>
          <w:sz w:val="28"/>
          <w:szCs w:val="28"/>
        </w:rPr>
        <w:t>«</w:t>
      </w:r>
      <w:r w:rsidRPr="00937FB8">
        <w:rPr>
          <w:rFonts w:ascii="Times New Roman" w:hAnsi="Times New Roman"/>
          <w:sz w:val="28"/>
          <w:szCs w:val="28"/>
        </w:rPr>
        <w:t>внутри головы</w:t>
      </w:r>
      <w:r w:rsidR="000C28A0" w:rsidRPr="00937FB8">
        <w:rPr>
          <w:rFonts w:ascii="Times New Roman" w:hAnsi="Times New Roman"/>
          <w:sz w:val="28"/>
          <w:szCs w:val="28"/>
        </w:rPr>
        <w:t>»</w:t>
      </w:r>
      <w:r w:rsidRPr="00937FB8">
        <w:rPr>
          <w:rFonts w:ascii="Times New Roman" w:hAnsi="Times New Roman"/>
          <w:sz w:val="28"/>
          <w:szCs w:val="28"/>
        </w:rPr>
        <w:t xml:space="preserve"> –  вербальные, и имеют неврологическую, а не психическую этиологию. Приём лекарств, травмы или поражения коры головного мозга могут спровоцировать данное состояние, и к шизофрении это никак не относится.</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Шизофреники слышат звуки </w:t>
      </w:r>
      <w:r w:rsidR="000C28A0" w:rsidRPr="00937FB8">
        <w:rPr>
          <w:rFonts w:ascii="Times New Roman" w:hAnsi="Times New Roman"/>
          <w:sz w:val="28"/>
          <w:szCs w:val="28"/>
        </w:rPr>
        <w:t>«</w:t>
      </w:r>
      <w:r w:rsidRPr="00937FB8">
        <w:rPr>
          <w:rFonts w:ascii="Times New Roman" w:hAnsi="Times New Roman"/>
          <w:sz w:val="28"/>
          <w:szCs w:val="28"/>
        </w:rPr>
        <w:t>за пределами головы</w:t>
      </w:r>
      <w:r w:rsidR="000C28A0" w:rsidRPr="00937FB8">
        <w:rPr>
          <w:rFonts w:ascii="Times New Roman" w:hAnsi="Times New Roman"/>
          <w:sz w:val="28"/>
          <w:szCs w:val="28"/>
        </w:rPr>
        <w:t>»</w:t>
      </w:r>
      <w:r w:rsidRPr="00937FB8">
        <w:rPr>
          <w:rFonts w:ascii="Times New Roman" w:hAnsi="Times New Roman"/>
          <w:sz w:val="28"/>
          <w:szCs w:val="28"/>
        </w:rPr>
        <w:t>. Причём, голоса могут быть доступными для понимания здорового человека, а шизофреник их понимает всегда, иногда спорит с ними, комментирует и даже угрожает. Возможны и тактильные или зрительные галлюцинации, но их распространение менее выражено. Все галлюцинации чаще всего и провоцируют нестандартные убеждения больного. Так некоторые голоса пациенты воспринимают как часть непрерывного подслушивания больного госструктурами или другими людьми с помощью электроники.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Нестандартное восприятие часто приводит к состоянию аффекта. Это психологическое изменение характеризуется эмоциональными состояниями, никоим образом не связанными с ситуацией. Мысли больного при этом сильно отличаются от нормального мышления. В некоторых случаях отмечается полное отсутствие эмоций даже при сильно провоцирующей ситуации. Поэтому при определённых ситуациях у одних больных нет ни единого мимического изменения, у других – смех или сильная улыбка в трагической ситуации.</w:t>
      </w:r>
    </w:p>
    <w:p w:rsidR="004954D4" w:rsidRPr="00937FB8" w:rsidRDefault="004954D4" w:rsidP="00070175">
      <w:pPr>
        <w:pStyle w:val="a3"/>
        <w:ind w:firstLine="709"/>
        <w:jc w:val="both"/>
        <w:rPr>
          <w:rFonts w:ascii="Times New Roman" w:hAnsi="Times New Roman"/>
          <w:sz w:val="28"/>
          <w:szCs w:val="28"/>
        </w:rPr>
      </w:pPr>
    </w:p>
    <w:p w:rsidR="00E64C08" w:rsidRPr="00937FB8" w:rsidRDefault="004954D4"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2.</w:t>
      </w:r>
      <w:r w:rsidR="00E64C08" w:rsidRPr="00937FB8">
        <w:rPr>
          <w:rFonts w:ascii="Times New Roman" w:hAnsi="Times New Roman"/>
          <w:sz w:val="28"/>
          <w:szCs w:val="28"/>
        </w:rPr>
        <w:t>Этиология.</w:t>
      </w:r>
      <w:r w:rsidR="00C33838" w:rsidRPr="00937FB8">
        <w:rPr>
          <w:rFonts w:ascii="Times New Roman" w:hAnsi="Times New Roman"/>
          <w:sz w:val="28"/>
          <w:szCs w:val="28"/>
        </w:rPr>
        <w:t xml:space="preserve"> </w:t>
      </w:r>
      <w:r w:rsidR="00E64C08" w:rsidRPr="00937FB8">
        <w:rPr>
          <w:rFonts w:ascii="Times New Roman" w:hAnsi="Times New Roman"/>
          <w:sz w:val="28"/>
          <w:szCs w:val="28"/>
        </w:rPr>
        <w:t>Причины возникновения шизофрении до конца не изучены, но исследователи выделяют некоторые теории, благодаря которым возможно дать объяснение патологическим изменениям психики.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Виды этиологии: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-Генетическая теория.</w:t>
      </w:r>
      <w:r w:rsidR="00C33838" w:rsidRPr="00937FB8">
        <w:rPr>
          <w:rFonts w:ascii="Times New Roman" w:hAnsi="Times New Roman"/>
          <w:sz w:val="28"/>
          <w:szCs w:val="28"/>
        </w:rPr>
        <w:t xml:space="preserve"> </w:t>
      </w:r>
      <w:r w:rsidRPr="00937FB8">
        <w:rPr>
          <w:rFonts w:ascii="Times New Roman" w:hAnsi="Times New Roman"/>
          <w:sz w:val="28"/>
          <w:szCs w:val="28"/>
        </w:rPr>
        <w:t>Наследственная предрасположенность к заболеванию, является ключевым фактором риска. В семье, где хотя бы один человек имеет психическое расстройство или диагностированную шизофрению, вероятность развития патологии психики имеет высокий процент. Также, в качестве генетического фактора могут служить различные мутации структуры ДНК или его участка.</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Социальная. Формирование шизофрении зависит от научно-технического прогресса и установления новых общественных порядков. Это объясняется наличием большого количества стрессов, которым так подвержено большинство населения;</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-Биологическая теория. Предполагается наличие изменений функций центральной нервной системы или биохимических структур организма.</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Сама шизофрения бывает приступообразной, рекуррентной (периодической) и непрерывной.</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Приступообразная шизофрения характеризуется временными приступами непрерывной шизофренией. Это значит, что больной при данной форме заболевания во время приступа испытывает непрерывные галлюцинации, но общая симптоматика выражена неярко.  Длительность может быть как транзиторной (в течение нескольких минут), так и затянувшейся на долгие годы.</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В структуре приступообразной шизофрении сильно выражены не только галлюциногенные, но и параноидные проявления. В продуктивной симптоматике такой формы шизофрении имеется межприступный период, выражающиеся в дефицитарном изменении личности. Возникает эффект диссоциации, когда шизофреник кажется абсолютно нормальным человеком с лёгким психозом.</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Приступы такой шизофрении могут отличаться полиформностью, и, к примеру, маниакальные действия могут сопровождаться самообвинениями и сильной слезливостью. В этот период может отсутствовать психическая реакция в тяжелой стрессовой ситуации, либо возникнуть неполное отношение даже при выраженной психотической симптоматике.</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Приступообразной шизофренией заболевают лица любого возраста. По клинической картине можно определить, в каком возрасте началось заболевание. Так при наличии инфантилизма можно говорить о шизофрении, возникшей еще в детский период. Прогноз недуга различен. Всё зависит от степени тяжести, частоты приступов и возраста, в котором заболевание началось.</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Рекуррентная (периодическая) шизофрения.</w:t>
      </w:r>
      <w:r w:rsidR="004954D4" w:rsidRPr="00937FB8">
        <w:rPr>
          <w:rFonts w:ascii="Times New Roman" w:hAnsi="Times New Roman"/>
          <w:sz w:val="28"/>
          <w:szCs w:val="28"/>
        </w:rPr>
        <w:t xml:space="preserve"> </w:t>
      </w:r>
      <w:r w:rsidRPr="00937FB8">
        <w:rPr>
          <w:rFonts w:ascii="Times New Roman" w:hAnsi="Times New Roman"/>
          <w:sz w:val="28"/>
          <w:szCs w:val="28"/>
        </w:rPr>
        <w:t xml:space="preserve">Рекуррентной шизофрении характерны приступы длительностью от нескольких недель до многих лет. Частота приступов может составить от пары до десяти и более. Приступы </w:t>
      </w:r>
      <w:r w:rsidRPr="00937FB8">
        <w:rPr>
          <w:rFonts w:ascii="Times New Roman" w:hAnsi="Times New Roman"/>
          <w:sz w:val="28"/>
          <w:szCs w:val="28"/>
        </w:rPr>
        <w:lastRenderedPageBreak/>
        <w:t>рекуррентной шизофрении бывают: онейроидно-кататоническими; депрессивно-параноидными; аффективными.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Определить основной вид рекуррентной шизофрении иногда не представляется возможным ввиду того, что пациенты нередко испытывают несколько видов шизофрении одновременно. Подобные психопатологические особенности имеют ярко выраженную аффективность. Одновременно с этим плавно, но быстро возникает чувственный бред в совокупности с кататоническим расстройством.</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Часто недуг отличается ремиссией с высоким качеством. В период интермиссии (бессимптомного состояния) у больного изменяется личность, он становится более работоспособным, но менее творческим и эмоциональным. Такие изменения обычно возникают после 3 или 4 приступа.  Постепенно нормализуется личность.</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Стоит отметить, что рекуррентные шизофреники всегда критически относятся к психическим состояниям, благодаря чему способны отличать здоровое состояние от нарушенного сознания. Потому такие больные считаются полностью работоспособными. Только астенические изменения могут повлиять на работоспособность. Второй положительный момент у данного заболевания – благоприятный прогноз. Его можно быстро вылечить. Единственное, что следует учесть – рекуррентные шизофреники страдают сильной депрессией и часто задумываются о суициде.</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Непрерывное течение шизофрении.Непрерывная шизофрения – самая тяжелая форма болезни, выражающаяся в следующих формах: ядерная (злокачественная); параноидная (среднепрогредиентная); малопрогредиентная (вялотекущая).</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Злокачественная шизофрения часто возникает в юношеском возрасте и полностью развивается всего за пару лет. У пациентов сначала возникают негативные расстройства, и только после – позитивные. Присоединяется полиморфизм психических патологий. Злокачественная шизофрения обладает выраженной резистентностью к различным методам лечения, поэтому прогноз недуга зачастую неблагоприятен.</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На начальном этапе заболевания появляется эмоциональная дефицитарность и ослабевает энергетический потенциал, который часто выражается в значительном снижении успеваемости и интеллектуальных способностях. Некоторые больные из-за этого не осваивают школьную программу, и порой просто не в состоянии закончить все классы. Также резко снижается творческая продуктивность. При эмоциональной дефицитарности дети становятся хладнокровными к родителям, раздражительными и чрезмерно агрессивными. Далее – безразличными людьми к своему внешнему виду, и к себе в целом. В конечном итоге развивается превалирование негативных психических расстройств.</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 непрерывном течении шизофрении часто отмечаются параноидные состояния. В такой форме заболевания пациент испытывает паранойяльные, параноидные и парафренные состояния бреда в совокупности с </w:t>
      </w:r>
      <w:r w:rsidRPr="00937FB8">
        <w:rPr>
          <w:rFonts w:ascii="Times New Roman" w:hAnsi="Times New Roman"/>
          <w:sz w:val="28"/>
          <w:szCs w:val="28"/>
        </w:rPr>
        <w:lastRenderedPageBreak/>
        <w:t>галлюцинаторными. У такой формы шизофрении частые случаи бреда в выраженной степени.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Параноидную шизофрению называют синдромом Кандинского-Клерамбо, и предшествуют ей острые и кратковременные приступы страха, необоснованной тревоги. Больные не могут объяснить такого своего состояния. Но не всегда необоснованное чувство страха связано с шизофренией, возможно, у пациента имеются сердечные патологии. Если их наличие исключено, а у больного отмечаются значительные тревожно-боязливые состояния – речь все е идет о шизофрении.</w:t>
      </w:r>
    </w:p>
    <w:p w:rsidR="00E64C08" w:rsidRPr="00937FB8" w:rsidRDefault="00E64C08" w:rsidP="00070175">
      <w:pPr>
        <w:pStyle w:val="a3"/>
        <w:ind w:firstLine="709"/>
        <w:jc w:val="both"/>
        <w:rPr>
          <w:rFonts w:ascii="Times New Roman" w:hAnsi="Times New Roman"/>
          <w:sz w:val="28"/>
          <w:szCs w:val="28"/>
        </w:rPr>
      </w:pPr>
      <w:r w:rsidRPr="00937FB8">
        <w:rPr>
          <w:rFonts w:ascii="Times New Roman" w:hAnsi="Times New Roman"/>
          <w:sz w:val="28"/>
          <w:szCs w:val="28"/>
        </w:rPr>
        <w:t>После испытанного страха у больного резко поднимается настроение и возникает инвертированный психотический автоматизм. Они стараются побуждать общество к определённым действиям, а после развивается парафренная шизофрения с псевдогаллюцинациями и конфабуляциями.</w:t>
      </w:r>
    </w:p>
    <w:p w:rsidR="00E64C08" w:rsidRPr="00937FB8" w:rsidRDefault="00E64C08" w:rsidP="00070175">
      <w:pPr>
        <w:pStyle w:val="a3"/>
        <w:ind w:firstLine="709"/>
        <w:jc w:val="both"/>
        <w:rPr>
          <w:rFonts w:ascii="Times New Roman" w:hAnsi="Times New Roman"/>
          <w:bCs/>
          <w:sz w:val="28"/>
          <w:szCs w:val="28"/>
        </w:rPr>
      </w:pPr>
    </w:p>
    <w:p w:rsidR="00364430" w:rsidRPr="00937FB8" w:rsidRDefault="00364430" w:rsidP="00364430">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3A0D65" w:rsidRPr="00937FB8" w:rsidRDefault="003A0D65" w:rsidP="003A0D65">
      <w:pPr>
        <w:pStyle w:val="a3"/>
        <w:numPr>
          <w:ilvl w:val="0"/>
          <w:numId w:val="6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Что такое шизофрения?</w:t>
      </w:r>
    </w:p>
    <w:p w:rsidR="003A0D65" w:rsidRPr="00937FB8" w:rsidRDefault="003A0D65" w:rsidP="003A0D65">
      <w:pPr>
        <w:pStyle w:val="a3"/>
        <w:numPr>
          <w:ilvl w:val="0"/>
          <w:numId w:val="6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Опишите простую форму шизофрении</w:t>
      </w:r>
    </w:p>
    <w:p w:rsidR="003A0D65" w:rsidRPr="00937FB8" w:rsidRDefault="003A0D65" w:rsidP="003A0D65">
      <w:pPr>
        <w:pStyle w:val="a3"/>
        <w:numPr>
          <w:ilvl w:val="0"/>
          <w:numId w:val="6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Опишите кататоническую форму шизофрении</w:t>
      </w:r>
    </w:p>
    <w:p w:rsidR="003A0D65" w:rsidRPr="00937FB8" w:rsidRDefault="003A0D65" w:rsidP="003A0D65">
      <w:pPr>
        <w:pStyle w:val="a3"/>
        <w:numPr>
          <w:ilvl w:val="0"/>
          <w:numId w:val="6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Опишите  гебефреническую форму шизофрения</w:t>
      </w:r>
    </w:p>
    <w:p w:rsidR="003A0D65" w:rsidRPr="00937FB8" w:rsidRDefault="003A0D65" w:rsidP="00364430">
      <w:pPr>
        <w:pStyle w:val="a3"/>
        <w:ind w:firstLine="709"/>
        <w:jc w:val="both"/>
        <w:rPr>
          <w:rFonts w:ascii="Times New Roman" w:hAnsi="Times New Roman"/>
          <w:sz w:val="28"/>
          <w:szCs w:val="28"/>
        </w:rPr>
      </w:pPr>
    </w:p>
    <w:p w:rsidR="00364430" w:rsidRPr="00937FB8" w:rsidRDefault="00364430" w:rsidP="00364430">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2C3CF9" w:rsidRPr="00CF7CA8" w:rsidRDefault="002C3CF9" w:rsidP="006F5CFD">
      <w:pPr>
        <w:pStyle w:val="a3"/>
        <w:numPr>
          <w:ilvl w:val="0"/>
          <w:numId w:val="94"/>
        </w:numPr>
        <w:tabs>
          <w:tab w:val="left" w:pos="1134"/>
        </w:tabs>
        <w:ind w:left="0" w:firstLine="709"/>
        <w:jc w:val="both"/>
        <w:rPr>
          <w:rFonts w:ascii="Times New Roman" w:hAnsi="Times New Roman"/>
          <w:sz w:val="28"/>
          <w:szCs w:val="28"/>
        </w:rPr>
      </w:pPr>
      <w:r w:rsidRPr="00CF7CA8">
        <w:rPr>
          <w:rFonts w:ascii="Times New Roman" w:eastAsia="Times New Roman" w:hAnsi="Times New Roman"/>
          <w:sz w:val="28"/>
          <w:szCs w:val="28"/>
          <w:lang w:eastAsia="ru-RU"/>
        </w:rPr>
        <w:t xml:space="preserve">Мамайчук И.И. Психологическая помощь детям с проблемами в развитии СПб., 2001. </w:t>
      </w:r>
    </w:p>
    <w:p w:rsidR="002C3CF9" w:rsidRPr="00CF7CA8" w:rsidRDefault="002C3CF9" w:rsidP="006F5CFD">
      <w:pPr>
        <w:pStyle w:val="a3"/>
        <w:numPr>
          <w:ilvl w:val="0"/>
          <w:numId w:val="94"/>
        </w:numPr>
        <w:tabs>
          <w:tab w:val="left" w:pos="1134"/>
        </w:tabs>
        <w:ind w:left="0" w:firstLine="709"/>
        <w:jc w:val="both"/>
        <w:rPr>
          <w:rFonts w:ascii="Times New Roman" w:hAnsi="Times New Roman"/>
          <w:sz w:val="28"/>
          <w:szCs w:val="28"/>
        </w:rPr>
      </w:pPr>
      <w:r w:rsidRPr="00CF7CA8">
        <w:rPr>
          <w:rFonts w:ascii="Times New Roman" w:eastAsia="Times New Roman" w:hAnsi="Times New Roman"/>
          <w:sz w:val="28"/>
          <w:szCs w:val="28"/>
          <w:lang w:eastAsia="ru-RU"/>
        </w:rPr>
        <w:t>Мастюкова Е. - М., Московкина А.Г. Семейное воспитание детей с отклонениями в развитии / Под ред. В.И. Селиверстова.</w:t>
      </w:r>
      <w:r w:rsidRPr="00CF7CA8">
        <w:rPr>
          <w:rFonts w:ascii="Times New Roman" w:eastAsia="Times New Roman" w:hAnsi="Times New Roman"/>
          <w:sz w:val="24"/>
          <w:szCs w:val="24"/>
          <w:lang w:eastAsia="ru-RU"/>
        </w:rPr>
        <w:t xml:space="preserve"> - М., 2004.</w:t>
      </w:r>
    </w:p>
    <w:p w:rsidR="00B86093" w:rsidRPr="00B86093" w:rsidRDefault="00B86093" w:rsidP="006F5CFD">
      <w:pPr>
        <w:pStyle w:val="ab"/>
        <w:numPr>
          <w:ilvl w:val="0"/>
          <w:numId w:val="94"/>
        </w:numPr>
        <w:tabs>
          <w:tab w:val="left" w:pos="1134"/>
        </w:tabs>
        <w:spacing w:after="0" w:line="240" w:lineRule="auto"/>
        <w:ind w:left="0" w:firstLine="709"/>
        <w:rPr>
          <w:rFonts w:ascii="Times New Roman" w:eastAsia="Times New Roman" w:hAnsi="Times New Roman"/>
          <w:sz w:val="28"/>
          <w:szCs w:val="28"/>
          <w:lang w:eastAsia="ru-RU"/>
        </w:rPr>
      </w:pPr>
      <w:r w:rsidRPr="00B86093">
        <w:rPr>
          <w:rFonts w:ascii="Times New Roman" w:eastAsia="Times New Roman" w:hAnsi="Times New Roman"/>
          <w:sz w:val="28"/>
          <w:szCs w:val="28"/>
          <w:lang w:val="kk-KZ" w:eastAsia="ru-RU"/>
        </w:rPr>
        <w:t>С</w:t>
      </w:r>
      <w:r w:rsidRPr="00B86093">
        <w:rPr>
          <w:rFonts w:ascii="Times New Roman" w:eastAsia="Times New Roman" w:hAnsi="Times New Roman"/>
          <w:sz w:val="28"/>
          <w:szCs w:val="28"/>
          <w:lang w:eastAsia="ru-RU"/>
        </w:rPr>
        <w:t xml:space="preserve">пециальная психология / Под ред. В.И. Лубовского. - М., 2003. </w:t>
      </w:r>
    </w:p>
    <w:p w:rsidR="00B86093" w:rsidRPr="00B86093" w:rsidRDefault="00B86093" w:rsidP="006F5CFD">
      <w:pPr>
        <w:pStyle w:val="ab"/>
        <w:numPr>
          <w:ilvl w:val="0"/>
          <w:numId w:val="94"/>
        </w:numPr>
        <w:tabs>
          <w:tab w:val="left" w:pos="1134"/>
        </w:tabs>
        <w:spacing w:after="0" w:line="240" w:lineRule="auto"/>
        <w:ind w:left="0" w:firstLine="709"/>
        <w:rPr>
          <w:rFonts w:ascii="Times New Roman" w:eastAsia="Times New Roman" w:hAnsi="Times New Roman"/>
          <w:sz w:val="28"/>
          <w:szCs w:val="28"/>
          <w:lang w:eastAsia="ru-RU"/>
        </w:rPr>
      </w:pPr>
      <w:r w:rsidRPr="00B86093">
        <w:rPr>
          <w:rFonts w:ascii="Times New Roman" w:eastAsia="Times New Roman" w:hAnsi="Times New Roman"/>
          <w:sz w:val="28"/>
          <w:szCs w:val="28"/>
          <w:lang w:eastAsia="ru-RU"/>
        </w:rPr>
        <w:t xml:space="preserve">Власова Т. А., Певзнер М. С. О детях с отклонениями в развитии. - М., </w:t>
      </w:r>
      <w:r w:rsidRPr="00B86093">
        <w:rPr>
          <w:rFonts w:ascii="Times New Roman" w:eastAsia="Times New Roman" w:hAnsi="Times New Roman"/>
          <w:sz w:val="28"/>
          <w:szCs w:val="28"/>
          <w:lang w:val="kk-KZ" w:eastAsia="ru-RU"/>
        </w:rPr>
        <w:t>200</w:t>
      </w:r>
      <w:r w:rsidRPr="00B86093">
        <w:rPr>
          <w:rFonts w:ascii="Times New Roman" w:eastAsia="Times New Roman" w:hAnsi="Times New Roman"/>
          <w:sz w:val="28"/>
          <w:szCs w:val="28"/>
          <w:lang w:eastAsia="ru-RU"/>
        </w:rPr>
        <w:t xml:space="preserve">3. </w:t>
      </w:r>
    </w:p>
    <w:p w:rsidR="00E64C08" w:rsidRPr="00937FB8" w:rsidRDefault="00E64C08" w:rsidP="00070175">
      <w:pPr>
        <w:pStyle w:val="a3"/>
        <w:ind w:firstLine="709"/>
        <w:jc w:val="both"/>
        <w:rPr>
          <w:rFonts w:ascii="Times New Roman" w:hAnsi="Times New Roman"/>
          <w:bCs/>
          <w:sz w:val="28"/>
          <w:szCs w:val="28"/>
        </w:rPr>
      </w:pPr>
    </w:p>
    <w:p w:rsidR="00E64C08" w:rsidRPr="00937FB8" w:rsidRDefault="00E64C08" w:rsidP="00070175">
      <w:pPr>
        <w:pStyle w:val="a3"/>
        <w:ind w:firstLine="709"/>
        <w:jc w:val="both"/>
        <w:rPr>
          <w:rFonts w:ascii="Times New Roman" w:hAnsi="Times New Roman"/>
          <w:bCs/>
          <w:sz w:val="28"/>
          <w:szCs w:val="28"/>
        </w:rPr>
      </w:pPr>
    </w:p>
    <w:p w:rsidR="00E64C08" w:rsidRPr="00937FB8" w:rsidRDefault="00E64C08" w:rsidP="00070175">
      <w:pPr>
        <w:pStyle w:val="a3"/>
        <w:ind w:firstLine="709"/>
        <w:jc w:val="both"/>
        <w:rPr>
          <w:rFonts w:ascii="Times New Roman" w:hAnsi="Times New Roman"/>
          <w:bCs/>
          <w:sz w:val="28"/>
          <w:szCs w:val="28"/>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Тема: Социум и шизофрения</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20</w:t>
      </w:r>
      <w:r w:rsidRPr="00937FB8">
        <w:rPr>
          <w:rFonts w:ascii="Times New Roman" w:hAnsi="Times New Roman"/>
          <w:bCs/>
          <w:sz w:val="28"/>
          <w:szCs w:val="28"/>
        </w:rPr>
        <w:t xml:space="preserve">. </w:t>
      </w:r>
    </w:p>
    <w:p w:rsidR="00D65AC5" w:rsidRPr="00937FB8" w:rsidRDefault="00D65AC5" w:rsidP="00D042F4">
      <w:pPr>
        <w:pStyle w:val="a3"/>
        <w:numPr>
          <w:ilvl w:val="0"/>
          <w:numId w:val="33"/>
        </w:numPr>
        <w:tabs>
          <w:tab w:val="left" w:pos="993"/>
        </w:tabs>
        <w:ind w:left="0" w:firstLine="709"/>
        <w:jc w:val="both"/>
        <w:rPr>
          <w:rFonts w:ascii="Times New Roman" w:hAnsi="Times New Roman"/>
          <w:spacing w:val="-4"/>
          <w:sz w:val="28"/>
          <w:szCs w:val="28"/>
        </w:rPr>
      </w:pPr>
      <w:r w:rsidRPr="00937FB8">
        <w:rPr>
          <w:rFonts w:ascii="Times New Roman" w:hAnsi="Times New Roman"/>
          <w:spacing w:val="-4"/>
          <w:sz w:val="28"/>
          <w:szCs w:val="28"/>
        </w:rPr>
        <w:t xml:space="preserve">Динамика психического состояния и социальной адаптации, страдающих шизофренией. </w:t>
      </w:r>
    </w:p>
    <w:p w:rsidR="00D65AC5" w:rsidRPr="00937FB8" w:rsidRDefault="00D65AC5" w:rsidP="00D042F4">
      <w:pPr>
        <w:pStyle w:val="a3"/>
        <w:numPr>
          <w:ilvl w:val="0"/>
          <w:numId w:val="33"/>
        </w:numPr>
        <w:tabs>
          <w:tab w:val="left" w:pos="993"/>
        </w:tabs>
        <w:ind w:left="0" w:firstLine="709"/>
        <w:jc w:val="both"/>
        <w:rPr>
          <w:rFonts w:ascii="Times New Roman" w:hAnsi="Times New Roman"/>
          <w:spacing w:val="-4"/>
          <w:sz w:val="28"/>
          <w:szCs w:val="28"/>
        </w:rPr>
      </w:pPr>
      <w:r w:rsidRPr="00937FB8">
        <w:rPr>
          <w:rFonts w:ascii="Times New Roman" w:hAnsi="Times New Roman"/>
          <w:spacing w:val="-4"/>
          <w:sz w:val="28"/>
          <w:szCs w:val="28"/>
        </w:rPr>
        <w:t xml:space="preserve">Вопросы судебно-психиатрической экспертизы шизофрении. </w:t>
      </w:r>
    </w:p>
    <w:p w:rsidR="00D65AC5" w:rsidRPr="00937FB8" w:rsidRDefault="00D65AC5" w:rsidP="00D042F4">
      <w:pPr>
        <w:pStyle w:val="a3"/>
        <w:numPr>
          <w:ilvl w:val="0"/>
          <w:numId w:val="33"/>
        </w:numPr>
        <w:tabs>
          <w:tab w:val="left" w:pos="993"/>
        </w:tabs>
        <w:ind w:left="0" w:firstLine="709"/>
        <w:jc w:val="both"/>
        <w:rPr>
          <w:rFonts w:ascii="Times New Roman" w:hAnsi="Times New Roman"/>
          <w:spacing w:val="-4"/>
          <w:sz w:val="28"/>
          <w:szCs w:val="28"/>
        </w:rPr>
      </w:pPr>
      <w:r w:rsidRPr="00937FB8">
        <w:rPr>
          <w:rFonts w:ascii="Times New Roman" w:hAnsi="Times New Roman"/>
          <w:spacing w:val="-4"/>
          <w:sz w:val="28"/>
          <w:szCs w:val="28"/>
        </w:rPr>
        <w:t>Понятие симуляции шизофрении</w:t>
      </w:r>
    </w:p>
    <w:p w:rsidR="00220884" w:rsidRPr="00937FB8" w:rsidRDefault="00220884" w:rsidP="00070175">
      <w:pPr>
        <w:pStyle w:val="a3"/>
        <w:ind w:firstLine="709"/>
        <w:jc w:val="both"/>
        <w:rPr>
          <w:rFonts w:ascii="Times New Roman" w:hAnsi="Times New Roman"/>
          <w:spacing w:val="-4"/>
          <w:sz w:val="28"/>
          <w:szCs w:val="28"/>
        </w:rPr>
      </w:pPr>
    </w:p>
    <w:p w:rsidR="00220884" w:rsidRPr="00937FB8" w:rsidRDefault="004954D4"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w:t>
      </w:r>
      <w:r w:rsidR="00220884" w:rsidRPr="00937FB8">
        <w:rPr>
          <w:rFonts w:ascii="Times New Roman" w:hAnsi="Times New Roman"/>
          <w:sz w:val="28"/>
          <w:szCs w:val="28"/>
        </w:rPr>
        <w:t xml:space="preserve">Шизофренический процесс у ребенка развивается на фоне естественного физиологического развития, которое при этом всегда страдает. Отечественные психологи показали наличие у детей, страдающих шизофренией, особого типа познавательного развития. Для этих больных характерны диссоциация операционного и предметно-содержательных аспектов мышления и восприятия, нарушения избирательности познавательной деятельности. Нередко на первый план у них выступают изменения социальной </w:t>
      </w:r>
      <w:r w:rsidR="00220884" w:rsidRPr="00937FB8">
        <w:rPr>
          <w:rFonts w:ascii="Times New Roman" w:hAnsi="Times New Roman"/>
          <w:sz w:val="28"/>
          <w:szCs w:val="28"/>
        </w:rPr>
        <w:lastRenderedPageBreak/>
        <w:t>перцепции и контактов. Существенным представляется изменение соотношения модальностей реализации психических процессов по сравнению с нормативно развивающимися сверстниками (например, существенное отставание в развитии тактильной сферы по сравнению с нормой) (Т.К.Мелешко, С.М.Алейникова, Н.В.Захарова, 1986, А.Е.Назаренко, 1991, Н.В.Зверева, 1998, 2005). Полученные данные используются при проведении дифференциальной диагностики и диагностики динамики состояния пациентов.</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Нарушения развития и проявления дефекта, вызванные у ребенка шизофреническим процессом, весьма разнообразны и зависят от двух факторов: возраста, в котором началось заболевание, и степени злокачественности процесса. Задержка развития тем тяжелее и грубее, чем раньше возникло заболевание и чем злокачественнее процесс. Однако эти факторы не всегда соответствуют друг другу, поэтому возможны различные клинические варианты. Следует также иметь в виду, что при детской шизофрении всегда имеет место сочетание симптомов собственно шизофренического дефекта и разнообразных остаточных продуктивных расстройств с признаками задержки развития или даже недоразвития (при очень раннем злокачественном процессе). Имеется спектр клинических картин от состояний, приближающихся к </w:t>
      </w:r>
      <w:r w:rsidR="000C28A0" w:rsidRPr="00937FB8">
        <w:rPr>
          <w:rFonts w:ascii="Times New Roman" w:hAnsi="Times New Roman"/>
          <w:sz w:val="28"/>
          <w:szCs w:val="28"/>
        </w:rPr>
        <w:t>«</w:t>
      </w:r>
      <w:r w:rsidRPr="00937FB8">
        <w:rPr>
          <w:rFonts w:ascii="Times New Roman" w:hAnsi="Times New Roman"/>
          <w:sz w:val="28"/>
          <w:szCs w:val="28"/>
        </w:rPr>
        <w:t>конечным</w:t>
      </w:r>
      <w:r w:rsidR="000C28A0" w:rsidRPr="00937FB8">
        <w:rPr>
          <w:rFonts w:ascii="Times New Roman" w:hAnsi="Times New Roman"/>
          <w:sz w:val="28"/>
          <w:szCs w:val="28"/>
        </w:rPr>
        <w:t>»</w:t>
      </w:r>
      <w:r w:rsidRPr="00937FB8">
        <w:rPr>
          <w:rFonts w:ascii="Times New Roman" w:hAnsi="Times New Roman"/>
          <w:sz w:val="28"/>
          <w:szCs w:val="28"/>
        </w:rPr>
        <w:t xml:space="preserve"> и сходных с имбецильностью или даже идиотией, до легких психопатоподобных состояний, сопровождающихся инфантилизмом. Несмотря на разнообразие проявлений и множество вариантов рассматриваемой патологии, можно отметить постоянное присутствие в клинической картине признаков аутизма (так называемая </w:t>
      </w:r>
      <w:r w:rsidR="000C28A0" w:rsidRPr="00937FB8">
        <w:rPr>
          <w:rFonts w:ascii="Times New Roman" w:hAnsi="Times New Roman"/>
          <w:sz w:val="28"/>
          <w:szCs w:val="28"/>
        </w:rPr>
        <w:t>«</w:t>
      </w:r>
      <w:r w:rsidRPr="00937FB8">
        <w:rPr>
          <w:rFonts w:ascii="Times New Roman" w:hAnsi="Times New Roman"/>
          <w:sz w:val="28"/>
          <w:szCs w:val="28"/>
        </w:rPr>
        <w:t>пелена аутизма</w:t>
      </w:r>
      <w:r w:rsidR="000C28A0" w:rsidRPr="00937FB8">
        <w:rPr>
          <w:rFonts w:ascii="Times New Roman" w:hAnsi="Times New Roman"/>
          <w:sz w:val="28"/>
          <w:szCs w:val="28"/>
        </w:rPr>
        <w:t>»</w:t>
      </w:r>
      <w:r w:rsidRPr="00937FB8">
        <w:rPr>
          <w:rFonts w:ascii="Times New Roman" w:hAnsi="Times New Roman"/>
          <w:sz w:val="28"/>
          <w:szCs w:val="28"/>
        </w:rPr>
        <w:t>) и диссоциированного развития.</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При раннем начале и высокой степени прогредиентности процесса у детей оказалось возможным выделить два основных клинических варианта дефекта личности: с преобладанием задержки развития, приближающейся к олигофрении (олигофренический компонент дефекта по Т.П.Симсон) и с преобладанием грубого шизофренического дефекта с остаточными продуктивными (преимущественно кататоническими) расстройствами. При более благоприятном течении заболевания изменения личности ограничиваются дисгармоническим развитием с неравномерностью поражения различии сторон психической деятельности (</w:t>
      </w:r>
      <w:r w:rsidR="000C28A0" w:rsidRPr="00937FB8">
        <w:rPr>
          <w:rFonts w:ascii="Times New Roman" w:hAnsi="Times New Roman"/>
          <w:sz w:val="28"/>
          <w:szCs w:val="28"/>
        </w:rPr>
        <w:t>«</w:t>
      </w:r>
      <w:r w:rsidRPr="00937FB8">
        <w:rPr>
          <w:rFonts w:ascii="Times New Roman" w:hAnsi="Times New Roman"/>
          <w:sz w:val="28"/>
          <w:szCs w:val="28"/>
        </w:rPr>
        <w:t>парциальный дефект</w:t>
      </w:r>
      <w:r w:rsidR="000C28A0" w:rsidRPr="00937FB8">
        <w:rPr>
          <w:rFonts w:ascii="Times New Roman" w:hAnsi="Times New Roman"/>
          <w:sz w:val="28"/>
          <w:szCs w:val="28"/>
        </w:rPr>
        <w:t>»</w:t>
      </w:r>
      <w:r w:rsidRPr="00937FB8">
        <w:rPr>
          <w:rFonts w:ascii="Times New Roman" w:hAnsi="Times New Roman"/>
          <w:sz w:val="28"/>
          <w:szCs w:val="28"/>
        </w:rPr>
        <w:t xml:space="preserve">, по Г.Е.Сухаревой), странностями поведения, которые лучше всего обозначаются термином </w:t>
      </w:r>
      <w:r w:rsidR="000C28A0" w:rsidRPr="00937FB8">
        <w:rPr>
          <w:rFonts w:ascii="Times New Roman" w:hAnsi="Times New Roman"/>
          <w:sz w:val="28"/>
          <w:szCs w:val="28"/>
        </w:rPr>
        <w:t>«</w:t>
      </w:r>
      <w:r w:rsidRPr="00937FB8">
        <w:rPr>
          <w:rFonts w:ascii="Times New Roman" w:hAnsi="Times New Roman"/>
          <w:sz w:val="28"/>
          <w:szCs w:val="28"/>
        </w:rPr>
        <w:t>Verschrobenheit</w:t>
      </w:r>
      <w:r w:rsidR="000C28A0" w:rsidRPr="00937FB8">
        <w:rPr>
          <w:rFonts w:ascii="Times New Roman" w:hAnsi="Times New Roman"/>
          <w:sz w:val="28"/>
          <w:szCs w:val="28"/>
        </w:rPr>
        <w:t>»</w:t>
      </w:r>
      <w:r w:rsidRPr="00937FB8">
        <w:rPr>
          <w:rFonts w:ascii="Times New Roman" w:hAnsi="Times New Roman"/>
          <w:sz w:val="28"/>
          <w:szCs w:val="28"/>
        </w:rPr>
        <w:t xml:space="preserve"> и психофизическиминфантилизмом, а также характером остаточных продуктивных расстройств (аффективных, неврозоподобных, истероформных, гебоидных и т. п.).</w:t>
      </w:r>
    </w:p>
    <w:p w:rsidR="00D65AC5" w:rsidRPr="00937FB8" w:rsidRDefault="00D65AC5" w:rsidP="00070175">
      <w:pPr>
        <w:pStyle w:val="a3"/>
        <w:ind w:firstLine="709"/>
        <w:jc w:val="both"/>
        <w:rPr>
          <w:rFonts w:ascii="Times New Roman" w:hAnsi="Times New Roman"/>
          <w:sz w:val="28"/>
          <w:szCs w:val="28"/>
        </w:rPr>
      </w:pPr>
    </w:p>
    <w:p w:rsidR="00C33838"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w:t>
      </w:r>
      <w:r w:rsidR="00C33838" w:rsidRPr="00937FB8">
        <w:rPr>
          <w:rFonts w:ascii="Times New Roman" w:hAnsi="Times New Roman"/>
          <w:sz w:val="28"/>
          <w:szCs w:val="28"/>
        </w:rPr>
        <w:t xml:space="preserve">При определении недееспособности лиц, страдающих шизофренией, клинико-психопатологические критерии связаны с динамикой течения болезни и уровнем социального функционирования больного. В пользу вопроса о недееспособности таких больных свидетельствует наличие длительной, резистентной к лечению продуктивной психопатологической симптоматики (стойкие бредовые идеи преследования, отношения, воздействия). Бредовые идеи могут быть представлены в виде систематизированного бреда либо </w:t>
      </w:r>
      <w:r w:rsidR="00C33838" w:rsidRPr="00937FB8">
        <w:rPr>
          <w:rFonts w:ascii="Times New Roman" w:hAnsi="Times New Roman"/>
          <w:sz w:val="28"/>
          <w:szCs w:val="28"/>
        </w:rPr>
        <w:lastRenderedPageBreak/>
        <w:t>сочетаться с хроническими галлюцинаторными расстройствами. Подобные клинические проявления обычно сопровождаются нарушениями критических способностей, выраженными расстройствами мышления в виде аморфности и паралогичности, а также стойкими болезненными изменениями поведения. Подобная симптоматика обычно отмечается при параноидной шизофрении с непрерывным или приступообразно-прогредиентным течением с частыми приступами. Стойкие поведенческие расстройства у подобных больных сопровождаются нарастающей социальной дезадаптацией. Они по бредовым мотивам конфликтуют с родственниками, совершают нелепые поступки, вследствие чего нередко утрачивают связи с родственниками. Вопрос об установлении недееспособности часто возникает вследствие необходимости помещения их в учреждение социальной защиты. Опека в таких случаях имеет положительное значение, так как способствует защите их прав. В других случаях для решения вопроса о недееспособности больных шизофренией ведущее значение имеют признаки негативных изменений личности с нивелированием и неадекватностью эмоциональных проявлений, снижением поведенческой активности, расстройствами мышления в виде разорванности мышления, аутизацией с утерей социальных связей и навыков, потерей способности к самообслуживанию. Состояние этих больных можно охарактеризовать как специфическое слабоумие, типичное для прогредиентного течения шизофрении, оно соответствует дефектному (исходному) состоянию при простой, гебефренической и кататонической шизофрении с ранним дебютом или параноидной с непрерывным течением. В таких случаях установление недееспособности и определение опекуна выполняет важную защитно-охранную функцию в отношении больных.</w:t>
      </w:r>
    </w:p>
    <w:p w:rsidR="00C33838" w:rsidRPr="00937FB8" w:rsidRDefault="00C33838" w:rsidP="00070175">
      <w:pPr>
        <w:pStyle w:val="a3"/>
        <w:ind w:firstLine="709"/>
        <w:jc w:val="both"/>
        <w:rPr>
          <w:rFonts w:ascii="Times New Roman" w:hAnsi="Times New Roman"/>
          <w:sz w:val="28"/>
          <w:szCs w:val="28"/>
        </w:rPr>
      </w:pPr>
      <w:r w:rsidRPr="00937FB8">
        <w:rPr>
          <w:rFonts w:ascii="Times New Roman" w:hAnsi="Times New Roman"/>
          <w:sz w:val="28"/>
          <w:szCs w:val="28"/>
        </w:rPr>
        <w:t>Дополнительными параметрами, которыми следует руководствоваться при определении недееспособности больных шизофренией, являются критерии динамической характеристики течения болезни – ее непрерывности, безремиссионности и злокачественности.</w:t>
      </w:r>
    </w:p>
    <w:p w:rsidR="00C33838" w:rsidRPr="00937FB8" w:rsidRDefault="00C33838" w:rsidP="00070175">
      <w:pPr>
        <w:pStyle w:val="a3"/>
        <w:ind w:firstLine="709"/>
        <w:jc w:val="both"/>
        <w:rPr>
          <w:rFonts w:ascii="Times New Roman" w:hAnsi="Times New Roman"/>
          <w:sz w:val="28"/>
          <w:szCs w:val="28"/>
        </w:rPr>
      </w:pPr>
      <w:r w:rsidRPr="00937FB8">
        <w:rPr>
          <w:rFonts w:ascii="Times New Roman" w:hAnsi="Times New Roman"/>
          <w:sz w:val="28"/>
          <w:szCs w:val="28"/>
        </w:rPr>
        <w:t>При приступообразно-прогредиентном течении шизофрении экспертные критерии неспособности лица понимать значение своих действий и руководить ими зависят от частоты и особенностей структуры приступов, качества и продолжительности ремиссии. В пользу признания лица недееспособным будут свидетельствовать тенденции перехода приступа в затяжное состояние со стойкой остаточной психопатологической симптоматикой, резистентной к проводимой терапии. Могут формироваться неустойчивые ремиссии со стойкими психопатоподобными личностными изменениями и нарушениями поведения с агрессивностью, некритичностью, негативным отношением к родственникам и утратой социальных связей.</w:t>
      </w:r>
    </w:p>
    <w:p w:rsidR="00C33838" w:rsidRPr="00937FB8" w:rsidRDefault="00C33838"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Наиболее сложно выделять критерии признания лица недееспособным при шизофрении с малопрогредиентным типом течения, поскольку психопатологические расстройства, хотя и являются неглубокими и не сопровождаются выраженной негативной симптоматикой, отличаются стойкостью и резистентностью. Кроме того, шизотипические расстройства нередко усугубляются злоупотреблением ПАВ и поведенческими </w:t>
      </w:r>
      <w:r w:rsidRPr="00937FB8">
        <w:rPr>
          <w:rFonts w:ascii="Times New Roman" w:hAnsi="Times New Roman"/>
          <w:sz w:val="28"/>
          <w:szCs w:val="28"/>
        </w:rPr>
        <w:lastRenderedPageBreak/>
        <w:t>нарушениями, что обусловливает повторные госпитализации и затрудняет трудовую и социальную адаптацию этих больных. Клинико-социальной характеристикой медицинского критерия ст. 29 ГК в этих случаях является нарастание эмоционально-волевых изменений при недостаточном критическом осмыслении своего состояния и увеличении социальной дезадаптации.</w:t>
      </w:r>
    </w:p>
    <w:p w:rsidR="004954D4" w:rsidRPr="00937FB8" w:rsidRDefault="004954D4" w:rsidP="00070175">
      <w:pPr>
        <w:pStyle w:val="a3"/>
        <w:ind w:firstLine="709"/>
        <w:jc w:val="both"/>
        <w:rPr>
          <w:rFonts w:ascii="Times New Roman" w:hAnsi="Times New Roman"/>
          <w:sz w:val="28"/>
          <w:szCs w:val="28"/>
        </w:rPr>
      </w:pP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3. Изредка психически здоровые лица пытаются симулировать шизофрению.</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Трудности при распознавании шизофрении возникают на инициальных ее этапах, а также при вялом ее течении, когда преобладают неврозо- и психопатоподобные расстройства или же паранойяльный бред. В этих случаях недооценивается степень изменения личности и часто переоценивается значение бредовых и психотравмирующих факторов. Признанные вменяемыми такие лица могут долгое время находиться в местах лишения свободы, отбыть наказание, а затем, вследствие боле повторно совершить общественно опасное деяние.</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Нередко больные шизофренией проходят судебно-психиатрическую экспертизу в связи с гражданскими делами, когда решаются вопросы об их дееспособности и соответственно опеки. Необходимость охраны прав душевнобольных и задачи профилактики опасных действий с их стороны определяют значение этих экспертиз. Обычно судебно-психиатрическую экспертизу в связи с гражданскими делами проходят больные, страдающие вялотекущей шизофренией, либо находящиеся в состоянии ремиссии. Между экспертными показателями вменяемости и дееспособности в некоторых случаях возможно расхождение. Вопрос о дееспособно ставится в отношении более широкого клинического контингента, так как способность понимать значение своих действий и руководить ими сохраняется в ряде случаев невыраженного шизофренического дефекта. Особенности клиники шизофрении, возможность удовлетворительной социальной адаптации больных и особые требования, предъявляемые к субъекту различных видов правоотношений вызывают необходимость дифференцированной оценки больных применительно к разным правовым актам. Здесь необходима максимальная осторожность, так лишение больного юридических прав может резко нарушить его профессиональную и социальную адаптацию и как следствие свести на нет результаты лечебного воздействия.</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Исключительно важным при судебно-психиатрической экспертизе больных шизофренией является вопрос о разграничении психической патологии и психического здоровья, определение степени выраженности отклонений психики от нормы. Как следствие патоморфоза (изменение клиники и течения ) психических болезней многие психозы, и в том числе такое распространенное психическое заболевание как шизофрения протекают теперь во многих случая в регистратах пограничных расстройств, в частности неврозоподобных и психопатотоподобных, с достаточно хорошей социальной адаптацией больных что усугубляет их диагностику и оценку в плане </w:t>
      </w:r>
      <w:r w:rsidRPr="00937FB8">
        <w:rPr>
          <w:rFonts w:ascii="Times New Roman" w:hAnsi="Times New Roman"/>
          <w:sz w:val="28"/>
          <w:szCs w:val="28"/>
        </w:rPr>
        <w:lastRenderedPageBreak/>
        <w:t>разграничения нормального и патологического и степени выраженности нарушений.</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Новые задачи теории и практики социально-трудовой реабилитации больных шизофренией, внимание российской юстиции к личности преступника и его правовым гарантиям, достижения в области генетики, эволюционной теории – все это стимулировало выдвижение новых современных актуальных проблем российской судебной психиатрии имеющих междисциплинарный характер и связанных в контекстах с проблемой разграничения нормы и патологии у больных шизофренией.</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Страдающие шизофренией выделяются наибольшей частотой и тяжестью совершаемых ими противоправных деяний. Как следствие патоморфоза и других факторов сохранность у многих больных психических функций и способностей к социальной адаптации к моменту экспертизы при наличии в прошлом официально установленного диагноза шизофрении усугубляет трудности экспертной оценки данных случаев. При этом в первую очередь возникает необходимость тщательной дифференциальной диагностики в плане отграничения вялотекущих форм шизофрении от сходных психопатических состояний. Наличие текущего процесса неизменно влечет за собой, несмотря на внешне сохранное поведение больных, в той или иной степени выраженные присущие шизофрении расстройства мышления и эмоционально-волевой сферы, которые могут затруднять способность таких лиц руководить своими действиями и отдавать отчет в них. В то же время возникающие под влиянием медикаментозной терапии стойкие длительные ремиссии с мало выраженными признаками дефекта без какой-либо патологии мотивации с адекватной оценкой содеянного могут трактоваться как практическое выздоровление.</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Сложны в плане разграничения нормального и патологического и декомпенсации у психопатических личностей, психопатические реакции. Основные трудности в таких случаях обычно связаны с определением степени патологических изменений психики. Наиболее распространенным пока методом их выявления является клиническая оценка, основанная на описательных характеристиках, накопленном опыте.</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При анализе обширной литературы обращает внимание, что разграничение нормального и патологического в поведении больных шизофренией основывается скорее на эмпирическом описании, чем на теоретической основе. Нередко по внешней сходству или различию проводится аналогия между патологией и нормой, допускается так называемое психологизирование, истолкование психического состояния обследуемых исходя из собственного житейского опыта и здравого смысла. Многое при этом определяется также индивидуальным складом ума.</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судебной психиатрии к одной их ведущих относится проблема общественной опасности больных. Достаточно полное раскрытие ее содержания является краеугольным камнем в построении эффективной работы по профилактике опасных действий страдающих шизофренией. В этом плане психиатра интересует главным образом опасность установок личности </w:t>
      </w:r>
      <w:r w:rsidRPr="00937FB8">
        <w:rPr>
          <w:rFonts w:ascii="Times New Roman" w:hAnsi="Times New Roman"/>
          <w:sz w:val="28"/>
          <w:szCs w:val="28"/>
        </w:rPr>
        <w:lastRenderedPageBreak/>
        <w:t>заболевшего и критерии их своевременного обнаружения для осуществления целенаправленных лечебно-восстановительных мероприятий.</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В юридических науках общественно опасное поведение противопоставляется социально приемлемому как синониму нормального. Понятие общественной опасности имеет относительных характер, так как это связано с конкретным обществом, его политической, экономической и культурной структурой. Общественные интересы лежат в основе системы ценностей и норм, призванной обеспечить порядок.</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Современный патоморфоз шизофрении открывает дополнительные возможности для широкого круга медикаментозных и социальных воздействий в целях восстановления психического функционирования на адаптивном уровне и ставит актуальные задачи изучения различных защитно-приспособительных механизмов.</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Полученные в реабилитационном отделении института им. Сербского данные показывают, что на психологическом уровне истоки антисоциальных проявлений обнаруживаются в деформации системы ценностных ориентаций, складывающейся в основном в детском возрасте под влиянием микросоциальной среды, главным образом в семье. Частые у таких больных экзогенно-органические вредности предрасполагают к формированию личностных аномалий, препятствую социальному наследованию привычных норм поведения.</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Следует подчеркнуть, что чрезвычайная сложность проблемы нормы и патологии в отношении больных шизофренией при их судебно-психиатрической экспертизе не допускает однозначных определений и подходов к ее рассмотрению. Из изложенного выше очевидна многоаспектность данной проблемы, динамичность ее интерпретации, связанная с поступательным развитием комплекса наук о человеке. Понятия нормы и патологии по отношению к медицине и особенно к судебной психиатрии выступают как категории оценочные, динамичные. Вопросы дифференциальной диагностики, определения степени выраженности патологических изменений личности, адаптивных форм поведения применительно к экспертизе страдающих шизофренией могут продуктивно решаться на основе комплексных подходов при обязательном изучении объективного анамнеза с учетом динамики жизни и болезни обследуемого, а также роли внешних условий. При этом оценка состояния индивидуума будет наиболее оптимальной с нескольких точек зрения: клинической, психологической, социальной, юридической.</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Комплексное изучение объекта не имеет в виду получение мозаики фактов. Речь идет о том, чтобы с использованием соответствующих понятий и методов, определяемых конкретными целями и задачами каждой экспертизы, получить целостное представление об объекте.</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Больные шизофренией могут прибегать к симуляции и диссимуляции психических симптомов. Последнее чаще может наблюдать у больных с бредовыми и депрессивными состояниями. Такие лица всячески пытаются </w:t>
      </w:r>
      <w:r w:rsidRPr="00937FB8">
        <w:rPr>
          <w:rFonts w:ascii="Times New Roman" w:hAnsi="Times New Roman"/>
          <w:sz w:val="28"/>
          <w:szCs w:val="28"/>
        </w:rPr>
        <w:lastRenderedPageBreak/>
        <w:t>доказать свое психическое здоровье, предпочитая нести ответственность за совершенное деяние, чем быть признанными больным.</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Изредка психически здоровые лица пытаются симулировать шизофрению.</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Трудности при распознавании шизофрении возникают на инициальных ее этапах, а также при вялом ее течении, когда преобладают неврозо- и психопатоподобные расстройства или же паранойяльный бред. В этих случаях недооценивается степень изменения личности и часто переоценивается значение бредовых и психотравмирующих факторов. Признанные вменяемыми такие лица могут долгое время находиться в местах лишения свободы, отбыть наказание, а затем, вследствие боле повторно совершить общественно опасное деяние.</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Нередко больные шизофренией проходят судебно-психиатрическую экспертизу в связи с гражданскими делами, когда решаются вопросы об их дееспособности и соответственно опеки. Необходимость охраны прав душевнобольных и задачи профилактики опасных действий с их стороны определяют значение этих экспертиз. Обычно судебно-психиатрическую экспертизу в связи с гражданскими делами проходят больные, страдающие вялотекущей шизофренией, либо находящиеся в состоянии ремиссии. Между экспертными показателями вменяемости и дееспособности в некоторых случаях возможно расхождение. Вопрос о дееспособности ставится в отношении более широкого клинического контингента, так как способность понимать значение своих действий и руководить ими сохраняется в ряде случаев невыраженного шизофренического дефекта. Особенности клиники шизофрении, возможность удовлетворительной социальной адаптации больных и особые требования, предъявляемые к субъекту различных видов правоотношений вызывают необходимость дифференцированной оценки больных применительно к разным правовым актам. Здесь необходима максимальная осторожность, так лишение больного юридических прав может резко нарушить его профессиональную и социальную адаптацию и как следствие свести на нет результаты лечебного воздействия.</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Согласно УК РФ, суд может определить принудительное лечение в психиатрической больнице специального или общего типа. Для подростков обычно назначается второе. В. А. Гурьева (1980) рекомендовала проводить это лечение в подростковых отделениях психиатрических больниц, где более квалифицированно может быть осуществлена реабилитация. Однако если совершенные общественно опасные действия были сопряжены с тяжелой агрессией или имеются выраженные садистские или гомосексуальные наклонности, принудительное лечение лучше осуществлять в отделениях для взрослых.</w:t>
      </w:r>
    </w:p>
    <w:p w:rsidR="00220884" w:rsidRPr="00937FB8" w:rsidRDefault="00220884"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Суд не устанавливает срока принудительного лечения. Однако больные, находящиеся на принудительном лечении, не реже, чем 1 раз в 6 мес, должны освидетельствоваться компетентной комиссией, которая может дать заключение о возможности прекращения принудительного лечения, но решение о его отмене принимает только суд. Основанием для подобного заключения </w:t>
      </w:r>
      <w:r w:rsidRPr="00937FB8">
        <w:rPr>
          <w:rFonts w:ascii="Times New Roman" w:hAnsi="Times New Roman"/>
          <w:sz w:val="28"/>
          <w:szCs w:val="28"/>
        </w:rPr>
        <w:lastRenderedPageBreak/>
        <w:t xml:space="preserve">может быть стойкая хорошая ремиссия (не обязательно полная, но, безусловно, открывающая возможности для удовлетворительной социальной адаптации и при отсутствии признаков, указывающих на вероятность скорого рецидива). В ответственных случаях рекомендуется прервать поддерживающее лечение и проследить в течение 2—3 нед за картиной </w:t>
      </w:r>
      <w:r w:rsidR="000C28A0" w:rsidRPr="00937FB8">
        <w:rPr>
          <w:rFonts w:ascii="Times New Roman" w:hAnsi="Times New Roman"/>
          <w:sz w:val="28"/>
          <w:szCs w:val="28"/>
        </w:rPr>
        <w:t>«</w:t>
      </w:r>
      <w:r w:rsidRPr="00937FB8">
        <w:rPr>
          <w:rFonts w:ascii="Times New Roman" w:hAnsi="Times New Roman"/>
          <w:sz w:val="28"/>
          <w:szCs w:val="28"/>
        </w:rPr>
        <w:t>реакции отмены</w:t>
      </w:r>
      <w:r w:rsidR="000C28A0" w:rsidRPr="00937FB8">
        <w:rPr>
          <w:rFonts w:ascii="Times New Roman" w:hAnsi="Times New Roman"/>
          <w:sz w:val="28"/>
          <w:szCs w:val="28"/>
        </w:rPr>
        <w:t>»</w:t>
      </w:r>
      <w:r w:rsidRPr="00937FB8">
        <w:rPr>
          <w:rFonts w:ascii="Times New Roman" w:hAnsi="Times New Roman"/>
          <w:sz w:val="28"/>
          <w:szCs w:val="28"/>
        </w:rPr>
        <w:t>.</w:t>
      </w:r>
    </w:p>
    <w:p w:rsidR="003A0D65" w:rsidRPr="00937FB8" w:rsidRDefault="003A0D65" w:rsidP="00070175">
      <w:pPr>
        <w:pStyle w:val="a3"/>
        <w:ind w:firstLine="709"/>
        <w:jc w:val="both"/>
        <w:rPr>
          <w:rFonts w:ascii="Times New Roman" w:hAnsi="Times New Roman"/>
          <w:sz w:val="28"/>
          <w:szCs w:val="28"/>
        </w:rPr>
      </w:pPr>
    </w:p>
    <w:p w:rsidR="003A0D65" w:rsidRPr="00937FB8" w:rsidRDefault="003A0D65" w:rsidP="00070175">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3A0D65" w:rsidRPr="00937FB8" w:rsidRDefault="003A0D65" w:rsidP="003A0D65">
      <w:pPr>
        <w:pStyle w:val="a3"/>
        <w:numPr>
          <w:ilvl w:val="0"/>
          <w:numId w:val="69"/>
        </w:numPr>
        <w:jc w:val="both"/>
        <w:rPr>
          <w:rFonts w:ascii="Times New Roman" w:hAnsi="Times New Roman"/>
          <w:sz w:val="28"/>
          <w:szCs w:val="28"/>
        </w:rPr>
      </w:pPr>
      <w:r w:rsidRPr="00937FB8">
        <w:rPr>
          <w:rFonts w:ascii="Times New Roman" w:hAnsi="Times New Roman"/>
          <w:sz w:val="28"/>
          <w:szCs w:val="28"/>
        </w:rPr>
        <w:t>Какова динамика развития шизофрении?</w:t>
      </w:r>
    </w:p>
    <w:p w:rsidR="003A0D65" w:rsidRPr="00937FB8" w:rsidRDefault="003A0D65" w:rsidP="003A0D65">
      <w:pPr>
        <w:pStyle w:val="a3"/>
        <w:numPr>
          <w:ilvl w:val="0"/>
          <w:numId w:val="69"/>
        </w:numPr>
        <w:jc w:val="both"/>
        <w:rPr>
          <w:rFonts w:ascii="Times New Roman" w:hAnsi="Times New Roman"/>
          <w:sz w:val="28"/>
          <w:szCs w:val="28"/>
        </w:rPr>
      </w:pPr>
      <w:r w:rsidRPr="00937FB8">
        <w:rPr>
          <w:rFonts w:ascii="Times New Roman" w:hAnsi="Times New Roman"/>
          <w:sz w:val="28"/>
          <w:szCs w:val="28"/>
        </w:rPr>
        <w:t>Как симулируют шизофрению?</w:t>
      </w:r>
    </w:p>
    <w:p w:rsidR="003A0D65" w:rsidRPr="00937FB8" w:rsidRDefault="003A0D65" w:rsidP="003A0D65">
      <w:pPr>
        <w:pStyle w:val="a3"/>
        <w:numPr>
          <w:ilvl w:val="0"/>
          <w:numId w:val="69"/>
        </w:numPr>
        <w:jc w:val="both"/>
        <w:rPr>
          <w:rFonts w:ascii="Times New Roman" w:hAnsi="Times New Roman"/>
          <w:sz w:val="28"/>
          <w:szCs w:val="28"/>
        </w:rPr>
      </w:pPr>
      <w:r w:rsidRPr="00937FB8">
        <w:rPr>
          <w:rFonts w:ascii="Times New Roman" w:hAnsi="Times New Roman"/>
          <w:sz w:val="28"/>
          <w:szCs w:val="28"/>
        </w:rPr>
        <w:t>Экспертиза и шизофрения</w:t>
      </w:r>
    </w:p>
    <w:p w:rsidR="003A0D65" w:rsidRPr="00937FB8" w:rsidRDefault="003A0D65" w:rsidP="003A0D65">
      <w:pPr>
        <w:pStyle w:val="a3"/>
        <w:numPr>
          <w:ilvl w:val="0"/>
          <w:numId w:val="69"/>
        </w:numPr>
        <w:jc w:val="both"/>
        <w:rPr>
          <w:rFonts w:ascii="Times New Roman" w:hAnsi="Times New Roman"/>
          <w:sz w:val="28"/>
          <w:szCs w:val="28"/>
        </w:rPr>
      </w:pPr>
      <w:r w:rsidRPr="00937FB8">
        <w:rPr>
          <w:rFonts w:ascii="Times New Roman" w:hAnsi="Times New Roman"/>
          <w:sz w:val="28"/>
          <w:szCs w:val="28"/>
        </w:rPr>
        <w:t xml:space="preserve">Судебное </w:t>
      </w:r>
      <w:r w:rsidR="00E66761" w:rsidRPr="00937FB8">
        <w:rPr>
          <w:rFonts w:ascii="Times New Roman" w:hAnsi="Times New Roman"/>
          <w:sz w:val="28"/>
          <w:szCs w:val="28"/>
        </w:rPr>
        <w:t>решение и шизофрения</w:t>
      </w:r>
    </w:p>
    <w:p w:rsidR="003A0D65" w:rsidRDefault="003A0D65" w:rsidP="00070175">
      <w:pPr>
        <w:pStyle w:val="a3"/>
        <w:ind w:firstLine="709"/>
        <w:jc w:val="both"/>
        <w:rPr>
          <w:rFonts w:ascii="Times New Roman" w:hAnsi="Times New Roman"/>
          <w:sz w:val="28"/>
          <w:szCs w:val="28"/>
          <w:lang w:val="kk-KZ"/>
        </w:rPr>
      </w:pPr>
    </w:p>
    <w:p w:rsidR="00B86093" w:rsidRPr="00B86093" w:rsidRDefault="00B86093" w:rsidP="00070175">
      <w:pPr>
        <w:pStyle w:val="a3"/>
        <w:ind w:firstLine="709"/>
        <w:jc w:val="both"/>
        <w:rPr>
          <w:rFonts w:ascii="Times New Roman" w:hAnsi="Times New Roman"/>
          <w:sz w:val="28"/>
          <w:szCs w:val="28"/>
          <w:lang w:val="kk-KZ"/>
        </w:rPr>
      </w:pPr>
      <w:r>
        <w:rPr>
          <w:rFonts w:ascii="Times New Roman" w:hAnsi="Times New Roman"/>
          <w:sz w:val="28"/>
          <w:szCs w:val="28"/>
          <w:lang w:val="kk-KZ"/>
        </w:rPr>
        <w:t>Список использованной литературы:</w:t>
      </w:r>
    </w:p>
    <w:p w:rsidR="00B86093" w:rsidRPr="00CF7CA8" w:rsidRDefault="00B86093" w:rsidP="006F5CFD">
      <w:pPr>
        <w:pStyle w:val="a3"/>
        <w:numPr>
          <w:ilvl w:val="0"/>
          <w:numId w:val="95"/>
        </w:numPr>
        <w:tabs>
          <w:tab w:val="left" w:pos="142"/>
          <w:tab w:val="left" w:pos="1134"/>
        </w:tabs>
        <w:ind w:left="0" w:firstLine="709"/>
        <w:jc w:val="both"/>
        <w:rPr>
          <w:rFonts w:ascii="Times New Roman" w:hAnsi="Times New Roman"/>
          <w:sz w:val="28"/>
          <w:szCs w:val="28"/>
        </w:rPr>
      </w:pPr>
      <w:r w:rsidRPr="00CF7CA8">
        <w:rPr>
          <w:rFonts w:ascii="Times New Roman" w:eastAsia="Times New Roman" w:hAnsi="Times New Roman"/>
          <w:sz w:val="28"/>
          <w:szCs w:val="28"/>
          <w:lang w:eastAsia="ru-RU"/>
        </w:rPr>
        <w:t xml:space="preserve">Мамайчук И.И. Психологическая помощь детям с проблемами в развитии СПб., 2001. </w:t>
      </w:r>
    </w:p>
    <w:p w:rsidR="00B86093" w:rsidRPr="00CF7CA8" w:rsidRDefault="00B86093" w:rsidP="006F5CFD">
      <w:pPr>
        <w:pStyle w:val="a3"/>
        <w:numPr>
          <w:ilvl w:val="0"/>
          <w:numId w:val="95"/>
        </w:numPr>
        <w:tabs>
          <w:tab w:val="left" w:pos="142"/>
          <w:tab w:val="left" w:pos="1134"/>
        </w:tabs>
        <w:ind w:left="0" w:firstLine="709"/>
        <w:jc w:val="both"/>
        <w:rPr>
          <w:rFonts w:ascii="Times New Roman" w:hAnsi="Times New Roman"/>
          <w:sz w:val="28"/>
          <w:szCs w:val="28"/>
        </w:rPr>
      </w:pPr>
      <w:r w:rsidRPr="00CF7CA8">
        <w:rPr>
          <w:rFonts w:ascii="Times New Roman" w:eastAsia="Times New Roman" w:hAnsi="Times New Roman"/>
          <w:sz w:val="28"/>
          <w:szCs w:val="28"/>
          <w:lang w:eastAsia="ru-RU"/>
        </w:rPr>
        <w:t>Мастюкова Е. - М., Московкина А.Г. Семейное воспитание детей с отклонениями в развитии / Под ред. В.И. Селиверстова.</w:t>
      </w:r>
      <w:r w:rsidRPr="00CF7CA8">
        <w:rPr>
          <w:rFonts w:ascii="Times New Roman" w:eastAsia="Times New Roman" w:hAnsi="Times New Roman"/>
          <w:sz w:val="24"/>
          <w:szCs w:val="24"/>
          <w:lang w:eastAsia="ru-RU"/>
        </w:rPr>
        <w:t xml:space="preserve"> - М., 2004.</w:t>
      </w:r>
    </w:p>
    <w:p w:rsidR="00B86093" w:rsidRPr="00B86093" w:rsidRDefault="00B86093" w:rsidP="006F5CFD">
      <w:pPr>
        <w:pStyle w:val="ab"/>
        <w:numPr>
          <w:ilvl w:val="0"/>
          <w:numId w:val="95"/>
        </w:numPr>
        <w:tabs>
          <w:tab w:val="left" w:pos="142"/>
          <w:tab w:val="left" w:pos="1134"/>
        </w:tabs>
        <w:spacing w:after="0" w:line="240" w:lineRule="auto"/>
        <w:ind w:left="0" w:firstLine="709"/>
        <w:rPr>
          <w:rFonts w:ascii="Times New Roman" w:eastAsia="Times New Roman" w:hAnsi="Times New Roman"/>
          <w:sz w:val="28"/>
          <w:szCs w:val="28"/>
          <w:lang w:eastAsia="ru-RU"/>
        </w:rPr>
      </w:pPr>
      <w:r w:rsidRPr="00B86093">
        <w:rPr>
          <w:rFonts w:ascii="Times New Roman" w:eastAsia="Times New Roman" w:hAnsi="Times New Roman"/>
          <w:sz w:val="28"/>
          <w:szCs w:val="28"/>
          <w:lang w:val="kk-KZ" w:eastAsia="ru-RU"/>
        </w:rPr>
        <w:t>С</w:t>
      </w:r>
      <w:r w:rsidRPr="00B86093">
        <w:rPr>
          <w:rFonts w:ascii="Times New Roman" w:eastAsia="Times New Roman" w:hAnsi="Times New Roman"/>
          <w:sz w:val="28"/>
          <w:szCs w:val="28"/>
          <w:lang w:eastAsia="ru-RU"/>
        </w:rPr>
        <w:t xml:space="preserve">пециальная психология / Под ред. В.И. Лубовского. - М., 2003. </w:t>
      </w:r>
    </w:p>
    <w:p w:rsidR="00B86093" w:rsidRPr="00B86093" w:rsidRDefault="00B86093" w:rsidP="006F5CFD">
      <w:pPr>
        <w:pStyle w:val="ab"/>
        <w:numPr>
          <w:ilvl w:val="0"/>
          <w:numId w:val="95"/>
        </w:numPr>
        <w:tabs>
          <w:tab w:val="left" w:pos="142"/>
          <w:tab w:val="left" w:pos="1134"/>
        </w:tabs>
        <w:spacing w:after="0" w:line="240" w:lineRule="auto"/>
        <w:ind w:left="0" w:firstLine="709"/>
        <w:rPr>
          <w:rFonts w:ascii="Times New Roman" w:eastAsia="Times New Roman" w:hAnsi="Times New Roman"/>
          <w:sz w:val="28"/>
          <w:szCs w:val="28"/>
          <w:lang w:eastAsia="ru-RU"/>
        </w:rPr>
      </w:pPr>
      <w:r w:rsidRPr="00B86093">
        <w:rPr>
          <w:rFonts w:ascii="Times New Roman" w:eastAsia="Times New Roman" w:hAnsi="Times New Roman"/>
          <w:sz w:val="28"/>
          <w:szCs w:val="28"/>
          <w:lang w:eastAsia="ru-RU"/>
        </w:rPr>
        <w:t xml:space="preserve">Власова Т. А., Певзнер М. С. О детях с отклонениями в развитии. - М., </w:t>
      </w:r>
      <w:r w:rsidRPr="00B86093">
        <w:rPr>
          <w:rFonts w:ascii="Times New Roman" w:eastAsia="Times New Roman" w:hAnsi="Times New Roman"/>
          <w:sz w:val="28"/>
          <w:szCs w:val="28"/>
          <w:lang w:val="kk-KZ" w:eastAsia="ru-RU"/>
        </w:rPr>
        <w:t>200</w:t>
      </w:r>
      <w:r w:rsidRPr="00B86093">
        <w:rPr>
          <w:rFonts w:ascii="Times New Roman" w:eastAsia="Times New Roman" w:hAnsi="Times New Roman"/>
          <w:sz w:val="28"/>
          <w:szCs w:val="28"/>
          <w:lang w:eastAsia="ru-RU"/>
        </w:rPr>
        <w:t xml:space="preserve">3. </w:t>
      </w:r>
    </w:p>
    <w:p w:rsidR="003A0D65" w:rsidRPr="00937FB8" w:rsidRDefault="003A0D65" w:rsidP="00070175">
      <w:pPr>
        <w:pStyle w:val="a3"/>
        <w:ind w:firstLine="709"/>
        <w:jc w:val="both"/>
        <w:rPr>
          <w:rFonts w:ascii="Times New Roman" w:hAnsi="Times New Roman"/>
          <w:sz w:val="28"/>
          <w:szCs w:val="28"/>
        </w:rPr>
      </w:pPr>
    </w:p>
    <w:p w:rsidR="003A0D65" w:rsidRDefault="003A0D65" w:rsidP="00070175">
      <w:pPr>
        <w:pStyle w:val="a3"/>
        <w:ind w:firstLine="709"/>
        <w:jc w:val="both"/>
        <w:rPr>
          <w:rFonts w:ascii="Times New Roman" w:hAnsi="Times New Roman"/>
          <w:sz w:val="28"/>
          <w:szCs w:val="28"/>
          <w:lang w:val="kk-KZ"/>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rPr>
        <w:t>Тема</w:t>
      </w:r>
      <w:r w:rsidRPr="00937FB8">
        <w:rPr>
          <w:rFonts w:ascii="Times New Roman" w:hAnsi="Times New Roman"/>
          <w:sz w:val="28"/>
          <w:szCs w:val="28"/>
          <w:lang w:val="kk-KZ"/>
        </w:rPr>
        <w:t xml:space="preserve">: </w:t>
      </w:r>
      <w:r w:rsidRPr="00937FB8">
        <w:rPr>
          <w:rFonts w:ascii="Times New Roman" w:hAnsi="Times New Roman"/>
          <w:sz w:val="28"/>
          <w:szCs w:val="28"/>
        </w:rPr>
        <w:t>Эпилепсия как одна из форм психического заболевания</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21</w:t>
      </w:r>
      <w:r w:rsidRPr="00937FB8">
        <w:rPr>
          <w:rFonts w:ascii="Times New Roman" w:hAnsi="Times New Roman"/>
          <w:bCs/>
          <w:sz w:val="28"/>
          <w:szCs w:val="28"/>
        </w:rPr>
        <w:t xml:space="preserve">. </w:t>
      </w:r>
    </w:p>
    <w:p w:rsidR="00D65AC5" w:rsidRPr="00937FB8" w:rsidRDefault="00D65AC5" w:rsidP="00D042F4">
      <w:pPr>
        <w:pStyle w:val="a3"/>
        <w:numPr>
          <w:ilvl w:val="0"/>
          <w:numId w:val="3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Понятие эпилепсии как одной из форм психического заболевания. </w:t>
      </w:r>
    </w:p>
    <w:p w:rsidR="00D65AC5" w:rsidRPr="00937FB8" w:rsidRDefault="00D65AC5" w:rsidP="00D042F4">
      <w:pPr>
        <w:pStyle w:val="a3"/>
        <w:numPr>
          <w:ilvl w:val="0"/>
          <w:numId w:val="3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Причины эпилепсии.</w:t>
      </w:r>
    </w:p>
    <w:p w:rsidR="00D65AC5" w:rsidRPr="00937FB8" w:rsidRDefault="00D65AC5" w:rsidP="00D042F4">
      <w:pPr>
        <w:pStyle w:val="a3"/>
        <w:numPr>
          <w:ilvl w:val="0"/>
          <w:numId w:val="3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Распространенность и выявляемость эпилепсии. </w:t>
      </w:r>
    </w:p>
    <w:p w:rsidR="00D65AC5" w:rsidRPr="00937FB8" w:rsidRDefault="00D65AC5" w:rsidP="00D042F4">
      <w:pPr>
        <w:pStyle w:val="a3"/>
        <w:numPr>
          <w:ilvl w:val="0"/>
          <w:numId w:val="3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Динамика психического состояния и социальной адаптации, страдающих эпилепсией. </w:t>
      </w:r>
    </w:p>
    <w:p w:rsidR="00F72392" w:rsidRPr="00937FB8" w:rsidRDefault="00F72392" w:rsidP="00070175">
      <w:pPr>
        <w:pStyle w:val="a3"/>
        <w:ind w:firstLine="709"/>
        <w:jc w:val="both"/>
        <w:rPr>
          <w:rFonts w:ascii="Times New Roman" w:hAnsi="Times New Roman"/>
          <w:sz w:val="28"/>
          <w:szCs w:val="28"/>
        </w:rPr>
      </w:pP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1.Эпилепсия – хроническая неврологическая патология, представляющая собой предрасположенность организма человека к внезапному появлению приступа, сопровождающегося судорожными реакциями. У 5% людей в зрелом возрасте развивается эпилепсия. Причины возникновения у взрослых обычно носят приобретенный характер, требуют тщательного изучения и лечения.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Понятие эпилепсии</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Основу зарождения невропатических нарушений при эпилепсии представляют пароксизмальные импульсы в нервных клетках (нейронах) головного мозга. Болезни присущи повторяющиеся типичные приступы, характеризующиеся многоформными проявлениями.</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Развитие эпиприступа возникает при наличии или взаимодействии двух факторов:</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Активности судорожного очага. Состояние наступает в результате повреждения в отдельном участке мозга. Впоследствии на месте формируется рубец, иногда на нем образуется киста, заполненная жидкостью. Периодически </w:t>
      </w:r>
      <w:r w:rsidRPr="00937FB8">
        <w:rPr>
          <w:rFonts w:ascii="Times New Roman" w:hAnsi="Times New Roman"/>
          <w:sz w:val="28"/>
          <w:szCs w:val="28"/>
        </w:rPr>
        <w:lastRenderedPageBreak/>
        <w:t>в этой части развивается отек, происходит раздражение нейронов, отчего возникают судороги мышц скелета.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Судорожной готовности мозга. Так называется возможность перевозбуждения в коре главного органа, когда противосудорожная система уже не способна его сдерживать.</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В некоторых случаях при повышенной готовности значительного количества нейронов возбуждение сразу захватывает кору головного мозга. Даже отсутствие активного очага нередко приводит к отключению сознания. Когда порог возбудимости в норме, даже при обширном очаге появляются локальные приступы.</w:t>
      </w:r>
    </w:p>
    <w:p w:rsidR="004954D4" w:rsidRPr="00937FB8" w:rsidRDefault="004954D4" w:rsidP="00070175">
      <w:pPr>
        <w:pStyle w:val="a3"/>
        <w:ind w:firstLine="709"/>
        <w:jc w:val="both"/>
        <w:rPr>
          <w:rFonts w:ascii="Times New Roman" w:hAnsi="Times New Roman"/>
          <w:sz w:val="28"/>
          <w:szCs w:val="28"/>
        </w:rPr>
      </w:pP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2.Причины эпилепсии у взрослых имеют различную этиологию. В 70% найти корень проблемы не представляется возможным, в результате лечить заболевание сложнее. Но причина – понятие не совсем точное, корректнее назвать это факторами риска, которые провоцируют развитие патологии.</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Классифицируется болезнь по нескольким критериям. Основное деление происходит по причине ее возникновения: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Идиопатические. Когда нейроны генетически склонны к возбуждению и производству электрического импульса. При определенных условиях эта особенность трансформируется в эпилепсию.</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Симптоматические, или приобретенные. Могут появляться вследствие перенесенных болезней или состояний, негативно влияющих на головной мозг.</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Криптогенные. Этиология возникновения приступов остается невыясненной.</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Среди них выделяют основные факторы, ставшие основополагающим условием, при котором развивается эпилепсия у взрослых:</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Новообразование в мозге. Обычно причина – доброкачественные глиомы и злокачественные опухоли.</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Травмы мозга. Отголоски повреждений могут появиться даже через годы, особенно если присутствовал перелом черепа, гематома и длительная потеря сознания.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Воспалительные заболевания мозга (менингит, энцефалит).</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Нарушения кровообращения. После перенесенных инсультов эпилепсия диагностируется у 7% пациентов.</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Токсические поражения мозга. Возникает вследствие длительного приема алкоголя, наркотиков или лекарственных препаратов.</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В каждом случае вследствие сложных обменных процессов повреждение приводит к возникновению группы чувствительных нейронов с низким порогом возбуждения, которые и формируют эпилептический очаг. Из него нервное раздражение передается другим клеткам, что становится причиной приступа эпилепсии. В какой форме (двигательной или психической и др.) проявится феномен, зависит от функций нейрона. Постепенно в процесс втягиваются все новые единицы нервной системы, формируются устойчивые связи, что приводит к прогрессу патологии, новым типам проявлений.</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Симптомы</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Эпилепсия проявляется эпилептическими припадками. Их специфику выражения отображают функции нейронов, вовлеченных в очаг возбуждения. В некоторых случаях судорожная атака длится несколько секунд, порой продолжается от 2 до 6 минут, иногда до четверти часа и более. По частоте появления в месяц приступы могут быть:</w:t>
      </w:r>
    </w:p>
    <w:p w:rsidR="00F72392" w:rsidRPr="00937FB8" w:rsidRDefault="00F72392" w:rsidP="00D042F4">
      <w:pPr>
        <w:pStyle w:val="a3"/>
        <w:numPr>
          <w:ilvl w:val="0"/>
          <w:numId w:val="35"/>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редкими, не более 1 раза;</w:t>
      </w:r>
    </w:p>
    <w:p w:rsidR="00F72392" w:rsidRPr="00937FB8" w:rsidRDefault="00F72392" w:rsidP="00D042F4">
      <w:pPr>
        <w:pStyle w:val="a3"/>
        <w:numPr>
          <w:ilvl w:val="0"/>
          <w:numId w:val="35"/>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средними, до 4 раз;</w:t>
      </w:r>
    </w:p>
    <w:p w:rsidR="00F72392" w:rsidRPr="00937FB8" w:rsidRDefault="00F72392" w:rsidP="00D042F4">
      <w:pPr>
        <w:pStyle w:val="a3"/>
        <w:numPr>
          <w:ilvl w:val="0"/>
          <w:numId w:val="35"/>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при более частом проявлении – частые.</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Также припадки дифференцируются на две большие группы, каждая из которых различается особенностями. Это зависит от происхождения заболевания, локализации пораженного очага, ЭЭГ характеристик и состояния ЦНС на момент возникновения приступа. Как правило, при прогрессировании недуга признаки дополняются новыми симптомами:</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Парциальные</w:t>
      </w:r>
      <w:r w:rsidR="004954D4" w:rsidRPr="00937FB8">
        <w:rPr>
          <w:rFonts w:ascii="Times New Roman" w:hAnsi="Times New Roman"/>
          <w:sz w:val="28"/>
          <w:szCs w:val="28"/>
        </w:rPr>
        <w:t xml:space="preserve">. </w:t>
      </w:r>
      <w:r w:rsidRPr="00937FB8">
        <w:rPr>
          <w:rFonts w:ascii="Times New Roman" w:hAnsi="Times New Roman"/>
          <w:sz w:val="28"/>
          <w:szCs w:val="28"/>
        </w:rPr>
        <w:t>Такие приступы еще называют локальными. Это распространенное проявление болезни. Подобные припадки развиваются при повреждении нервных клеток в одной зоне мозга и бывают:</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Двигательными. Выражаются в подергивании мышц в отдельных частях тела, проявляются в поворотах головы или глаз. При спазме гортани человек издает звуки или выкрикивает слова. Состояние появляется внезапно и не зависит от воли. Не исключено, что, возникнув в одной  части мышц, они захватывают половину, потом и все тело.</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Сенсорными. Порой симптомы беспокоят покалыванием или жжением. У больного пред глазами мелькают искры и вспышки, в ушах раздаются шумы, возникают вкусовые или обонятельные галлюцинации. Чувствительные феномены могут сопровождаться маршем и постепенно перерасти в генерализованную форму.</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Вегетативно-висцеральными. Вид характеризуется возникающими ощущениями внутри тела, в области живота и внутренних органов. При этом не исключены тахикардия, повышение давления, жажда или слюноотделение, покраснение лица.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Психическими. Затрагивается мышление и память. Им сопутствуют изменения настроения (эйфории или тоски). Человек может потеряться у себя дома, возможен эффект дежавю, возникают галлюцинации, посторонние запахи.</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Локальные эпиприступы подразделяются: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На простые. В момент приступов потери сознания не происходит, поэтому больной рассказывает о своих ощущениях.</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На сложные. При таких припадках присутствует утрата сознания, причем падает человек не всегда, просто этот период стирается из памяти. Больной не может объяснить, что это было. Человек замирает, не отвечая на зов, совершает различные движения или что-то говорит. Некоторые типы припадков длятся часами или сутками, при этом люди совершают адекватные действия, но на окружающих не реагируют.</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Парциальные припадки способны прогрессировать в генерализованные виды с судорогами (вторичная генерализация). Предшествующие признаки </w:t>
      </w:r>
      <w:r w:rsidRPr="00937FB8">
        <w:rPr>
          <w:rFonts w:ascii="Times New Roman" w:hAnsi="Times New Roman"/>
          <w:sz w:val="28"/>
          <w:szCs w:val="28"/>
        </w:rPr>
        <w:lastRenderedPageBreak/>
        <w:t>становятся аурой. Поскольку человек не теряет сознания при простых проявлениях, он запоминает свои ощущения и успевает принять меры, чтобы обезопасить себя от повреждений.</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Ввиду разнообразия симптомов выявить первые признаки эпилепсии у взрослых сложно. Иногда незначительное подергивание пальца или периодические мышечные спазмы не вызывают беспокойства, больной не считает нужным упоминать о них врачу, хоть это и становится первым признаком развивающегося невротического расстройства.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Генерализованные</w:t>
      </w:r>
      <w:r w:rsidR="004954D4" w:rsidRPr="00937FB8">
        <w:rPr>
          <w:rFonts w:ascii="Times New Roman" w:hAnsi="Times New Roman"/>
          <w:sz w:val="28"/>
          <w:szCs w:val="28"/>
        </w:rPr>
        <w:t xml:space="preserve">. </w:t>
      </w:r>
      <w:r w:rsidRPr="00937FB8">
        <w:rPr>
          <w:rFonts w:ascii="Times New Roman" w:hAnsi="Times New Roman"/>
          <w:sz w:val="28"/>
          <w:szCs w:val="28"/>
        </w:rPr>
        <w:t>Первичная генерализация – следствие диффузной мозговой активности – сопровождается утратой сознания. По окончании больной не может вспомнить, что с ним происходило в этот момент. Данный вид состояния тоже подразделяется на типы, что связано с разнообразием симптоматики:</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Абанасы. В момент простого припадка происходит потеря сознания от 2 до 15 секунд. Например, разговаривая, человек, как бы выключается, потом продолжает общаться, как будто ничего не произошло. При сложных абанасах состояние дополняется другими признаками: неконтролируемым движением глаз, век, рук, падением, учащением сердцебиения. Дифференцировать проявления от парциальной патологии непросто. Иногда это позволяет сделать электроэнцефалограмма, на ней видно вовлечение всей коры мозга в пароксизм.</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Миоклонические. Тип представлен обширными мышечными сокращениями: вздрагиванием, толчками, подергиванием, взмахами рук.</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Тонико-клонические. При эпилепсии припадки встречаются наиболее часто, поэтому представление о болезни у людей сложилось именно на основе проявлений данного вида. Больной, теряя сознание, падает, иногда сильно ударяясь, издает крик по причине судорожного спазма мышц гортани. Начинается тоническая фаза длительностью от четверти часа до 30 минут. При сжатии жевательных мышц человек может прикусить мягкие ткани полости рта, тело выгибается дугой. Далее возникает клоническая стадия (1 – 2 мин.), когда поочередно происходит сокращение разгибательных мышц конечностей. Лицо багровеет, приобретает синюшный оттенок, изо рта выделяется пена. В конце судороги постепенно стихают, мышцы расслабляются, человек засыпает. Продолжительность сна длится секунды, иногда часы. Больной не сразу восстанавливается. Вначале у него не получается сориентироваться в пространстве, он жалуется на головные боли, потерю памяти. Потом функции возвращаются, но приступ он не помнит.</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Тонические. Напоминают спазм мышц, тело остается в напряжении.</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Клонические. Подергивания конечностей и туловища.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Атонические. Характеризуются расслаблением всех мышц или отдельного участка тела.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Количество эпипрступов имеет значение, так как при каждом его наступлении повреждаются нервные клетки мозга, угнетаются метаболические процессы, что приводит к функциональным мозговым нарушениям. Данный факт становится причиной изменения поведения человека, его характера, </w:t>
      </w:r>
      <w:r w:rsidRPr="00937FB8">
        <w:rPr>
          <w:rFonts w:ascii="Times New Roman" w:hAnsi="Times New Roman"/>
          <w:sz w:val="28"/>
          <w:szCs w:val="28"/>
        </w:rPr>
        <w:lastRenderedPageBreak/>
        <w:t>когнитивных способностей. Чаще всего проявления связаны с поражением височного отдела мозга.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Эпилептический статус, в чем опасность</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Когда припадок длительный (более получаса) либо несколько приступов повторяются поочередно, не давая человеку прийти в сознание, состояние называется </w:t>
      </w:r>
      <w:r w:rsidR="000C28A0" w:rsidRPr="00937FB8">
        <w:rPr>
          <w:rFonts w:ascii="Times New Roman" w:hAnsi="Times New Roman"/>
          <w:sz w:val="28"/>
          <w:szCs w:val="28"/>
        </w:rPr>
        <w:t>«</w:t>
      </w:r>
      <w:r w:rsidRPr="00937FB8">
        <w:rPr>
          <w:rFonts w:ascii="Times New Roman" w:hAnsi="Times New Roman"/>
          <w:sz w:val="28"/>
          <w:szCs w:val="28"/>
        </w:rPr>
        <w:t>эпилептический статус</w:t>
      </w:r>
      <w:r w:rsidR="000C28A0" w:rsidRPr="00937FB8">
        <w:rPr>
          <w:rFonts w:ascii="Times New Roman" w:hAnsi="Times New Roman"/>
          <w:sz w:val="28"/>
          <w:szCs w:val="28"/>
        </w:rPr>
        <w:t>»</w:t>
      </w:r>
      <w:r w:rsidRPr="00937FB8">
        <w:rPr>
          <w:rFonts w:ascii="Times New Roman" w:hAnsi="Times New Roman"/>
          <w:sz w:val="28"/>
          <w:szCs w:val="28"/>
        </w:rPr>
        <w:t>. Он возникает при всех видах проявлений, особенно ярко выражается при тонико-клинических типах, угрожает жизни больного, требует немедленных реанимационных мер.</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Если вовремя не оказать помощь, в половине случаев ситуация заканчивается летальным исходом. Почему это опасно:</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Происходит вдыхание слюны с кровью, человек может захлебнуться.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Длительная задержка дыхания вызывает гипоксию, усиливающую отек в мозге.</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Изменение кислотно-щелочного баланса приводит к нарушению в гемодинамике.</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Мышечная активность увеличивает нагрузку на сердце, ухудшая работу мозга.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При затяжном эпистатусе глубина комы увеличивается.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После прекращения судорог наступает этап эпилептической прострации, в этом состоянии человек может умереть.</w:t>
      </w:r>
    </w:p>
    <w:p w:rsidR="00F72392" w:rsidRPr="00937FB8" w:rsidRDefault="00F72392" w:rsidP="00070175">
      <w:pPr>
        <w:pStyle w:val="a3"/>
        <w:ind w:firstLine="709"/>
        <w:jc w:val="both"/>
        <w:rPr>
          <w:rFonts w:ascii="Times New Roman" w:hAnsi="Times New Roman"/>
          <w:sz w:val="28"/>
          <w:szCs w:val="28"/>
        </w:rPr>
      </w:pP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3.При диагностике эпилепсии причины ее возникновения у взрослых имеют первостепенное значение. Установить их необходимо для выбора результативной терапевтической тактики. Найдя источник проблемы и устранив его, порой удается избавить пациента от мучительных симптомов. В перечень диагностических мероприятий входит:</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Сбор анамнеза, где важна любая мелочь состояния больного. Значимо, когда появились первые симптомы, как они проходят.  Хорошо, если приступ зарегистрирован на видео, если нет, придется опросить очевидцев о его проявлениях.</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Неврологический осмотр.</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Электроэнцефалография (ЭЭГ) – результативный метод исследования, определяющий электрическую активность в мозге.</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Структурные нарушения в полушариях мозга помогают выявить МРТ и КТМ.</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Лабораторные исследования.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Все типы обследования позволяют диагностировать эпилепсию, ее происхождение и вид.</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Лечение</w:t>
      </w:r>
      <w:r w:rsidR="004954D4" w:rsidRPr="00937FB8">
        <w:rPr>
          <w:rFonts w:ascii="Times New Roman" w:hAnsi="Times New Roman"/>
          <w:sz w:val="28"/>
          <w:szCs w:val="28"/>
        </w:rPr>
        <w:t xml:space="preserve">. </w:t>
      </w:r>
      <w:r w:rsidRPr="00937FB8">
        <w:rPr>
          <w:rFonts w:ascii="Times New Roman" w:hAnsi="Times New Roman"/>
          <w:sz w:val="28"/>
          <w:szCs w:val="28"/>
        </w:rPr>
        <w:t>Лечение эпилепсии у взрослых – процесс длительный. В каждом конкретном случае подбирается индивидуальная терапия с учетом возраста, пола, этиологии возникновения, особенностей течения и активности проявлений.</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Медикаментозное лечение</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К основным лекарственным препараторам, назначаемым при эпилепсии, относятся: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Антиконвульсанты, или противосудорожные средства. Их действие направлено на снижение продолжительности и частоты приступов. Принимают их длительно: годами, иногда всю жизнь. В некоторых случаях лекарство устраняет симптомы болезни полностью. Выбор приоритетного препарата обусловлен типом припадка, видом эпилепсии у взрослых, ее причинами, наличием соматических патологий, возраста пациента. Применяются: </w:t>
      </w:r>
      <w:r w:rsidR="000C28A0" w:rsidRPr="00937FB8">
        <w:rPr>
          <w:rFonts w:ascii="Times New Roman" w:hAnsi="Times New Roman"/>
          <w:sz w:val="28"/>
          <w:szCs w:val="28"/>
        </w:rPr>
        <w:t>«</w:t>
      </w:r>
      <w:r w:rsidRPr="00937FB8">
        <w:rPr>
          <w:rFonts w:ascii="Times New Roman" w:hAnsi="Times New Roman"/>
          <w:sz w:val="28"/>
          <w:szCs w:val="28"/>
        </w:rPr>
        <w:t>Вальпроат</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Фенитоин</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Карбамазепин</w:t>
      </w:r>
      <w:r w:rsidR="000C28A0" w:rsidRPr="00937FB8">
        <w:rPr>
          <w:rFonts w:ascii="Times New Roman" w:hAnsi="Times New Roman"/>
          <w:sz w:val="28"/>
          <w:szCs w:val="28"/>
        </w:rPr>
        <w:t>»</w:t>
      </w:r>
      <w:r w:rsidRPr="00937FB8">
        <w:rPr>
          <w:rFonts w:ascii="Times New Roman" w:hAnsi="Times New Roman"/>
          <w:sz w:val="28"/>
          <w:szCs w:val="28"/>
        </w:rPr>
        <w:t xml:space="preserve">, </w:t>
      </w:r>
      <w:r w:rsidR="000C28A0" w:rsidRPr="00937FB8">
        <w:rPr>
          <w:rFonts w:ascii="Times New Roman" w:hAnsi="Times New Roman"/>
          <w:sz w:val="28"/>
          <w:szCs w:val="28"/>
        </w:rPr>
        <w:t>«</w:t>
      </w:r>
      <w:r w:rsidRPr="00937FB8">
        <w:rPr>
          <w:rFonts w:ascii="Times New Roman" w:hAnsi="Times New Roman"/>
          <w:sz w:val="28"/>
          <w:szCs w:val="28"/>
        </w:rPr>
        <w:t>Леветирацетам</w:t>
      </w:r>
      <w:r w:rsidR="000C28A0" w:rsidRPr="00937FB8">
        <w:rPr>
          <w:rFonts w:ascii="Times New Roman" w:hAnsi="Times New Roman"/>
          <w:sz w:val="28"/>
          <w:szCs w:val="28"/>
        </w:rPr>
        <w:t>»</w:t>
      </w:r>
      <w:r w:rsidRPr="00937FB8">
        <w:rPr>
          <w:rFonts w:ascii="Times New Roman" w:hAnsi="Times New Roman"/>
          <w:sz w:val="28"/>
          <w:szCs w:val="28"/>
        </w:rPr>
        <w:t>.</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Обезболивающие средства. Для снижения болевого синдрома после приступа.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Прием кальция. Помогает снизить судорожные проявления.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Нейротропные средства. Активизируют или угнетают передачу нервных импульсов в отделах ЦНС.</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Ноотропные препараты. Воздействуют на психические функции мозга.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Больные находятся под наблюдением лечащего врача. Каждый квартал происходит осмотр состояния пациента, мониторинг эффективности терапии и исследования побочных действий медикаментозных средств. При отсутствии приступов на протяжении 2 лет не исключена постепенная отмена противосудорожного лечения.</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Хирургическое лечение</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Оперативное вмешательство проводится при частых приступах, когда лечение не приносит успеха.</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Операция предполагает резекцию участка тканей мозга, где располагается очаг возбуждения или пресечение нервных связей между полушариями методом комисуротомии. Проводится в том случае, если гарантировано улучшение состояния и точно установлен пораженный участок.</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Электростимуляция – новый метод, рекомендуемый, когда операция невозможна, а лекарства неэффективны. Представляет собой снижение активности в мозге при помощи умеренного электрического импульса. Для этого под кожу пациента вшивается нейростимулятор.</w:t>
      </w:r>
    </w:p>
    <w:p w:rsidR="00F72392" w:rsidRPr="00937FB8" w:rsidRDefault="00F72392" w:rsidP="00070175">
      <w:pPr>
        <w:pStyle w:val="a3"/>
        <w:ind w:firstLine="709"/>
        <w:jc w:val="both"/>
        <w:rPr>
          <w:rFonts w:ascii="Times New Roman" w:hAnsi="Times New Roman"/>
          <w:sz w:val="28"/>
          <w:szCs w:val="28"/>
        </w:rPr>
      </w:pPr>
      <w:r w:rsidRPr="00937FB8">
        <w:rPr>
          <w:rFonts w:ascii="Times New Roman" w:hAnsi="Times New Roman"/>
          <w:sz w:val="28"/>
          <w:szCs w:val="28"/>
        </w:rPr>
        <w:t>Операция не всегда дает положительный результат, поэтому предпочтение отдается новой методике.</w:t>
      </w:r>
    </w:p>
    <w:p w:rsidR="00D65AC5" w:rsidRPr="00937FB8" w:rsidRDefault="00D65AC5" w:rsidP="00070175">
      <w:pPr>
        <w:pStyle w:val="a3"/>
        <w:ind w:firstLine="709"/>
        <w:jc w:val="both"/>
        <w:rPr>
          <w:rFonts w:ascii="Times New Roman" w:hAnsi="Times New Roman"/>
          <w:sz w:val="28"/>
          <w:szCs w:val="28"/>
        </w:rPr>
      </w:pPr>
    </w:p>
    <w:p w:rsidR="00B9605E" w:rsidRPr="00937FB8" w:rsidRDefault="00B9605E" w:rsidP="00B9605E">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E66761" w:rsidRPr="00937FB8" w:rsidRDefault="00E66761" w:rsidP="00E66761">
      <w:pPr>
        <w:pStyle w:val="a3"/>
        <w:numPr>
          <w:ilvl w:val="0"/>
          <w:numId w:val="70"/>
        </w:numPr>
        <w:tabs>
          <w:tab w:val="left" w:pos="993"/>
        </w:tabs>
        <w:jc w:val="both"/>
        <w:rPr>
          <w:rFonts w:ascii="Times New Roman" w:hAnsi="Times New Roman"/>
          <w:sz w:val="28"/>
          <w:szCs w:val="28"/>
        </w:rPr>
      </w:pPr>
      <w:r w:rsidRPr="00937FB8">
        <w:rPr>
          <w:rFonts w:ascii="Times New Roman" w:hAnsi="Times New Roman"/>
          <w:sz w:val="28"/>
          <w:szCs w:val="28"/>
        </w:rPr>
        <w:t xml:space="preserve">Понятие эпилепсии </w:t>
      </w:r>
    </w:p>
    <w:p w:rsidR="00E66761" w:rsidRPr="00937FB8" w:rsidRDefault="00E66761" w:rsidP="00E66761">
      <w:pPr>
        <w:pStyle w:val="a3"/>
        <w:numPr>
          <w:ilvl w:val="0"/>
          <w:numId w:val="70"/>
        </w:numPr>
        <w:tabs>
          <w:tab w:val="left" w:pos="993"/>
        </w:tabs>
        <w:jc w:val="both"/>
        <w:rPr>
          <w:rFonts w:ascii="Times New Roman" w:hAnsi="Times New Roman"/>
          <w:sz w:val="28"/>
          <w:szCs w:val="28"/>
        </w:rPr>
      </w:pPr>
      <w:r w:rsidRPr="00937FB8">
        <w:rPr>
          <w:rFonts w:ascii="Times New Roman" w:hAnsi="Times New Roman"/>
          <w:sz w:val="28"/>
          <w:szCs w:val="28"/>
        </w:rPr>
        <w:t>Причины эпилепсии</w:t>
      </w:r>
    </w:p>
    <w:p w:rsidR="00E66761" w:rsidRPr="00937FB8" w:rsidRDefault="00E66761" w:rsidP="00E66761">
      <w:pPr>
        <w:pStyle w:val="a3"/>
        <w:numPr>
          <w:ilvl w:val="0"/>
          <w:numId w:val="70"/>
        </w:numPr>
        <w:tabs>
          <w:tab w:val="left" w:pos="993"/>
        </w:tabs>
        <w:jc w:val="both"/>
        <w:rPr>
          <w:rFonts w:ascii="Times New Roman" w:hAnsi="Times New Roman"/>
          <w:sz w:val="28"/>
          <w:szCs w:val="28"/>
        </w:rPr>
      </w:pPr>
      <w:r w:rsidRPr="00937FB8">
        <w:rPr>
          <w:rFonts w:ascii="Times New Roman" w:hAnsi="Times New Roman"/>
          <w:sz w:val="28"/>
          <w:szCs w:val="28"/>
        </w:rPr>
        <w:t>Распространенность эпилепсии</w:t>
      </w:r>
    </w:p>
    <w:p w:rsidR="00E66761" w:rsidRPr="00937FB8" w:rsidRDefault="00E66761" w:rsidP="00E66761">
      <w:pPr>
        <w:pStyle w:val="a3"/>
        <w:numPr>
          <w:ilvl w:val="0"/>
          <w:numId w:val="70"/>
        </w:numPr>
        <w:tabs>
          <w:tab w:val="left" w:pos="993"/>
        </w:tabs>
        <w:jc w:val="both"/>
        <w:rPr>
          <w:rFonts w:ascii="Times New Roman" w:hAnsi="Times New Roman"/>
          <w:sz w:val="28"/>
          <w:szCs w:val="28"/>
        </w:rPr>
      </w:pPr>
      <w:r w:rsidRPr="00937FB8">
        <w:rPr>
          <w:rFonts w:ascii="Times New Roman" w:hAnsi="Times New Roman"/>
          <w:sz w:val="28"/>
          <w:szCs w:val="28"/>
        </w:rPr>
        <w:t>Выявляемость эпилепсии</w:t>
      </w:r>
    </w:p>
    <w:p w:rsidR="00486753" w:rsidRPr="00937FB8" w:rsidRDefault="00486753" w:rsidP="00486753">
      <w:pPr>
        <w:pStyle w:val="a3"/>
        <w:numPr>
          <w:ilvl w:val="0"/>
          <w:numId w:val="70"/>
        </w:numPr>
        <w:jc w:val="both"/>
        <w:rPr>
          <w:rFonts w:ascii="Times New Roman" w:hAnsi="Times New Roman"/>
          <w:sz w:val="28"/>
          <w:szCs w:val="28"/>
        </w:rPr>
      </w:pPr>
      <w:r w:rsidRPr="00937FB8">
        <w:rPr>
          <w:rFonts w:ascii="Times New Roman" w:hAnsi="Times New Roman"/>
          <w:sz w:val="28"/>
          <w:szCs w:val="28"/>
        </w:rPr>
        <w:t>Тонические формы эпилепсии</w:t>
      </w:r>
    </w:p>
    <w:p w:rsidR="00486753" w:rsidRPr="00937FB8" w:rsidRDefault="00486753" w:rsidP="00486753">
      <w:pPr>
        <w:pStyle w:val="a3"/>
        <w:numPr>
          <w:ilvl w:val="0"/>
          <w:numId w:val="70"/>
        </w:numPr>
        <w:jc w:val="both"/>
        <w:rPr>
          <w:rFonts w:ascii="Times New Roman" w:hAnsi="Times New Roman"/>
          <w:sz w:val="28"/>
          <w:szCs w:val="28"/>
        </w:rPr>
      </w:pPr>
      <w:r w:rsidRPr="00937FB8">
        <w:rPr>
          <w:rFonts w:ascii="Times New Roman" w:hAnsi="Times New Roman"/>
          <w:sz w:val="28"/>
          <w:szCs w:val="28"/>
        </w:rPr>
        <w:t>Клонические  формы эпилепсии</w:t>
      </w:r>
    </w:p>
    <w:p w:rsidR="00486753" w:rsidRPr="00937FB8" w:rsidRDefault="00486753" w:rsidP="00486753">
      <w:pPr>
        <w:pStyle w:val="a3"/>
        <w:numPr>
          <w:ilvl w:val="0"/>
          <w:numId w:val="70"/>
        </w:numPr>
        <w:tabs>
          <w:tab w:val="left" w:pos="993"/>
        </w:tabs>
        <w:jc w:val="both"/>
        <w:rPr>
          <w:rFonts w:ascii="Times New Roman" w:hAnsi="Times New Roman"/>
          <w:sz w:val="28"/>
          <w:szCs w:val="28"/>
        </w:rPr>
      </w:pPr>
      <w:r w:rsidRPr="00937FB8">
        <w:rPr>
          <w:rFonts w:ascii="Times New Roman" w:hAnsi="Times New Roman"/>
          <w:sz w:val="28"/>
          <w:szCs w:val="28"/>
        </w:rPr>
        <w:t>Атонические формы эпилепсии</w:t>
      </w:r>
    </w:p>
    <w:p w:rsidR="00694251" w:rsidRPr="00937FB8" w:rsidRDefault="00694251" w:rsidP="00B9605E">
      <w:pPr>
        <w:pStyle w:val="a3"/>
        <w:ind w:firstLine="709"/>
        <w:jc w:val="both"/>
        <w:rPr>
          <w:rFonts w:ascii="Times New Roman" w:hAnsi="Times New Roman"/>
          <w:sz w:val="28"/>
          <w:szCs w:val="28"/>
          <w:lang w:val="en-US"/>
        </w:rPr>
      </w:pPr>
    </w:p>
    <w:p w:rsidR="00B9605E" w:rsidRPr="00937FB8" w:rsidRDefault="00B9605E" w:rsidP="00B9605E">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09650F" w:rsidRPr="00CF7CA8" w:rsidRDefault="0009650F" w:rsidP="006F5CFD">
      <w:pPr>
        <w:pStyle w:val="a3"/>
        <w:numPr>
          <w:ilvl w:val="0"/>
          <w:numId w:val="96"/>
        </w:numPr>
        <w:tabs>
          <w:tab w:val="left" w:pos="993"/>
        </w:tabs>
        <w:ind w:left="0" w:firstLine="709"/>
        <w:jc w:val="both"/>
        <w:rPr>
          <w:rFonts w:ascii="Times New Roman" w:hAnsi="Times New Roman"/>
          <w:sz w:val="28"/>
          <w:szCs w:val="28"/>
        </w:rPr>
      </w:pPr>
      <w:r w:rsidRPr="00CF7CA8">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sidRPr="00CF7CA8">
        <w:rPr>
          <w:rFonts w:ascii="Times New Roman" w:hAnsi="Times New Roman"/>
          <w:sz w:val="28"/>
          <w:szCs w:val="28"/>
          <w:lang w:val="kk-KZ"/>
        </w:rPr>
        <w:t>200</w:t>
      </w:r>
      <w:r w:rsidRPr="00CF7CA8">
        <w:rPr>
          <w:rFonts w:ascii="Times New Roman" w:hAnsi="Times New Roman"/>
          <w:sz w:val="28"/>
          <w:szCs w:val="28"/>
        </w:rPr>
        <w:t>5.</w:t>
      </w:r>
    </w:p>
    <w:p w:rsidR="0009650F" w:rsidRPr="00CF7CA8" w:rsidRDefault="0009650F" w:rsidP="006F5CFD">
      <w:pPr>
        <w:pStyle w:val="a3"/>
        <w:numPr>
          <w:ilvl w:val="0"/>
          <w:numId w:val="96"/>
        </w:numPr>
        <w:tabs>
          <w:tab w:val="left" w:pos="993"/>
        </w:tabs>
        <w:ind w:left="0" w:firstLine="709"/>
        <w:jc w:val="both"/>
        <w:rPr>
          <w:rFonts w:ascii="Times New Roman" w:hAnsi="Times New Roman"/>
          <w:sz w:val="28"/>
          <w:szCs w:val="28"/>
        </w:rPr>
      </w:pPr>
      <w:r w:rsidRPr="00CF7CA8">
        <w:rPr>
          <w:rFonts w:ascii="Times New Roman" w:hAnsi="Times New Roman"/>
          <w:sz w:val="28"/>
          <w:szCs w:val="28"/>
        </w:rPr>
        <w:lastRenderedPageBreak/>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09650F" w:rsidRPr="00CF7CA8" w:rsidRDefault="0009650F" w:rsidP="006F5CFD">
      <w:pPr>
        <w:pStyle w:val="ab"/>
        <w:numPr>
          <w:ilvl w:val="0"/>
          <w:numId w:val="96"/>
        </w:numPr>
        <w:tabs>
          <w:tab w:val="left" w:pos="1134"/>
        </w:tabs>
        <w:spacing w:after="0" w:line="240" w:lineRule="auto"/>
        <w:ind w:left="0" w:firstLine="709"/>
        <w:rPr>
          <w:rFonts w:ascii="Times New Roman" w:eastAsia="Times New Roman" w:hAnsi="Times New Roman"/>
          <w:sz w:val="28"/>
          <w:szCs w:val="28"/>
          <w:lang w:eastAsia="ru-RU"/>
        </w:rPr>
      </w:pPr>
      <w:r w:rsidRPr="00CF7CA8">
        <w:rPr>
          <w:rFonts w:ascii="Times New Roman" w:eastAsia="Times New Roman" w:hAnsi="Times New Roman"/>
          <w:sz w:val="28"/>
          <w:szCs w:val="28"/>
          <w:lang w:val="kk-KZ" w:eastAsia="ru-RU"/>
        </w:rPr>
        <w:t>С</w:t>
      </w:r>
      <w:r w:rsidRPr="00CF7CA8">
        <w:rPr>
          <w:rFonts w:ascii="Times New Roman" w:eastAsia="Times New Roman" w:hAnsi="Times New Roman"/>
          <w:sz w:val="28"/>
          <w:szCs w:val="28"/>
          <w:lang w:eastAsia="ru-RU"/>
        </w:rPr>
        <w:t xml:space="preserve">пециальная психология / Под ред. В.И. Лубовского. - М., 2003. </w:t>
      </w:r>
    </w:p>
    <w:p w:rsidR="0009650F" w:rsidRPr="00CF7CA8" w:rsidRDefault="0009650F" w:rsidP="006F5CFD">
      <w:pPr>
        <w:pStyle w:val="ab"/>
        <w:numPr>
          <w:ilvl w:val="0"/>
          <w:numId w:val="96"/>
        </w:numPr>
        <w:tabs>
          <w:tab w:val="left" w:pos="1134"/>
        </w:tabs>
        <w:spacing w:after="0" w:line="240" w:lineRule="auto"/>
        <w:ind w:left="0" w:firstLine="709"/>
        <w:rPr>
          <w:rFonts w:ascii="Times New Roman" w:eastAsia="Times New Roman" w:hAnsi="Times New Roman"/>
          <w:sz w:val="28"/>
          <w:szCs w:val="28"/>
          <w:lang w:eastAsia="ru-RU"/>
        </w:rPr>
      </w:pPr>
      <w:r w:rsidRPr="00CF7CA8">
        <w:rPr>
          <w:rFonts w:ascii="Times New Roman" w:eastAsia="Times New Roman" w:hAnsi="Times New Roman"/>
          <w:sz w:val="28"/>
          <w:szCs w:val="28"/>
          <w:lang w:eastAsia="ru-RU"/>
        </w:rPr>
        <w:t xml:space="preserve">Власова Т. А., Певзнер М. С. О детях с отклонениями в развитии. - М., </w:t>
      </w:r>
      <w:r w:rsidRPr="00CF7CA8">
        <w:rPr>
          <w:rFonts w:ascii="Times New Roman" w:eastAsia="Times New Roman" w:hAnsi="Times New Roman"/>
          <w:sz w:val="28"/>
          <w:szCs w:val="28"/>
          <w:lang w:val="kk-KZ" w:eastAsia="ru-RU"/>
        </w:rPr>
        <w:t>200</w:t>
      </w:r>
      <w:r w:rsidRPr="00CF7CA8">
        <w:rPr>
          <w:rFonts w:ascii="Times New Roman" w:eastAsia="Times New Roman" w:hAnsi="Times New Roman"/>
          <w:sz w:val="28"/>
          <w:szCs w:val="28"/>
          <w:lang w:eastAsia="ru-RU"/>
        </w:rPr>
        <w:t xml:space="preserve">3. </w:t>
      </w:r>
    </w:p>
    <w:p w:rsidR="00B9605E" w:rsidRPr="00937FB8" w:rsidRDefault="00B9605E" w:rsidP="00070175">
      <w:pPr>
        <w:pStyle w:val="a3"/>
        <w:ind w:firstLine="709"/>
        <w:jc w:val="both"/>
        <w:rPr>
          <w:rFonts w:ascii="Times New Roman" w:hAnsi="Times New Roman"/>
          <w:sz w:val="28"/>
          <w:szCs w:val="28"/>
        </w:rPr>
      </w:pPr>
    </w:p>
    <w:p w:rsidR="004954D4" w:rsidRPr="00937FB8" w:rsidRDefault="004954D4"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t>Тема:</w:t>
      </w:r>
      <w:r w:rsidRPr="00937FB8">
        <w:rPr>
          <w:rFonts w:ascii="Times New Roman" w:hAnsi="Times New Roman"/>
          <w:sz w:val="28"/>
          <w:szCs w:val="28"/>
        </w:rPr>
        <w:t xml:space="preserve"> Психологическая характеристика больных эпилепсией</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sz w:val="28"/>
          <w:szCs w:val="28"/>
          <w:lang w:val="kk-KZ"/>
        </w:rPr>
        <w:t xml:space="preserve"> </w:t>
      </w:r>
      <w:r w:rsidRPr="00937FB8">
        <w:rPr>
          <w:rFonts w:ascii="Times New Roman" w:hAnsi="Times New Roman"/>
          <w:bCs/>
          <w:sz w:val="28"/>
          <w:szCs w:val="28"/>
        </w:rPr>
        <w:t xml:space="preserve">Лекция </w:t>
      </w:r>
      <w:r w:rsidRPr="00937FB8">
        <w:rPr>
          <w:rFonts w:ascii="Times New Roman" w:hAnsi="Times New Roman"/>
          <w:bCs/>
          <w:sz w:val="28"/>
          <w:szCs w:val="28"/>
          <w:lang w:val="kk-KZ"/>
        </w:rPr>
        <w:t>22</w:t>
      </w:r>
      <w:r w:rsidRPr="00937FB8">
        <w:rPr>
          <w:rFonts w:ascii="Times New Roman" w:hAnsi="Times New Roman"/>
          <w:bCs/>
          <w:sz w:val="28"/>
          <w:szCs w:val="28"/>
        </w:rPr>
        <w:t xml:space="preserve">. </w:t>
      </w:r>
    </w:p>
    <w:p w:rsidR="00D65AC5" w:rsidRPr="00937FB8" w:rsidRDefault="00D65AC5" w:rsidP="00D042F4">
      <w:pPr>
        <w:pStyle w:val="a3"/>
        <w:numPr>
          <w:ilvl w:val="0"/>
          <w:numId w:val="3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Психологическая характеристика поведения больных эпилепсией. </w:t>
      </w:r>
    </w:p>
    <w:p w:rsidR="00D65AC5" w:rsidRPr="007D353C" w:rsidRDefault="00D65AC5" w:rsidP="00D042F4">
      <w:pPr>
        <w:pStyle w:val="a3"/>
        <w:numPr>
          <w:ilvl w:val="0"/>
          <w:numId w:val="36"/>
        </w:numPr>
        <w:tabs>
          <w:tab w:val="left" w:pos="993"/>
        </w:tabs>
        <w:ind w:left="0" w:firstLine="709"/>
        <w:jc w:val="both"/>
        <w:rPr>
          <w:rFonts w:ascii="Times New Roman" w:hAnsi="Times New Roman"/>
          <w:sz w:val="28"/>
          <w:szCs w:val="28"/>
        </w:rPr>
      </w:pPr>
      <w:r w:rsidRPr="007D353C">
        <w:rPr>
          <w:rFonts w:ascii="Times New Roman" w:hAnsi="Times New Roman"/>
          <w:sz w:val="28"/>
          <w:szCs w:val="28"/>
        </w:rPr>
        <w:t xml:space="preserve">Вопросы судебно-психиатрической экспертизы эпилепсии. </w:t>
      </w:r>
    </w:p>
    <w:p w:rsidR="00D65AC5" w:rsidRPr="007D353C" w:rsidRDefault="00D65AC5" w:rsidP="00D042F4">
      <w:pPr>
        <w:pStyle w:val="a3"/>
        <w:numPr>
          <w:ilvl w:val="0"/>
          <w:numId w:val="36"/>
        </w:numPr>
        <w:tabs>
          <w:tab w:val="left" w:pos="993"/>
        </w:tabs>
        <w:ind w:left="0" w:firstLine="709"/>
        <w:jc w:val="both"/>
        <w:rPr>
          <w:rFonts w:ascii="Times New Roman" w:hAnsi="Times New Roman"/>
          <w:sz w:val="28"/>
          <w:szCs w:val="28"/>
        </w:rPr>
      </w:pPr>
      <w:r w:rsidRPr="007D353C">
        <w:rPr>
          <w:rFonts w:ascii="Times New Roman" w:hAnsi="Times New Roman"/>
          <w:sz w:val="28"/>
          <w:szCs w:val="28"/>
        </w:rPr>
        <w:t>Криминальные действия, совершаемые больными эпилепсией.</w:t>
      </w:r>
    </w:p>
    <w:p w:rsidR="00D65AC5" w:rsidRPr="00937FB8" w:rsidRDefault="00D65AC5" w:rsidP="00D042F4">
      <w:pPr>
        <w:pStyle w:val="a3"/>
        <w:numPr>
          <w:ilvl w:val="0"/>
          <w:numId w:val="36"/>
        </w:numPr>
        <w:tabs>
          <w:tab w:val="left" w:pos="993"/>
        </w:tabs>
        <w:ind w:left="0" w:firstLine="709"/>
        <w:jc w:val="both"/>
        <w:rPr>
          <w:rFonts w:ascii="Times New Roman" w:hAnsi="Times New Roman"/>
          <w:sz w:val="28"/>
          <w:szCs w:val="28"/>
        </w:rPr>
      </w:pPr>
      <w:r w:rsidRPr="007D353C">
        <w:rPr>
          <w:rFonts w:ascii="Times New Roman" w:hAnsi="Times New Roman"/>
          <w:sz w:val="28"/>
          <w:szCs w:val="28"/>
        </w:rPr>
        <w:t>Понятие</w:t>
      </w:r>
      <w:r w:rsidRPr="00937FB8">
        <w:rPr>
          <w:rFonts w:ascii="Times New Roman" w:hAnsi="Times New Roman"/>
          <w:sz w:val="28"/>
          <w:szCs w:val="28"/>
        </w:rPr>
        <w:t xml:space="preserve"> сумеречного помрачения</w:t>
      </w:r>
    </w:p>
    <w:p w:rsidR="00BC53C4" w:rsidRPr="00937FB8" w:rsidRDefault="00BC53C4" w:rsidP="00070175">
      <w:pPr>
        <w:pStyle w:val="a3"/>
        <w:ind w:firstLine="709"/>
        <w:jc w:val="both"/>
        <w:rPr>
          <w:rFonts w:ascii="Times New Roman" w:hAnsi="Times New Roman"/>
          <w:sz w:val="28"/>
          <w:szCs w:val="28"/>
        </w:rPr>
      </w:pPr>
    </w:p>
    <w:p w:rsidR="00BC53C4" w:rsidRPr="00937FB8" w:rsidRDefault="001D4851" w:rsidP="00070175">
      <w:pPr>
        <w:pStyle w:val="a3"/>
        <w:ind w:firstLine="709"/>
        <w:jc w:val="both"/>
        <w:rPr>
          <w:rFonts w:ascii="Times New Roman" w:eastAsia="Times New Roman" w:hAnsi="Times New Roman"/>
          <w:sz w:val="28"/>
          <w:szCs w:val="28"/>
          <w:lang w:eastAsia="ru-RU"/>
        </w:rPr>
      </w:pPr>
      <w:r>
        <w:rPr>
          <w:rFonts w:ascii="Times New Roman" w:eastAsia="Times New Roman" w:hAnsi="Times New Roman"/>
          <w:bCs/>
          <w:sz w:val="28"/>
          <w:szCs w:val="28"/>
          <w:lang w:val="kk-KZ" w:eastAsia="ru-RU"/>
        </w:rPr>
        <w:t xml:space="preserve">1. </w:t>
      </w:r>
      <w:r w:rsidR="00BC53C4" w:rsidRPr="00937FB8">
        <w:rPr>
          <w:rFonts w:ascii="Times New Roman" w:eastAsia="Times New Roman" w:hAnsi="Times New Roman"/>
          <w:bCs/>
          <w:sz w:val="28"/>
          <w:szCs w:val="28"/>
          <w:lang w:eastAsia="ru-RU"/>
        </w:rPr>
        <w:t>Нарушение динамики психической деятельности:</w:t>
      </w:r>
      <w:r w:rsidR="00BC53C4" w:rsidRPr="00937FB8">
        <w:rPr>
          <w:rFonts w:ascii="Times New Roman" w:eastAsia="Times New Roman" w:hAnsi="Times New Roman"/>
          <w:sz w:val="28"/>
          <w:szCs w:val="28"/>
          <w:lang w:eastAsia="ru-RU"/>
        </w:rPr>
        <w:t xml:space="preserve">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Замедленность протекания псих. процессов и их инертность. В основе этих нарушений лежат нарушения характера протекания основных нервных процессов в коре головного мозга (возбуждение и торможение). Психологически эта замедленность выражается в тугоподвижности (замедленная ориентировка в каждой новом задании. Пример, если больному в ходе патопсихологической диагностике, то сталкиваемся со следующими формами поведения: уточнение инструкции, переспрашивания инструкции, требуют подтверждения правильности и успешности, у больного эпилепсии сразу же актуализируется мотив экспертизы, озабоченность собственной успеностью), при выполнении заданий с высоким темпом (таблицы Шульте). В норме на одну таблице – 30-40 сек., больной эпилепсией – 1-1,5 мин(предела нет). При выполнении задания складывания куба Линка, если поставить задачу темпа – в два раза медленнее, чем в норме.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Инертность – это и есть тугоподвижность (трудность перехода и переключения с одного вида активности на другой). Обнаруживается при предложении больному на стимульное слово называть слово с противоположным значением. Повторяет одни и те же слова на слово раздражитель.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Проявляется инертность эмоциональная – больной эпилепсией злопаметен, обиду и негативное переживание помнит долго (инертность).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Инертность в поведенческих программах: больной зашел в шкаф.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Нарушения познавательной деятельности:</w:t>
      </w:r>
      <w:r w:rsidRPr="00937FB8">
        <w:rPr>
          <w:rFonts w:ascii="Times New Roman" w:eastAsia="Times New Roman" w:hAnsi="Times New Roman"/>
          <w:sz w:val="28"/>
          <w:szCs w:val="28"/>
          <w:lang w:eastAsia="ru-RU"/>
        </w:rPr>
        <w:t xml:space="preserve">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Нарушения памяти и нарушения мышления.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Память</w:t>
      </w:r>
      <w:r w:rsidRPr="00937FB8">
        <w:rPr>
          <w:rFonts w:ascii="Times New Roman" w:eastAsia="Times New Roman" w:hAnsi="Times New Roman"/>
          <w:sz w:val="28"/>
          <w:szCs w:val="28"/>
          <w:lang w:eastAsia="ru-RU"/>
        </w:rPr>
        <w:t xml:space="preserve">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Нарушения непосредственного запоминания: задание запоминания 10 слов, то типичная картина кривой запоминания: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Низкая продуктивность первого воспроизведения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Отсутствие нарастания количество воспроизведенных элементов по увеличению повторения - плато.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 xml:space="preserve">Не характерна истощаемость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Больной дополняет ряд своими собственными словами, если это доп. слово появилось, то оно повторяется в следующих воспроизведений.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Больной эпилепсией пытается запомнить все, продемонстрировав себя.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Опосредованная память у больных эпилепсией: применение дополнительных средств (рисунков при запоминании) не повышает кривой запоминания. Показатели воспроизведении ниже при пиктограмм, чем без них. Их рисунки изобилуют деталями, с помощью которых больной старается максимально полно изобразить на рисунке то, что требовалось (слишком много деталей). При выполнении этого задания в силу инертности больной эпилепсией перестает руководство пользоваться инструкцией.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Цель запомнить слово подменяется целью нарисовать (из-за инертности больных).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Мышление</w:t>
      </w:r>
      <w:r w:rsidR="004954D4" w:rsidRPr="00937FB8">
        <w:rPr>
          <w:rFonts w:ascii="Times New Roman" w:eastAsia="Times New Roman" w:hAnsi="Times New Roman"/>
          <w:sz w:val="28"/>
          <w:szCs w:val="28"/>
          <w:lang w:eastAsia="ru-RU"/>
        </w:rPr>
        <w:t xml:space="preserve">. </w:t>
      </w:r>
      <w:r w:rsidRPr="00937FB8">
        <w:rPr>
          <w:rFonts w:ascii="Times New Roman" w:eastAsia="Times New Roman" w:hAnsi="Times New Roman"/>
          <w:sz w:val="28"/>
          <w:szCs w:val="28"/>
          <w:lang w:eastAsia="ru-RU"/>
        </w:rPr>
        <w:t xml:space="preserve">Больные эпилепсией во многом полярны больным шизофренией, у них наблюдается инертность и замедленность.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Если обратиться к структуре мыслительного акта, то для больного эпилепсией характерна обстоятельность мышления, чрезмерная детализация суждений, определений и т.д. например, при классификации предметов больной разделяет предложенные картинки на очень мелкие и дробные группы. Нередко можно наблюдать следующие ответы: (почему выделили такие группы): поросеночка с медведиком положить нельзя.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Снижение уровня обобщений – снижение уровня выполнения мыслительных операций. Если больной шизой находит самое причудливое и абстрактное, то больной эпилепсией заземлен, конкретен, вместо операции обобщения строит конкретную ситуацию объединение сугубо синкретическое по конкретно-ситуационным признакам.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Мотивационно-обусловленные нарушения мышления.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Резонерство – готовность к многоговорению на незначительную тему, но резонерство больного эпилепсией качественно отличается от резонерства шизиков. В резонерстве эпилептиков видим желание утвердиться, вызвать одобрение, резонерство появляется только в ситуациях общения (для шизиков наличие партнера не важно), компенсаторная функция резонерства у эпилептиков.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Аффетивная насыщенность – яркая аффективная окрашенность резонерских суждениях, в своих резонерских суждениях эпилептик учит собеседника как правильно жить. Лексика резонерская совершенно особая (имейте в виду, учтите – фраза адресованная партнера с целью воздействия на него).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Личностные изменения больных эпилепсией.</w:t>
      </w:r>
      <w:r w:rsidRPr="00937FB8">
        <w:rPr>
          <w:rFonts w:ascii="Times New Roman" w:eastAsia="Times New Roman" w:hAnsi="Times New Roman"/>
          <w:sz w:val="28"/>
          <w:szCs w:val="28"/>
          <w:lang w:eastAsia="ru-RU"/>
        </w:rPr>
        <w:t xml:space="preserve">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Гротескность многих личностных проявлений в отношении к миру, к другим людям, к самому себе. Больной эпилепсией обнаруживает те же самые качества, которые наблюдаем и у здоровых испытуемых (тенденция к самоутверждения, достижения успеха, одобрения и внимания со стороны другого челоека). Чрезмерность этих проявлений характерно для эпилептиков.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 xml:space="preserve">Противоречивость личностного облика больного эпилепсией: с дной стороны, это человек контактный и услужливый (чрезмерно услужливый - слащавый),а с другой стороны, жестокий и злопамятный.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Больной педантичен – он с трудом переключается, он медленно осваивает новое, поэтому педантизм формируется как личностная особенность компенсирующийся инертность, тугоподвижность, когнитивные нарушения, но и потом начиает культивироваться больными, как положительное качество. </w:t>
      </w:r>
    </w:p>
    <w:p w:rsidR="00BC53C4" w:rsidRPr="00937FB8" w:rsidRDefault="00BC53C4"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Эгоцентризм – больной центрирован на себе (в пиктограммена вкусный ужин: нарисовать то, что Я люблю). </w:t>
      </w:r>
    </w:p>
    <w:p w:rsidR="00BC53C4" w:rsidRPr="00937FB8" w:rsidRDefault="00BC53C4" w:rsidP="00070175">
      <w:pPr>
        <w:pStyle w:val="a3"/>
        <w:ind w:firstLine="709"/>
        <w:jc w:val="both"/>
        <w:rPr>
          <w:rFonts w:ascii="Times New Roman" w:hAnsi="Times New Roman"/>
          <w:sz w:val="28"/>
          <w:szCs w:val="28"/>
        </w:rPr>
      </w:pPr>
    </w:p>
    <w:p w:rsidR="00BC53C4" w:rsidRPr="00937FB8" w:rsidRDefault="00BC53C4" w:rsidP="00070175">
      <w:pPr>
        <w:pStyle w:val="a3"/>
        <w:ind w:firstLine="709"/>
        <w:jc w:val="both"/>
        <w:rPr>
          <w:rFonts w:ascii="Times New Roman" w:hAnsi="Times New Roman"/>
          <w:sz w:val="28"/>
          <w:szCs w:val="28"/>
        </w:rPr>
      </w:pPr>
    </w:p>
    <w:p w:rsidR="006E2921" w:rsidRPr="00937FB8" w:rsidRDefault="006E2921" w:rsidP="006E2921">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022B3B" w:rsidRPr="00937FB8" w:rsidRDefault="00022B3B" w:rsidP="006E2921">
      <w:pPr>
        <w:pStyle w:val="a3"/>
        <w:ind w:firstLine="709"/>
        <w:jc w:val="both"/>
        <w:rPr>
          <w:rFonts w:ascii="Times New Roman" w:hAnsi="Times New Roman"/>
          <w:sz w:val="28"/>
          <w:szCs w:val="28"/>
        </w:rPr>
      </w:pPr>
    </w:p>
    <w:p w:rsidR="00022B3B" w:rsidRPr="001D4851" w:rsidRDefault="00022B3B" w:rsidP="00C73642">
      <w:pPr>
        <w:pStyle w:val="a3"/>
        <w:numPr>
          <w:ilvl w:val="0"/>
          <w:numId w:val="71"/>
        </w:numPr>
        <w:tabs>
          <w:tab w:val="left" w:pos="993"/>
        </w:tabs>
        <w:ind w:left="0" w:firstLine="709"/>
        <w:jc w:val="both"/>
        <w:rPr>
          <w:rFonts w:ascii="Times New Roman" w:hAnsi="Times New Roman"/>
          <w:sz w:val="28"/>
          <w:szCs w:val="28"/>
        </w:rPr>
      </w:pPr>
      <w:r w:rsidRPr="001D4851">
        <w:rPr>
          <w:rFonts w:ascii="Times New Roman" w:hAnsi="Times New Roman"/>
          <w:sz w:val="28"/>
          <w:szCs w:val="28"/>
        </w:rPr>
        <w:t xml:space="preserve">Психологическая характеристика поведения больных эпилепсией. </w:t>
      </w:r>
    </w:p>
    <w:p w:rsidR="00022B3B" w:rsidRPr="001D4851" w:rsidRDefault="00022B3B" w:rsidP="00C73642">
      <w:pPr>
        <w:pStyle w:val="a3"/>
        <w:numPr>
          <w:ilvl w:val="0"/>
          <w:numId w:val="71"/>
        </w:numPr>
        <w:tabs>
          <w:tab w:val="left" w:pos="993"/>
        </w:tabs>
        <w:ind w:left="0" w:firstLine="709"/>
        <w:jc w:val="both"/>
        <w:rPr>
          <w:rFonts w:ascii="Times New Roman" w:hAnsi="Times New Roman"/>
          <w:sz w:val="28"/>
          <w:szCs w:val="28"/>
        </w:rPr>
      </w:pPr>
      <w:r w:rsidRPr="001D4851">
        <w:rPr>
          <w:rFonts w:ascii="Times New Roman" w:hAnsi="Times New Roman"/>
          <w:sz w:val="28"/>
          <w:szCs w:val="28"/>
        </w:rPr>
        <w:t xml:space="preserve">Вопросы судебно-психиатрической экспертизы при эпилепсии. </w:t>
      </w:r>
    </w:p>
    <w:p w:rsidR="00022B3B" w:rsidRPr="001D4851" w:rsidRDefault="00022B3B" w:rsidP="00C73642">
      <w:pPr>
        <w:pStyle w:val="a3"/>
        <w:numPr>
          <w:ilvl w:val="0"/>
          <w:numId w:val="71"/>
        </w:numPr>
        <w:tabs>
          <w:tab w:val="left" w:pos="993"/>
        </w:tabs>
        <w:ind w:left="0" w:firstLine="709"/>
        <w:jc w:val="both"/>
        <w:rPr>
          <w:rFonts w:ascii="Times New Roman" w:hAnsi="Times New Roman"/>
          <w:sz w:val="28"/>
          <w:szCs w:val="28"/>
        </w:rPr>
      </w:pPr>
      <w:r w:rsidRPr="001D4851">
        <w:rPr>
          <w:rFonts w:ascii="Times New Roman" w:hAnsi="Times New Roman"/>
          <w:sz w:val="28"/>
          <w:szCs w:val="28"/>
        </w:rPr>
        <w:t>Назовите криминальные действия, совершаемые больными эпилепсией</w:t>
      </w:r>
    </w:p>
    <w:p w:rsidR="00022B3B" w:rsidRPr="00937FB8" w:rsidRDefault="00022B3B" w:rsidP="00C73642">
      <w:pPr>
        <w:pStyle w:val="a3"/>
        <w:numPr>
          <w:ilvl w:val="0"/>
          <w:numId w:val="71"/>
        </w:numPr>
        <w:tabs>
          <w:tab w:val="left" w:pos="993"/>
        </w:tabs>
        <w:ind w:left="0" w:firstLine="709"/>
        <w:jc w:val="both"/>
        <w:rPr>
          <w:rFonts w:ascii="Times New Roman" w:hAnsi="Times New Roman"/>
          <w:sz w:val="28"/>
          <w:szCs w:val="28"/>
        </w:rPr>
      </w:pPr>
      <w:r w:rsidRPr="001D4851">
        <w:rPr>
          <w:rFonts w:ascii="Times New Roman" w:hAnsi="Times New Roman"/>
          <w:sz w:val="28"/>
          <w:szCs w:val="28"/>
        </w:rPr>
        <w:t>Понятие</w:t>
      </w:r>
      <w:r w:rsidRPr="00937FB8">
        <w:rPr>
          <w:rFonts w:ascii="Times New Roman" w:hAnsi="Times New Roman"/>
          <w:sz w:val="28"/>
          <w:szCs w:val="28"/>
        </w:rPr>
        <w:t xml:space="preserve"> сумеречного помрачения</w:t>
      </w:r>
    </w:p>
    <w:p w:rsidR="00022B3B" w:rsidRPr="00937FB8" w:rsidRDefault="00843563" w:rsidP="00022B3B">
      <w:pPr>
        <w:pStyle w:val="a3"/>
        <w:numPr>
          <w:ilvl w:val="0"/>
          <w:numId w:val="36"/>
        </w:numPr>
        <w:tabs>
          <w:tab w:val="left" w:pos="993"/>
        </w:tabs>
        <w:ind w:left="0" w:firstLine="709"/>
        <w:jc w:val="both"/>
        <w:rPr>
          <w:rFonts w:ascii="Times New Roman" w:hAnsi="Times New Roman"/>
          <w:sz w:val="28"/>
          <w:szCs w:val="28"/>
        </w:rPr>
      </w:pPr>
      <w:r w:rsidRPr="00937FB8">
        <w:rPr>
          <w:rFonts w:ascii="Times New Roman" w:eastAsia="Times New Roman" w:hAnsi="Times New Roman"/>
          <w:sz w:val="28"/>
          <w:szCs w:val="28"/>
          <w:lang w:eastAsia="ru-RU"/>
        </w:rPr>
        <w:t>Что такое аффетивная насыщенность?</w:t>
      </w:r>
    </w:p>
    <w:p w:rsidR="00843563" w:rsidRPr="00937FB8" w:rsidRDefault="00843563" w:rsidP="00022B3B">
      <w:pPr>
        <w:pStyle w:val="a3"/>
        <w:numPr>
          <w:ilvl w:val="0"/>
          <w:numId w:val="36"/>
        </w:numPr>
        <w:tabs>
          <w:tab w:val="left" w:pos="993"/>
        </w:tabs>
        <w:ind w:left="0" w:firstLine="709"/>
        <w:jc w:val="both"/>
        <w:rPr>
          <w:rFonts w:ascii="Times New Roman" w:hAnsi="Times New Roman"/>
          <w:sz w:val="28"/>
          <w:szCs w:val="28"/>
        </w:rPr>
      </w:pPr>
      <w:r w:rsidRPr="00937FB8">
        <w:rPr>
          <w:rFonts w:ascii="Times New Roman" w:eastAsia="Times New Roman" w:hAnsi="Times New Roman"/>
          <w:sz w:val="28"/>
          <w:szCs w:val="28"/>
          <w:lang w:eastAsia="ru-RU"/>
        </w:rPr>
        <w:t>Что такое резоренство?</w:t>
      </w:r>
    </w:p>
    <w:p w:rsidR="00022B3B" w:rsidRPr="00937FB8" w:rsidRDefault="00022B3B" w:rsidP="006E2921">
      <w:pPr>
        <w:pStyle w:val="a3"/>
        <w:ind w:firstLine="709"/>
        <w:jc w:val="both"/>
        <w:rPr>
          <w:rFonts w:ascii="Times New Roman" w:hAnsi="Times New Roman"/>
          <w:sz w:val="28"/>
          <w:szCs w:val="28"/>
        </w:rPr>
      </w:pPr>
    </w:p>
    <w:p w:rsidR="006E2921" w:rsidRPr="00937FB8" w:rsidRDefault="006E2921" w:rsidP="006E2921">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1D4851" w:rsidRPr="00CF7CA8" w:rsidRDefault="001D4851" w:rsidP="006F5CFD">
      <w:pPr>
        <w:pStyle w:val="a3"/>
        <w:numPr>
          <w:ilvl w:val="0"/>
          <w:numId w:val="97"/>
        </w:numPr>
        <w:tabs>
          <w:tab w:val="left" w:pos="993"/>
        </w:tabs>
        <w:ind w:left="0" w:firstLine="709"/>
        <w:jc w:val="both"/>
        <w:rPr>
          <w:rFonts w:ascii="Times New Roman" w:hAnsi="Times New Roman"/>
          <w:spacing w:val="-10"/>
          <w:sz w:val="28"/>
          <w:szCs w:val="28"/>
        </w:rPr>
      </w:pPr>
      <w:r w:rsidRPr="00CF7CA8">
        <w:rPr>
          <w:rFonts w:ascii="Times New Roman" w:hAnsi="Times New Roman"/>
          <w:sz w:val="28"/>
          <w:szCs w:val="28"/>
        </w:rPr>
        <w:t>Выготский Л.С. Детская психология. Ч. 2: Вопросы детской</w:t>
      </w:r>
      <w:r w:rsidRPr="00CF7CA8">
        <w:rPr>
          <w:rFonts w:ascii="Times New Roman" w:hAnsi="Times New Roman"/>
          <w:sz w:val="28"/>
          <w:szCs w:val="28"/>
        </w:rPr>
        <w:br/>
      </w:r>
      <w:r w:rsidRPr="00CF7CA8">
        <w:rPr>
          <w:rFonts w:ascii="Times New Roman" w:hAnsi="Times New Roman"/>
          <w:spacing w:val="-1"/>
          <w:sz w:val="28"/>
          <w:szCs w:val="28"/>
        </w:rPr>
        <w:t xml:space="preserve">психологии. Собр. соч.Т.4. - М., </w:t>
      </w:r>
      <w:r w:rsidRPr="00CF7CA8">
        <w:rPr>
          <w:rFonts w:ascii="Times New Roman" w:hAnsi="Times New Roman"/>
          <w:spacing w:val="-1"/>
          <w:sz w:val="28"/>
          <w:szCs w:val="28"/>
          <w:lang w:val="kk-KZ"/>
        </w:rPr>
        <w:t>200</w:t>
      </w:r>
      <w:r w:rsidRPr="00CF7CA8">
        <w:rPr>
          <w:rFonts w:ascii="Times New Roman" w:hAnsi="Times New Roman"/>
          <w:spacing w:val="-1"/>
          <w:sz w:val="28"/>
          <w:szCs w:val="28"/>
        </w:rPr>
        <w:t>4.</w:t>
      </w:r>
    </w:p>
    <w:p w:rsidR="001D4851" w:rsidRPr="00CF7CA8" w:rsidRDefault="001D4851" w:rsidP="006F5CFD">
      <w:pPr>
        <w:pStyle w:val="a3"/>
        <w:numPr>
          <w:ilvl w:val="0"/>
          <w:numId w:val="97"/>
        </w:numPr>
        <w:tabs>
          <w:tab w:val="left" w:pos="993"/>
        </w:tabs>
        <w:ind w:left="0" w:firstLine="709"/>
        <w:jc w:val="both"/>
        <w:rPr>
          <w:rFonts w:ascii="Times New Roman" w:hAnsi="Times New Roman"/>
          <w:sz w:val="28"/>
          <w:szCs w:val="28"/>
        </w:rPr>
      </w:pPr>
      <w:r w:rsidRPr="00CF7CA8">
        <w:rPr>
          <w:rFonts w:ascii="Times New Roman" w:hAnsi="Times New Roman"/>
          <w:sz w:val="28"/>
          <w:szCs w:val="28"/>
        </w:rPr>
        <w:t>Гиндикин В.Я., Гурьева В.А., Личностная патология. – М., 1999</w:t>
      </w:r>
    </w:p>
    <w:p w:rsidR="001D4851" w:rsidRPr="00CF7CA8" w:rsidRDefault="001D4851" w:rsidP="006F5CFD">
      <w:pPr>
        <w:pStyle w:val="a3"/>
        <w:numPr>
          <w:ilvl w:val="0"/>
          <w:numId w:val="97"/>
        </w:numPr>
        <w:tabs>
          <w:tab w:val="left" w:pos="993"/>
        </w:tabs>
        <w:ind w:left="0" w:firstLine="709"/>
        <w:jc w:val="both"/>
        <w:rPr>
          <w:rFonts w:ascii="Times New Roman" w:hAnsi="Times New Roman"/>
          <w:sz w:val="28"/>
          <w:szCs w:val="28"/>
        </w:rPr>
      </w:pPr>
      <w:r w:rsidRPr="00CF7CA8">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sidRPr="00CF7CA8">
        <w:rPr>
          <w:rFonts w:ascii="Times New Roman" w:hAnsi="Times New Roman"/>
          <w:sz w:val="28"/>
          <w:szCs w:val="28"/>
          <w:lang w:val="kk-KZ"/>
        </w:rPr>
        <w:t>200</w:t>
      </w:r>
      <w:r w:rsidRPr="00CF7CA8">
        <w:rPr>
          <w:rFonts w:ascii="Times New Roman" w:hAnsi="Times New Roman"/>
          <w:sz w:val="28"/>
          <w:szCs w:val="28"/>
        </w:rPr>
        <w:t>5.</w:t>
      </w:r>
    </w:p>
    <w:p w:rsidR="001D4851" w:rsidRPr="00CF7CA8" w:rsidRDefault="001D4851" w:rsidP="006F5CFD">
      <w:pPr>
        <w:pStyle w:val="a3"/>
        <w:numPr>
          <w:ilvl w:val="0"/>
          <w:numId w:val="97"/>
        </w:numPr>
        <w:tabs>
          <w:tab w:val="left" w:pos="993"/>
        </w:tabs>
        <w:ind w:left="0" w:firstLine="709"/>
        <w:jc w:val="both"/>
        <w:rPr>
          <w:rFonts w:ascii="Times New Roman" w:hAnsi="Times New Roman"/>
          <w:sz w:val="28"/>
          <w:szCs w:val="28"/>
        </w:rPr>
      </w:pPr>
      <w:r w:rsidRPr="00CF7CA8">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1D4851" w:rsidRPr="00CF7CA8" w:rsidRDefault="001D4851" w:rsidP="006F5CFD">
      <w:pPr>
        <w:pStyle w:val="ab"/>
        <w:numPr>
          <w:ilvl w:val="0"/>
          <w:numId w:val="97"/>
        </w:numPr>
        <w:tabs>
          <w:tab w:val="left" w:pos="1134"/>
        </w:tabs>
        <w:spacing w:after="0" w:line="240" w:lineRule="auto"/>
        <w:ind w:left="0" w:firstLine="709"/>
        <w:rPr>
          <w:rFonts w:ascii="Times New Roman" w:eastAsia="Times New Roman" w:hAnsi="Times New Roman"/>
          <w:sz w:val="28"/>
          <w:szCs w:val="28"/>
          <w:lang w:eastAsia="ru-RU"/>
        </w:rPr>
      </w:pPr>
      <w:r w:rsidRPr="00CF7CA8">
        <w:rPr>
          <w:rFonts w:ascii="Times New Roman" w:eastAsia="Times New Roman" w:hAnsi="Times New Roman"/>
          <w:sz w:val="28"/>
          <w:szCs w:val="28"/>
          <w:lang w:val="kk-KZ" w:eastAsia="ru-RU"/>
        </w:rPr>
        <w:t>С</w:t>
      </w:r>
      <w:r w:rsidRPr="00CF7CA8">
        <w:rPr>
          <w:rFonts w:ascii="Times New Roman" w:eastAsia="Times New Roman" w:hAnsi="Times New Roman"/>
          <w:sz w:val="28"/>
          <w:szCs w:val="28"/>
          <w:lang w:eastAsia="ru-RU"/>
        </w:rPr>
        <w:t xml:space="preserve">пециальная психология / Под ред. В.И. Лубовского. - М., 2003. </w:t>
      </w:r>
    </w:p>
    <w:p w:rsidR="00D65AC5" w:rsidRPr="00937FB8" w:rsidRDefault="00D65AC5" w:rsidP="00070175">
      <w:pPr>
        <w:pStyle w:val="a3"/>
        <w:ind w:firstLine="709"/>
        <w:jc w:val="both"/>
        <w:rPr>
          <w:rFonts w:ascii="Times New Roman" w:hAnsi="Times New Roman"/>
          <w:sz w:val="28"/>
          <w:szCs w:val="28"/>
        </w:rPr>
      </w:pPr>
    </w:p>
    <w:p w:rsidR="006E2921" w:rsidRPr="00937FB8" w:rsidRDefault="006E2921"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t>Тема:</w:t>
      </w:r>
      <w:r w:rsidRPr="00937FB8">
        <w:rPr>
          <w:rFonts w:ascii="Times New Roman" w:hAnsi="Times New Roman"/>
          <w:sz w:val="28"/>
          <w:szCs w:val="28"/>
        </w:rPr>
        <w:t xml:space="preserve">Психологическая характеристика детей со сложным комплексным нарушением развития. </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23</w:t>
      </w:r>
      <w:r w:rsidRPr="00937FB8">
        <w:rPr>
          <w:rFonts w:ascii="Times New Roman" w:hAnsi="Times New Roman"/>
          <w:bCs/>
          <w:sz w:val="28"/>
          <w:szCs w:val="28"/>
        </w:rPr>
        <w:t xml:space="preserve">. </w:t>
      </w:r>
    </w:p>
    <w:p w:rsidR="00D65AC5" w:rsidRPr="00937FB8" w:rsidRDefault="00D65AC5" w:rsidP="00D042F4">
      <w:pPr>
        <w:pStyle w:val="a3"/>
        <w:numPr>
          <w:ilvl w:val="0"/>
          <w:numId w:val="37"/>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Понятие о сложном нарушении развития. </w:t>
      </w:r>
    </w:p>
    <w:p w:rsidR="00D65AC5" w:rsidRPr="00937FB8" w:rsidRDefault="00D65AC5" w:rsidP="00D042F4">
      <w:pPr>
        <w:pStyle w:val="a3"/>
        <w:numPr>
          <w:ilvl w:val="0"/>
          <w:numId w:val="37"/>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 xml:space="preserve">Классификация детей с сочетанными нарушениями. </w:t>
      </w:r>
    </w:p>
    <w:p w:rsidR="00D65AC5" w:rsidRPr="00937FB8" w:rsidRDefault="00D65AC5" w:rsidP="00070175">
      <w:pPr>
        <w:pStyle w:val="a3"/>
        <w:ind w:firstLine="709"/>
        <w:jc w:val="both"/>
        <w:rPr>
          <w:rFonts w:ascii="Times New Roman" w:hAnsi="Times New Roman"/>
          <w:sz w:val="28"/>
          <w:szCs w:val="28"/>
        </w:rPr>
      </w:pP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К сложным нарушениям детского развития относят сочетание двух или более психофизических нарушений (зрения, слуха, речи, умственного развития и др.) у одного ребенка. Например, сочетание глухоты и слабовидения, сочетание умственной отсталости и слепоты, сочетание нарушения опорно-двигательного аппарата и нарушений речи.</w:t>
      </w:r>
    </w:p>
    <w:p w:rsidR="00F6423F" w:rsidRPr="00937FB8" w:rsidRDefault="00F6423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В современной специальной литературе в номинации сложных нарушений обозначаются только так называемые первичные нарушения, </w:t>
      </w:r>
      <w:r w:rsidRPr="00937FB8">
        <w:rPr>
          <w:rFonts w:ascii="Times New Roman" w:eastAsia="Times New Roman" w:hAnsi="Times New Roman"/>
          <w:sz w:val="28"/>
          <w:szCs w:val="28"/>
          <w:lang w:eastAsia="ru-RU"/>
        </w:rPr>
        <w:lastRenderedPageBreak/>
        <w:t xml:space="preserve">например слепоглухота. Если в название включаются вторичные отклонения в развитии, как например в слове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слепоглухонемота</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где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немотой</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обозначено отсутствие речи у ребенка, являющееся лишь следствием его глухоты, социально обусловленным, т.е. вторичным нарушением, то такой термин следует признать неточным и устаревшим. </w:t>
      </w:r>
    </w:p>
    <w:p w:rsidR="00F6423F" w:rsidRPr="00937FB8" w:rsidRDefault="00F6423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В качестве синонимов термина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сложное нарушение</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в литературе используются и другие термины, равнозначные ему: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сложный дефект</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сложные аномалии развития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сочетанные нарушения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комбинированные нарушения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и все более утверждающийся в последнее время -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сложная структура нарушения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p>
    <w:p w:rsidR="00F6423F" w:rsidRPr="00937FB8" w:rsidRDefault="00F6423F" w:rsidP="00070175">
      <w:pPr>
        <w:pStyle w:val="a3"/>
        <w:ind w:firstLine="709"/>
        <w:jc w:val="both"/>
        <w:rPr>
          <w:rFonts w:ascii="Times New Roman" w:hAnsi="Times New Roman"/>
          <w:sz w:val="28"/>
          <w:szCs w:val="28"/>
        </w:rPr>
      </w:pP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2. Первая классификация слепоглухих была сделана в 1940-е гг. А. В.Ярмоленко на основании анализа 220 историй жизни слепоглухих детей как в нашей стране, так и за рубежом. В основу классификации было положено время наступления дефекта и  наличие сочетания сенсорных нарушений с интеллектуальными:</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 слепоглухонемые от рождения или потерявшие зрение и слух в раннем детстве, до овладения и закрепления словесной речи (врожденная слепоглухота);</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 слепоглухие, у которых потеря зрения и слуха наступила в дошкольном возрасте и позднее, когда у ребенка уже была сформирована речь (приобретенная слепоглухота);</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 слепоглухие умственно отсталые дети: все предыдущие варианты, осложненные умственной отсталостью.</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ab/>
        <w:t>Современный уровень науки и практики оказания помощи детям  со сложными недостатками развития позволяет выделить следующие варианты разных сочетанных нарушений.</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1. По сочетанности нарушений можно выделить более 20 видов сложных и множественных нарушений. Это могут быть различные сочетания сенсорных, двигательных, речевых и эмоциональных нарушений друг с другом (сложное сенсорное нарушение как сочетание нарушений зрения и слуха; нарушение зрения и системное нарушение речи; нарушения слуха и движений; нарушение зрения и движений), а также сочетание всех видов этих дефектов с умственной отсталостью разной степени (глухота и умственная отсталость, слепота и умственная отсталость, двигательные нарушения и умственная отсталость; разные сочетания умственной отсталости и сложных сенсорных нарушений при множественном дефекте).</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По выраженности сочетанных </w:t>
      </w:r>
      <w:r w:rsidRPr="00937FB8">
        <w:rPr>
          <w:rFonts w:ascii="Times New Roman" w:hAnsi="Times New Roman"/>
          <w:iCs/>
          <w:sz w:val="28"/>
          <w:szCs w:val="28"/>
        </w:rPr>
        <w:t xml:space="preserve">нарушений зрения и слуха </w:t>
      </w:r>
      <w:r w:rsidRPr="00937FB8">
        <w:rPr>
          <w:rFonts w:ascii="Times New Roman" w:hAnsi="Times New Roman"/>
          <w:sz w:val="28"/>
          <w:szCs w:val="28"/>
        </w:rPr>
        <w:t xml:space="preserve">детей с этим видом сложного нарушения можно разделить на: </w:t>
      </w:r>
    </w:p>
    <w:p w:rsidR="00F6423F" w:rsidRPr="00937FB8" w:rsidRDefault="00F6423F" w:rsidP="00D042F4">
      <w:pPr>
        <w:pStyle w:val="a3"/>
        <w:numPr>
          <w:ilvl w:val="0"/>
          <w:numId w:val="3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тотально или практически слепоглухих; </w:t>
      </w:r>
    </w:p>
    <w:p w:rsidR="00F6423F" w:rsidRPr="00937FB8" w:rsidRDefault="00F6423F" w:rsidP="00D042F4">
      <w:pPr>
        <w:pStyle w:val="a3"/>
        <w:numPr>
          <w:ilvl w:val="0"/>
          <w:numId w:val="3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слепых слабослышащих; </w:t>
      </w:r>
    </w:p>
    <w:p w:rsidR="00F6423F" w:rsidRPr="00937FB8" w:rsidRDefault="00F6423F" w:rsidP="00D042F4">
      <w:pPr>
        <w:pStyle w:val="a3"/>
        <w:numPr>
          <w:ilvl w:val="0"/>
          <w:numId w:val="3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слабовидящих глухих; </w:t>
      </w:r>
    </w:p>
    <w:p w:rsidR="00F6423F" w:rsidRPr="00937FB8" w:rsidRDefault="00F6423F" w:rsidP="00D042F4">
      <w:pPr>
        <w:pStyle w:val="a3"/>
        <w:numPr>
          <w:ilvl w:val="0"/>
          <w:numId w:val="38"/>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слабовидящих слабослышащих.</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Детей с сочетанными </w:t>
      </w:r>
      <w:r w:rsidRPr="00937FB8">
        <w:rPr>
          <w:rFonts w:ascii="Times New Roman" w:hAnsi="Times New Roman"/>
          <w:iCs/>
          <w:sz w:val="28"/>
          <w:szCs w:val="28"/>
        </w:rPr>
        <w:t xml:space="preserve">нарушениями зрения и речи </w:t>
      </w:r>
      <w:r w:rsidRPr="00937FB8">
        <w:rPr>
          <w:rFonts w:ascii="Times New Roman" w:hAnsi="Times New Roman"/>
          <w:sz w:val="28"/>
          <w:szCs w:val="28"/>
        </w:rPr>
        <w:t>можно разделить на:</w:t>
      </w:r>
    </w:p>
    <w:p w:rsidR="00F6423F" w:rsidRPr="00937FB8" w:rsidRDefault="00F6423F" w:rsidP="00D042F4">
      <w:pPr>
        <w:pStyle w:val="a3"/>
        <w:numPr>
          <w:ilvl w:val="0"/>
          <w:numId w:val="3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слепых алаликов; </w:t>
      </w:r>
    </w:p>
    <w:p w:rsidR="00F6423F" w:rsidRPr="00937FB8" w:rsidRDefault="00F6423F" w:rsidP="00D042F4">
      <w:pPr>
        <w:pStyle w:val="a3"/>
        <w:numPr>
          <w:ilvl w:val="0"/>
          <w:numId w:val="3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lastRenderedPageBreak/>
        <w:t xml:space="preserve">слабовидящих алаликов; </w:t>
      </w:r>
    </w:p>
    <w:p w:rsidR="00F6423F" w:rsidRPr="00937FB8" w:rsidRDefault="00F6423F" w:rsidP="00D042F4">
      <w:pPr>
        <w:pStyle w:val="a3"/>
        <w:numPr>
          <w:ilvl w:val="0"/>
          <w:numId w:val="3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слепых детей с </w:t>
      </w:r>
      <w:r w:rsidR="002168E5" w:rsidRPr="00937FB8">
        <w:rPr>
          <w:rFonts w:ascii="Times New Roman" w:hAnsi="Times New Roman"/>
          <w:sz w:val="28"/>
          <w:szCs w:val="28"/>
        </w:rPr>
        <w:t>общим недоразвитием речи</w:t>
      </w:r>
      <w:r w:rsidRPr="00937FB8">
        <w:rPr>
          <w:rFonts w:ascii="Times New Roman" w:hAnsi="Times New Roman"/>
          <w:sz w:val="28"/>
          <w:szCs w:val="28"/>
        </w:rPr>
        <w:t xml:space="preserve">; </w:t>
      </w:r>
    </w:p>
    <w:p w:rsidR="00F6423F" w:rsidRPr="00937FB8" w:rsidRDefault="00F6423F" w:rsidP="00D042F4">
      <w:pPr>
        <w:pStyle w:val="a3"/>
        <w:numPr>
          <w:ilvl w:val="0"/>
          <w:numId w:val="39"/>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слабовидящих детей с </w:t>
      </w:r>
      <w:r w:rsidR="002168E5" w:rsidRPr="00937FB8">
        <w:rPr>
          <w:rFonts w:ascii="Times New Roman" w:hAnsi="Times New Roman"/>
          <w:sz w:val="28"/>
          <w:szCs w:val="28"/>
        </w:rPr>
        <w:t>общим недоразвитием речи</w:t>
      </w:r>
      <w:r w:rsidRPr="00937FB8">
        <w:rPr>
          <w:rFonts w:ascii="Times New Roman" w:hAnsi="Times New Roman"/>
          <w:sz w:val="28"/>
          <w:szCs w:val="28"/>
        </w:rPr>
        <w:t>.</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Детей с </w:t>
      </w:r>
      <w:r w:rsidRPr="00937FB8">
        <w:rPr>
          <w:rFonts w:ascii="Times New Roman" w:hAnsi="Times New Roman"/>
          <w:iCs/>
          <w:sz w:val="28"/>
          <w:szCs w:val="28"/>
        </w:rPr>
        <w:t xml:space="preserve">нарушениями зрения и движений </w:t>
      </w:r>
      <w:r w:rsidRPr="00937FB8">
        <w:rPr>
          <w:rFonts w:ascii="Times New Roman" w:hAnsi="Times New Roman"/>
          <w:sz w:val="28"/>
          <w:szCs w:val="28"/>
        </w:rPr>
        <w:t xml:space="preserve">можно разделить на: непередвигающихся самостоятельно слепых; </w:t>
      </w:r>
    </w:p>
    <w:p w:rsidR="00F6423F" w:rsidRPr="00937FB8" w:rsidRDefault="00F6423F" w:rsidP="00D042F4">
      <w:pPr>
        <w:pStyle w:val="a3"/>
        <w:numPr>
          <w:ilvl w:val="0"/>
          <w:numId w:val="40"/>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непередвигающихся самостоятельно слабовидящих; </w:t>
      </w:r>
    </w:p>
    <w:p w:rsidR="00F6423F" w:rsidRPr="00937FB8" w:rsidRDefault="00F6423F" w:rsidP="00D042F4">
      <w:pPr>
        <w:pStyle w:val="a3"/>
        <w:numPr>
          <w:ilvl w:val="0"/>
          <w:numId w:val="40"/>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слепых с нарушениями движений (остаточные явления </w:t>
      </w:r>
      <w:r w:rsidR="00EF593B" w:rsidRPr="00937FB8">
        <w:rPr>
          <w:rFonts w:ascii="Times New Roman" w:hAnsi="Times New Roman"/>
          <w:sz w:val="28"/>
          <w:szCs w:val="28"/>
        </w:rPr>
        <w:t>детского церебрального паралича</w:t>
      </w:r>
      <w:r w:rsidRPr="00937FB8">
        <w:rPr>
          <w:rFonts w:ascii="Times New Roman" w:hAnsi="Times New Roman"/>
          <w:sz w:val="28"/>
          <w:szCs w:val="28"/>
        </w:rPr>
        <w:t xml:space="preserve">); </w:t>
      </w:r>
    </w:p>
    <w:p w:rsidR="00F6423F" w:rsidRPr="00937FB8" w:rsidRDefault="00F6423F" w:rsidP="00D042F4">
      <w:pPr>
        <w:pStyle w:val="a3"/>
        <w:numPr>
          <w:ilvl w:val="0"/>
          <w:numId w:val="40"/>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слабовидящих с остаточными нарушениями </w:t>
      </w:r>
      <w:r w:rsidR="00EF593B" w:rsidRPr="00937FB8">
        <w:rPr>
          <w:rFonts w:ascii="Times New Roman" w:hAnsi="Times New Roman"/>
          <w:sz w:val="28"/>
          <w:szCs w:val="28"/>
        </w:rPr>
        <w:t>детского церебрального паралича</w:t>
      </w:r>
      <w:r w:rsidRPr="00937FB8">
        <w:rPr>
          <w:rFonts w:ascii="Times New Roman" w:hAnsi="Times New Roman"/>
          <w:sz w:val="28"/>
          <w:szCs w:val="28"/>
        </w:rPr>
        <w:t>.</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Сочетание </w:t>
      </w:r>
      <w:r w:rsidRPr="00937FB8">
        <w:rPr>
          <w:rFonts w:ascii="Times New Roman" w:hAnsi="Times New Roman"/>
          <w:iCs/>
          <w:sz w:val="28"/>
          <w:szCs w:val="28"/>
        </w:rPr>
        <w:t xml:space="preserve">нарушений слуха и движений </w:t>
      </w:r>
      <w:r w:rsidRPr="00937FB8">
        <w:rPr>
          <w:rFonts w:ascii="Times New Roman" w:hAnsi="Times New Roman"/>
          <w:sz w:val="28"/>
          <w:szCs w:val="28"/>
        </w:rPr>
        <w:t xml:space="preserve">можно разделить на: </w:t>
      </w:r>
    </w:p>
    <w:p w:rsidR="00F6423F" w:rsidRPr="00937FB8" w:rsidRDefault="00F6423F" w:rsidP="00D042F4">
      <w:pPr>
        <w:pStyle w:val="a3"/>
        <w:numPr>
          <w:ilvl w:val="0"/>
          <w:numId w:val="4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тяжелые формы </w:t>
      </w:r>
      <w:r w:rsidR="0020735C" w:rsidRPr="00937FB8">
        <w:rPr>
          <w:rFonts w:ascii="Times New Roman" w:hAnsi="Times New Roman"/>
          <w:sz w:val="28"/>
          <w:szCs w:val="28"/>
        </w:rPr>
        <w:t>детского церебрального паралича</w:t>
      </w:r>
      <w:r w:rsidRPr="00937FB8">
        <w:rPr>
          <w:rFonts w:ascii="Times New Roman" w:hAnsi="Times New Roman"/>
          <w:sz w:val="28"/>
          <w:szCs w:val="28"/>
        </w:rPr>
        <w:t xml:space="preserve"> и глухоты; </w:t>
      </w:r>
    </w:p>
    <w:p w:rsidR="00F6423F" w:rsidRPr="00937FB8" w:rsidRDefault="00F6423F" w:rsidP="00D042F4">
      <w:pPr>
        <w:pStyle w:val="a3"/>
        <w:numPr>
          <w:ilvl w:val="0"/>
          <w:numId w:val="4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тяжелые формы </w:t>
      </w:r>
      <w:r w:rsidR="00EE56FD" w:rsidRPr="00937FB8">
        <w:rPr>
          <w:rFonts w:ascii="Times New Roman" w:hAnsi="Times New Roman"/>
          <w:sz w:val="28"/>
          <w:szCs w:val="28"/>
        </w:rPr>
        <w:t>детского церебрального паралича</w:t>
      </w:r>
      <w:r w:rsidRPr="00937FB8">
        <w:rPr>
          <w:rFonts w:ascii="Times New Roman" w:hAnsi="Times New Roman"/>
          <w:sz w:val="28"/>
          <w:szCs w:val="28"/>
        </w:rPr>
        <w:t xml:space="preserve"> и тугоухости; </w:t>
      </w:r>
    </w:p>
    <w:p w:rsidR="00F6423F" w:rsidRPr="00937FB8" w:rsidRDefault="00F6423F" w:rsidP="00D042F4">
      <w:pPr>
        <w:pStyle w:val="a3"/>
        <w:numPr>
          <w:ilvl w:val="0"/>
          <w:numId w:val="4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легкие формы </w:t>
      </w:r>
      <w:r w:rsidR="00EE56FD" w:rsidRPr="00937FB8">
        <w:rPr>
          <w:rFonts w:ascii="Times New Roman" w:hAnsi="Times New Roman"/>
          <w:sz w:val="28"/>
          <w:szCs w:val="28"/>
        </w:rPr>
        <w:t>детского церебрального паралича</w:t>
      </w:r>
      <w:r w:rsidRPr="00937FB8">
        <w:rPr>
          <w:rFonts w:ascii="Times New Roman" w:hAnsi="Times New Roman"/>
          <w:sz w:val="28"/>
          <w:szCs w:val="28"/>
        </w:rPr>
        <w:t xml:space="preserve"> и глухоты; </w:t>
      </w:r>
    </w:p>
    <w:p w:rsidR="00F6423F" w:rsidRPr="00937FB8" w:rsidRDefault="00F6423F" w:rsidP="00D042F4">
      <w:pPr>
        <w:pStyle w:val="a3"/>
        <w:numPr>
          <w:ilvl w:val="0"/>
          <w:numId w:val="41"/>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легкие формы </w:t>
      </w:r>
      <w:r w:rsidR="00EE56FD" w:rsidRPr="00937FB8">
        <w:rPr>
          <w:rFonts w:ascii="Times New Roman" w:hAnsi="Times New Roman"/>
          <w:sz w:val="28"/>
          <w:szCs w:val="28"/>
        </w:rPr>
        <w:t>детского церебрального паралича</w:t>
      </w:r>
      <w:r w:rsidRPr="00937FB8">
        <w:rPr>
          <w:rFonts w:ascii="Times New Roman" w:hAnsi="Times New Roman"/>
          <w:sz w:val="28"/>
          <w:szCs w:val="28"/>
        </w:rPr>
        <w:t xml:space="preserve"> и тугоухости.</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Возможно множество сочетаний, разных по выраженности сенсорных и двигательных нарушений, с разной по глубине умственной отсталостью. </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3. В случае сложного </w:t>
      </w:r>
      <w:r w:rsidRPr="00937FB8">
        <w:rPr>
          <w:rFonts w:ascii="Times New Roman" w:hAnsi="Times New Roman"/>
          <w:iCs/>
          <w:sz w:val="28"/>
          <w:szCs w:val="28"/>
        </w:rPr>
        <w:t xml:space="preserve">нарушения  принято </w:t>
      </w:r>
      <w:r w:rsidRPr="00937FB8">
        <w:rPr>
          <w:rFonts w:ascii="Times New Roman" w:hAnsi="Times New Roman"/>
          <w:sz w:val="28"/>
          <w:szCs w:val="28"/>
        </w:rPr>
        <w:t xml:space="preserve">выделять детей с одновременно или разновременно наступившими нарушениями. Это могут быть врожденные нарушения зрения и слуха у ребенка, одновременно наступившие после заболевания менингоэнцефалитом  в  определенном возрасте. Это могут быть различные случаи  разновременной </w:t>
      </w:r>
      <w:r w:rsidRPr="00937FB8">
        <w:rPr>
          <w:rFonts w:ascii="Times New Roman" w:hAnsi="Times New Roman"/>
          <w:iCs/>
          <w:sz w:val="28"/>
          <w:szCs w:val="28"/>
        </w:rPr>
        <w:t xml:space="preserve">потери слуха. </w:t>
      </w:r>
      <w:r w:rsidRPr="00937FB8">
        <w:rPr>
          <w:rFonts w:ascii="Times New Roman" w:hAnsi="Times New Roman"/>
          <w:sz w:val="28"/>
          <w:szCs w:val="28"/>
        </w:rPr>
        <w:t>и зрения (одно нарушение врожденное, другое наступило в результате  травмы или прогрессирующего наследственного в более позднем возрасте). В других случаях это может быть врожденная слепота и неподвижность после травмы позвоночника в подростковом возрасте.</w:t>
      </w:r>
    </w:p>
    <w:p w:rsidR="00F6423F" w:rsidRPr="00937FB8" w:rsidRDefault="00F6423F" w:rsidP="00070175">
      <w:pPr>
        <w:pStyle w:val="a3"/>
        <w:ind w:firstLine="709"/>
        <w:jc w:val="both"/>
        <w:rPr>
          <w:rFonts w:ascii="Times New Roman" w:hAnsi="Times New Roman"/>
          <w:sz w:val="28"/>
          <w:szCs w:val="28"/>
        </w:rPr>
      </w:pPr>
      <w:r w:rsidRPr="00937FB8">
        <w:rPr>
          <w:rFonts w:ascii="Times New Roman" w:hAnsi="Times New Roman"/>
          <w:sz w:val="28"/>
          <w:szCs w:val="28"/>
        </w:rPr>
        <w:t>4. По времени наступления сложных нарушений можно   разделить на такие группы:</w:t>
      </w:r>
    </w:p>
    <w:p w:rsidR="00F6423F" w:rsidRPr="00937FB8" w:rsidRDefault="00F6423F" w:rsidP="00D042F4">
      <w:pPr>
        <w:pStyle w:val="a3"/>
        <w:numPr>
          <w:ilvl w:val="0"/>
          <w:numId w:val="4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 врожденным или ранним сложным дефектом; </w:t>
      </w:r>
    </w:p>
    <w:p w:rsidR="00F6423F" w:rsidRPr="00937FB8" w:rsidRDefault="00F6423F" w:rsidP="00D042F4">
      <w:pPr>
        <w:pStyle w:val="a3"/>
        <w:numPr>
          <w:ilvl w:val="0"/>
          <w:numId w:val="4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со сложным нарушением, проявившимся или приобретенным в младшем или старшем дошкольном возрасте; </w:t>
      </w:r>
    </w:p>
    <w:p w:rsidR="00F6423F" w:rsidRPr="00937FB8" w:rsidRDefault="00F6423F" w:rsidP="00D042F4">
      <w:pPr>
        <w:pStyle w:val="a3"/>
        <w:numPr>
          <w:ilvl w:val="0"/>
          <w:numId w:val="4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 нарушением, приобретенным в подростковом возрасте; </w:t>
      </w:r>
    </w:p>
    <w:p w:rsidR="00F6423F" w:rsidRPr="00937FB8" w:rsidRDefault="00F6423F" w:rsidP="00D042F4">
      <w:pPr>
        <w:pStyle w:val="a3"/>
        <w:numPr>
          <w:ilvl w:val="0"/>
          <w:numId w:val="4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 нарушением, приобретенным в зрелом возрасте; </w:t>
      </w:r>
    </w:p>
    <w:p w:rsidR="00F6423F" w:rsidRPr="00937FB8" w:rsidRDefault="00F6423F" w:rsidP="00D042F4">
      <w:pPr>
        <w:pStyle w:val="a3"/>
        <w:numPr>
          <w:ilvl w:val="0"/>
          <w:numId w:val="4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 нарушением, наступившим в старческом возрасте.</w:t>
      </w:r>
    </w:p>
    <w:p w:rsidR="00F6423F" w:rsidRPr="00937FB8" w:rsidRDefault="00F6423F" w:rsidP="00070175">
      <w:pPr>
        <w:pStyle w:val="a3"/>
        <w:ind w:firstLine="709"/>
        <w:jc w:val="both"/>
        <w:rPr>
          <w:rFonts w:ascii="Times New Roman" w:hAnsi="Times New Roman"/>
          <w:sz w:val="28"/>
          <w:szCs w:val="28"/>
        </w:rPr>
      </w:pPr>
    </w:p>
    <w:p w:rsidR="002168E5" w:rsidRPr="00937FB8" w:rsidRDefault="002168E5" w:rsidP="00070175">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2168E5" w:rsidRPr="00937FB8" w:rsidRDefault="002168E5" w:rsidP="00C73642">
      <w:pPr>
        <w:pStyle w:val="a3"/>
        <w:numPr>
          <w:ilvl w:val="0"/>
          <w:numId w:val="72"/>
        </w:numPr>
        <w:jc w:val="both"/>
        <w:rPr>
          <w:rFonts w:ascii="Times New Roman" w:hAnsi="Times New Roman"/>
          <w:sz w:val="28"/>
          <w:szCs w:val="28"/>
        </w:rPr>
      </w:pPr>
      <w:r w:rsidRPr="00937FB8">
        <w:rPr>
          <w:rFonts w:ascii="Times New Roman" w:hAnsi="Times New Roman"/>
          <w:sz w:val="28"/>
          <w:szCs w:val="28"/>
        </w:rPr>
        <w:t>Что такое сложное нарушение?</w:t>
      </w:r>
    </w:p>
    <w:p w:rsidR="002168E5" w:rsidRPr="00937FB8" w:rsidRDefault="002A7589" w:rsidP="00C73642">
      <w:pPr>
        <w:pStyle w:val="a3"/>
        <w:numPr>
          <w:ilvl w:val="0"/>
          <w:numId w:val="72"/>
        </w:numPr>
        <w:jc w:val="both"/>
        <w:rPr>
          <w:rFonts w:ascii="Times New Roman" w:hAnsi="Times New Roman"/>
          <w:sz w:val="28"/>
          <w:szCs w:val="28"/>
        </w:rPr>
      </w:pPr>
      <w:r w:rsidRPr="00937FB8">
        <w:rPr>
          <w:rFonts w:ascii="Times New Roman" w:hAnsi="Times New Roman"/>
          <w:sz w:val="28"/>
          <w:szCs w:val="28"/>
        </w:rPr>
        <w:t>Классификация слепоглухих</w:t>
      </w:r>
    </w:p>
    <w:p w:rsidR="002A7589" w:rsidRPr="00937FB8" w:rsidRDefault="00837155" w:rsidP="00C73642">
      <w:pPr>
        <w:pStyle w:val="a3"/>
        <w:numPr>
          <w:ilvl w:val="0"/>
          <w:numId w:val="72"/>
        </w:numPr>
        <w:jc w:val="both"/>
        <w:rPr>
          <w:rFonts w:ascii="Times New Roman" w:hAnsi="Times New Roman"/>
          <w:sz w:val="28"/>
          <w:szCs w:val="28"/>
        </w:rPr>
      </w:pPr>
      <w:r w:rsidRPr="00937FB8">
        <w:rPr>
          <w:rFonts w:ascii="Times New Roman" w:hAnsi="Times New Roman"/>
          <w:sz w:val="28"/>
          <w:szCs w:val="28"/>
        </w:rPr>
        <w:t>Что такое врожденный сложный дефект?</w:t>
      </w:r>
    </w:p>
    <w:p w:rsidR="00837155" w:rsidRPr="00937FB8" w:rsidRDefault="00837155" w:rsidP="00C73642">
      <w:pPr>
        <w:pStyle w:val="a3"/>
        <w:numPr>
          <w:ilvl w:val="0"/>
          <w:numId w:val="72"/>
        </w:numPr>
        <w:jc w:val="both"/>
        <w:rPr>
          <w:rFonts w:ascii="Times New Roman" w:hAnsi="Times New Roman"/>
          <w:sz w:val="28"/>
          <w:szCs w:val="28"/>
        </w:rPr>
      </w:pPr>
      <w:r w:rsidRPr="00937FB8">
        <w:rPr>
          <w:rFonts w:ascii="Times New Roman" w:hAnsi="Times New Roman"/>
          <w:sz w:val="28"/>
          <w:szCs w:val="28"/>
        </w:rPr>
        <w:t xml:space="preserve">Классификация детей с сочетанными </w:t>
      </w:r>
      <w:r w:rsidRPr="00937FB8">
        <w:rPr>
          <w:rFonts w:ascii="Times New Roman" w:hAnsi="Times New Roman"/>
          <w:iCs/>
          <w:sz w:val="28"/>
          <w:szCs w:val="28"/>
        </w:rPr>
        <w:t>нарушениями зрения и речи</w:t>
      </w:r>
    </w:p>
    <w:p w:rsidR="00837155" w:rsidRPr="00937FB8" w:rsidRDefault="00837155" w:rsidP="00837155">
      <w:pPr>
        <w:pStyle w:val="a3"/>
        <w:jc w:val="both"/>
        <w:rPr>
          <w:rFonts w:ascii="Times New Roman" w:hAnsi="Times New Roman"/>
          <w:iCs/>
          <w:sz w:val="28"/>
          <w:szCs w:val="28"/>
        </w:rPr>
      </w:pPr>
    </w:p>
    <w:p w:rsidR="00837155" w:rsidRPr="001D4851" w:rsidRDefault="001D4851" w:rsidP="001D4851">
      <w:pPr>
        <w:pStyle w:val="a3"/>
        <w:ind w:left="708"/>
        <w:jc w:val="both"/>
        <w:rPr>
          <w:rFonts w:ascii="Times New Roman" w:hAnsi="Times New Roman"/>
          <w:iCs/>
          <w:sz w:val="28"/>
          <w:szCs w:val="28"/>
          <w:lang w:val="kk-KZ"/>
        </w:rPr>
      </w:pPr>
      <w:r>
        <w:rPr>
          <w:rFonts w:ascii="Times New Roman" w:hAnsi="Times New Roman"/>
          <w:iCs/>
          <w:sz w:val="28"/>
          <w:szCs w:val="28"/>
          <w:lang w:val="kk-KZ"/>
        </w:rPr>
        <w:t>Список использованной литературы:</w:t>
      </w:r>
    </w:p>
    <w:p w:rsidR="001D4851" w:rsidRPr="00CF7CA8" w:rsidRDefault="001D4851" w:rsidP="006F5CFD">
      <w:pPr>
        <w:pStyle w:val="a3"/>
        <w:numPr>
          <w:ilvl w:val="0"/>
          <w:numId w:val="98"/>
        </w:numPr>
        <w:tabs>
          <w:tab w:val="left" w:pos="1134"/>
        </w:tabs>
        <w:ind w:left="0" w:firstLine="709"/>
        <w:jc w:val="both"/>
        <w:rPr>
          <w:rFonts w:ascii="Times New Roman" w:hAnsi="Times New Roman"/>
          <w:sz w:val="28"/>
          <w:szCs w:val="28"/>
        </w:rPr>
      </w:pPr>
      <w:r w:rsidRPr="00CF7CA8">
        <w:rPr>
          <w:rFonts w:ascii="Times New Roman" w:eastAsia="Times New Roman" w:hAnsi="Times New Roman"/>
          <w:sz w:val="28"/>
          <w:szCs w:val="28"/>
          <w:lang w:eastAsia="ru-RU"/>
        </w:rPr>
        <w:t xml:space="preserve">Мамайчук И.И. Психологическая помощь детям с проблемами в развитии СПб., 2001. </w:t>
      </w:r>
    </w:p>
    <w:p w:rsidR="001D4851" w:rsidRPr="00491A72" w:rsidRDefault="001D4851" w:rsidP="006F5CFD">
      <w:pPr>
        <w:pStyle w:val="a3"/>
        <w:numPr>
          <w:ilvl w:val="0"/>
          <w:numId w:val="98"/>
        </w:numPr>
        <w:tabs>
          <w:tab w:val="left" w:pos="1134"/>
        </w:tabs>
        <w:ind w:left="0" w:firstLine="709"/>
        <w:jc w:val="both"/>
        <w:rPr>
          <w:rFonts w:ascii="Times New Roman" w:hAnsi="Times New Roman"/>
          <w:sz w:val="28"/>
          <w:szCs w:val="28"/>
        </w:rPr>
      </w:pPr>
      <w:r w:rsidRPr="00CF7CA8">
        <w:rPr>
          <w:rFonts w:ascii="Times New Roman" w:eastAsia="Times New Roman" w:hAnsi="Times New Roman"/>
          <w:sz w:val="28"/>
          <w:szCs w:val="28"/>
          <w:lang w:eastAsia="ru-RU"/>
        </w:rPr>
        <w:lastRenderedPageBreak/>
        <w:t>Мастюкова Е. - М., Московкина А.Г. Семейное воспитание детей с отклонениями в развитии / Под ред. В.И. Селиверстова.</w:t>
      </w:r>
      <w:r w:rsidRPr="00CF7CA8">
        <w:rPr>
          <w:rFonts w:ascii="Times New Roman" w:eastAsia="Times New Roman" w:hAnsi="Times New Roman"/>
          <w:sz w:val="24"/>
          <w:szCs w:val="24"/>
          <w:lang w:eastAsia="ru-RU"/>
        </w:rPr>
        <w:t xml:space="preserve"> - М., 2004.</w:t>
      </w:r>
    </w:p>
    <w:p w:rsidR="001D4851" w:rsidRPr="00491A72" w:rsidRDefault="001D4851" w:rsidP="006F5CFD">
      <w:pPr>
        <w:pStyle w:val="a3"/>
        <w:numPr>
          <w:ilvl w:val="0"/>
          <w:numId w:val="98"/>
        </w:numPr>
        <w:tabs>
          <w:tab w:val="left" w:pos="1134"/>
        </w:tabs>
        <w:ind w:left="0" w:firstLine="709"/>
        <w:jc w:val="both"/>
        <w:rPr>
          <w:rFonts w:ascii="Times New Roman" w:hAnsi="Times New Roman"/>
          <w:sz w:val="28"/>
          <w:szCs w:val="28"/>
        </w:rPr>
      </w:pPr>
      <w:r w:rsidRPr="00491A72">
        <w:rPr>
          <w:rFonts w:ascii="Times New Roman" w:hAnsi="Times New Roman"/>
          <w:sz w:val="28"/>
          <w:szCs w:val="28"/>
        </w:rPr>
        <w:t xml:space="preserve">Лангмейер Г., Матейчек З. Психическая депривация в детском возрасте. Прага, </w:t>
      </w:r>
      <w:r>
        <w:rPr>
          <w:rFonts w:ascii="Times New Roman" w:hAnsi="Times New Roman"/>
          <w:sz w:val="28"/>
          <w:szCs w:val="28"/>
          <w:lang w:val="kk-KZ"/>
        </w:rPr>
        <w:t>200</w:t>
      </w:r>
      <w:r w:rsidRPr="00491A72">
        <w:rPr>
          <w:rFonts w:ascii="Times New Roman" w:hAnsi="Times New Roman"/>
          <w:sz w:val="28"/>
          <w:szCs w:val="28"/>
        </w:rPr>
        <w:t>4.</w:t>
      </w:r>
    </w:p>
    <w:p w:rsidR="00837155" w:rsidRPr="00937FB8" w:rsidRDefault="00837155" w:rsidP="00837155">
      <w:pPr>
        <w:pStyle w:val="a3"/>
        <w:jc w:val="both"/>
        <w:rPr>
          <w:rFonts w:ascii="Times New Roman" w:hAnsi="Times New Roman"/>
          <w:iCs/>
          <w:sz w:val="28"/>
          <w:szCs w:val="28"/>
        </w:rPr>
      </w:pPr>
    </w:p>
    <w:p w:rsidR="00837155" w:rsidRPr="00937FB8" w:rsidRDefault="00837155" w:rsidP="00837155">
      <w:pPr>
        <w:pStyle w:val="a3"/>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Тема: Дети со сложным дефектом</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24</w:t>
      </w:r>
      <w:r w:rsidRPr="00937FB8">
        <w:rPr>
          <w:rFonts w:ascii="Times New Roman" w:hAnsi="Times New Roman"/>
          <w:bCs/>
          <w:sz w:val="28"/>
          <w:szCs w:val="28"/>
        </w:rPr>
        <w:t xml:space="preserve">. </w:t>
      </w:r>
    </w:p>
    <w:p w:rsidR="00D65AC5" w:rsidRPr="00937FB8" w:rsidRDefault="00D65AC5" w:rsidP="00C73642">
      <w:pPr>
        <w:pStyle w:val="a3"/>
        <w:numPr>
          <w:ilvl w:val="0"/>
          <w:numId w:val="74"/>
        </w:numPr>
        <w:jc w:val="both"/>
        <w:rPr>
          <w:rFonts w:ascii="Times New Roman" w:hAnsi="Times New Roman"/>
          <w:sz w:val="28"/>
          <w:szCs w:val="28"/>
        </w:rPr>
      </w:pPr>
      <w:r w:rsidRPr="00937FB8">
        <w:rPr>
          <w:rFonts w:ascii="Times New Roman" w:hAnsi="Times New Roman"/>
          <w:sz w:val="28"/>
          <w:szCs w:val="28"/>
        </w:rPr>
        <w:t>Психологические основы развития лиц со сложным дефектом.</w:t>
      </w:r>
    </w:p>
    <w:p w:rsidR="00647551" w:rsidRPr="00937FB8" w:rsidRDefault="00647551" w:rsidP="00C73642">
      <w:pPr>
        <w:pStyle w:val="a3"/>
        <w:numPr>
          <w:ilvl w:val="0"/>
          <w:numId w:val="74"/>
        </w:numPr>
        <w:jc w:val="both"/>
        <w:rPr>
          <w:rFonts w:ascii="Times New Roman" w:hAnsi="Times New Roman"/>
          <w:sz w:val="28"/>
          <w:szCs w:val="28"/>
        </w:rPr>
      </w:pPr>
      <w:r w:rsidRPr="00937FB8">
        <w:rPr>
          <w:rFonts w:ascii="Times New Roman" w:hAnsi="Times New Roman"/>
          <w:sz w:val="28"/>
          <w:szCs w:val="28"/>
        </w:rPr>
        <w:t>Особенности психического развития слепоглухих детей.</w:t>
      </w:r>
    </w:p>
    <w:p w:rsidR="00C61D81" w:rsidRPr="00937FB8" w:rsidRDefault="00C61D81" w:rsidP="00070175">
      <w:pPr>
        <w:pStyle w:val="a3"/>
        <w:ind w:firstLine="709"/>
        <w:jc w:val="both"/>
        <w:rPr>
          <w:rFonts w:ascii="Times New Roman" w:hAnsi="Times New Roman"/>
          <w:sz w:val="28"/>
          <w:szCs w:val="28"/>
        </w:rPr>
      </w:pP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Слепоглухота является наиболее изученным видом сложного нарушения развития. Сложными нарушениями нужно называть наличие двух или более выраженных первичных нарушений у одного ребенка. Нарушения развития, входящие в состав сложного дефекта, связаны с повреждением разных систем организма.</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В настоящее время в мире принято выделять следующие группы слепоглухих.</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1. Врожденная и ранняя слепоглухота, наступившая в результате врожденной краснухи или других внутриутробных инфекций, глубокой недоношенности или родовой травмы, генетических нарушений. Выраженность нарушений зрения и слуха во многом зависит от качества своевременной медицинской помощи этим детям. Многие имеют нарушения зрения, при которых показано раннее хирургическое и терапевтическое лечение (врожденные катаракты, глаукома, косоглазие и пр.). Рано и качественно сделанная операция глаз может существенно улучшить остаточное зрение, а постоянное лечение может длительно поддерживать его состояние. Однако есть данные наблюдений, показывающие большое число осложнений после удаления врожденных катаракт у детей с врожденной краснухой и плохой прогноз развития остаточного зрения у этих детей. По зарубежным данным, до 25 % детей, перенесших краснуху внутриутробно и оперированных по поводу двусторонних катаракт, теряют зрение после 18 лет в результате полной двусторонней отслойки сетчатки.</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По выраженности сенсорных нарушений детей с врожденными нарушениями зрения и слуха принято разделять на тотально слепоглухих, на практически слепоглухих, на слабовидящих глухих, слепых слабослышащих и слабовидящих слабослышащих детей. Такие дети нуждаются в специальных условиях обучения. Это могут быть специальные школы для слепоглухих и специальные классы в школах для слепых или для глухих, а также индивидуальное обучение при специальных школах разного типа.</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Первыми средствами общения у этих детей могут стать предметы быта или естественные жесты, изображающие действия с этими предметами. В дальнейшем они могут научиться общаться с помощью дактилологии, устной и письменной речи (письмо большими </w:t>
      </w:r>
      <w:r w:rsidR="000C28A0" w:rsidRPr="00937FB8">
        <w:rPr>
          <w:rFonts w:ascii="Times New Roman" w:hAnsi="Times New Roman"/>
          <w:sz w:val="28"/>
          <w:szCs w:val="28"/>
        </w:rPr>
        <w:t>«</w:t>
      </w:r>
      <w:r w:rsidRPr="00937FB8">
        <w:rPr>
          <w:rFonts w:ascii="Times New Roman" w:hAnsi="Times New Roman"/>
          <w:sz w:val="28"/>
          <w:szCs w:val="28"/>
        </w:rPr>
        <w:t>зрячими</w:t>
      </w:r>
      <w:r w:rsidR="000C28A0" w:rsidRPr="00937FB8">
        <w:rPr>
          <w:rFonts w:ascii="Times New Roman" w:hAnsi="Times New Roman"/>
          <w:sz w:val="28"/>
          <w:szCs w:val="28"/>
        </w:rPr>
        <w:t>»</w:t>
      </w:r>
      <w:r w:rsidRPr="00937FB8">
        <w:rPr>
          <w:rFonts w:ascii="Times New Roman" w:hAnsi="Times New Roman"/>
          <w:sz w:val="28"/>
          <w:szCs w:val="28"/>
        </w:rPr>
        <w:t xml:space="preserve"> буквами или шрифтом Брайля). Известны отдельные случаи обучения детей с врожденной слепоглухотой чисто </w:t>
      </w:r>
      <w:r w:rsidRPr="00937FB8">
        <w:rPr>
          <w:rFonts w:ascii="Times New Roman" w:hAnsi="Times New Roman"/>
          <w:sz w:val="28"/>
          <w:szCs w:val="28"/>
        </w:rPr>
        <w:lastRenderedPageBreak/>
        <w:t>устным методом — они могли говорить устно и считывать устную речь окружающих по вибрации, рукой с горла говорящего.</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Врожденные нарушения слуха и приобретенная с возрастом слепота. Эти люди составляют до 50 </w:t>
      </w:r>
      <w:r w:rsidRPr="00937FB8">
        <w:rPr>
          <w:rFonts w:ascii="Times New Roman" w:hAnsi="Times New Roman"/>
          <w:iCs/>
          <w:sz w:val="28"/>
          <w:szCs w:val="28"/>
        </w:rPr>
        <w:t xml:space="preserve">% </w:t>
      </w:r>
      <w:r w:rsidRPr="00937FB8">
        <w:rPr>
          <w:rFonts w:ascii="Times New Roman" w:hAnsi="Times New Roman"/>
          <w:sz w:val="28"/>
          <w:szCs w:val="28"/>
        </w:rPr>
        <w:t xml:space="preserve">взрослых слепоглухих. Причинами нарушений являются синдром Ушера и другие наследственные синдромы, травма и др. Как правило, эти люди оканчивают учебные заведения для лиц с нарушенным слухом, зрение их значительно ухудшается в старших классах школы или позднее. Особого внимания требуют глухие дети, теряющие зрение в подростковом возрасте. Острое, шоковое состояние и психозы, возникающие в отдельных случаях у таких подростков и их родителей, можно во многом предотвратить, если вовремя выявить этих детей и оказать им своевременную психотерапевтическую и психолого-педагогическую помощь. Ведущими средствами общения для слепоглухих этой категории чаще всего являются жестовая речь и дактилология, которым в случаях резкого падения зрения может помочь осязание: они могут воспринимать жестовую речь собеседника, если будут касаться его рук или воспринимать дактильную речь </w:t>
      </w:r>
      <w:r w:rsidR="000C28A0" w:rsidRPr="00937FB8">
        <w:rPr>
          <w:rFonts w:ascii="Times New Roman" w:hAnsi="Times New Roman"/>
          <w:sz w:val="28"/>
          <w:szCs w:val="28"/>
        </w:rPr>
        <w:t>«</w:t>
      </w:r>
      <w:r w:rsidRPr="00937FB8">
        <w:rPr>
          <w:rFonts w:ascii="Times New Roman" w:hAnsi="Times New Roman"/>
          <w:sz w:val="28"/>
          <w:szCs w:val="28"/>
        </w:rPr>
        <w:t>в руку</w:t>
      </w:r>
      <w:r w:rsidR="000C28A0" w:rsidRPr="00937FB8">
        <w:rPr>
          <w:rFonts w:ascii="Times New Roman" w:hAnsi="Times New Roman"/>
          <w:sz w:val="28"/>
          <w:szCs w:val="28"/>
        </w:rPr>
        <w:t>»</w:t>
      </w:r>
      <w:r w:rsidRPr="00937FB8">
        <w:rPr>
          <w:rFonts w:ascii="Times New Roman" w:hAnsi="Times New Roman"/>
          <w:sz w:val="28"/>
          <w:szCs w:val="28"/>
        </w:rPr>
        <w:t>.</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3. Врожденная слепота и приобретенная глухота. Это люди, имеющие глубокие нарушения зрения и обучающиеся в школах для слепых. В результате разных причин они с возрастом теряют слух частично или полностью. Как правило, это дети, подростки или взрослые люди, пользующиеся в общении преимущественно устной речью, иногда недостаточно внятной. Многие из них нуждаются в логопедической и аудиологической помощи. Большинству показано ношение слуховых аппаратов и индивидуальные занятия по развитию остаточного слуха и коррекции произношения. Наблюдения показывают, что в ряде случаев эти люди в зрелом возрасте могут потерять слух полностью, и тогда они переходят на общение только с помощью осязания (письмо на ладони, дактилология </w:t>
      </w:r>
      <w:r w:rsidR="000C28A0" w:rsidRPr="00937FB8">
        <w:rPr>
          <w:rFonts w:ascii="Times New Roman" w:hAnsi="Times New Roman"/>
          <w:sz w:val="28"/>
          <w:szCs w:val="28"/>
        </w:rPr>
        <w:t>«</w:t>
      </w:r>
      <w:r w:rsidRPr="00937FB8">
        <w:rPr>
          <w:rFonts w:ascii="Times New Roman" w:hAnsi="Times New Roman"/>
          <w:sz w:val="28"/>
          <w:szCs w:val="28"/>
        </w:rPr>
        <w:t>в руку</w:t>
      </w:r>
      <w:r w:rsidR="000C28A0" w:rsidRPr="00937FB8">
        <w:rPr>
          <w:rFonts w:ascii="Times New Roman" w:hAnsi="Times New Roman"/>
          <w:sz w:val="28"/>
          <w:szCs w:val="28"/>
        </w:rPr>
        <w:t>»</w:t>
      </w:r>
      <w:r w:rsidRPr="00937FB8">
        <w:rPr>
          <w:rFonts w:ascii="Times New Roman" w:hAnsi="Times New Roman"/>
          <w:sz w:val="28"/>
          <w:szCs w:val="28"/>
        </w:rPr>
        <w:t xml:space="preserve"> или Лорм — специальный алфавит слепоглухих, изобретенный чешским слепоглухим Г.Лормом и достаточно популярный в Германии, Чехии и некоторых других странах).</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4. Приобретенная с возрастом слепоглухота. Это люди, родившиеся с нормальным слухом и зрением, потерявшие слух и зрение в результате заболевания или травмы в подростковом или зрелом возрасте. В этом случае самая большая проблема — справиться со стрессом от потери зрения и слуха и попытаться перестроить уже сложившуюся и автоматизированную ориентировку в пространстве на использование других видов сенсорики. Особая задача — сделать доступными другие средства общения (восприятие устной речи рукой, письмо на ладони, дактилология и письмо по Брайлю).</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5. Старческая слепоглухота. Известно, что у некоторых людей после 65 лет и у многих старше 85 резко ухудшаются слух и зрение. Часть из них становится в старости слепоглухими. В развитых странах мира этим людям оказывается специальная поддержка, направленная на налаживание взаимоотношений в их семьях, на организацию особых условий помощи в учреждениях для престарелых, на помощь в общении и в ориентировке.</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Клинико-психологические особенности умственно отсталых детей с нарушением слуха.</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Среди глухих встречаются примерно 10— 15 % детей, имеющих умственную отсталость разной степени. Умственная отсталость является следствием значительного повреждения мозговой деятельности ребенка, обусловленного либо серьезными заболеваниями матери или отца ребенка (например, алкоголизм, использование других наркотиков), неблагополучно протекающей беременностью матери и тяжелыми родами, либо травмами головы, или заболеваниями ребенка, например менингоэнцефалитом в самом раннем детстве. (Нарушение слуха может быть вызвано теми же причинами, но может возникнуть под действием и других неблагоприятных факторов.) Умственно отсталые глухие дети имеют своеобразие и отставание в развитии еще большее, чем умственно отсталые с нормальным слухом. К началу школьного возраста у глухих умственно отсталых детей имеются трудности в координации движений собственного тела, в точных движениях рук и ног, в фиксировании взгляда и внимания на определенных предметах. Дети с трудом выполняют простые действия с предметами по точному подражанию действиям взрослого. Их собственная предметно-практическая деятельность весьма элементарна. Наблюдается заметное отставание и своеобразие в развитии всех познавательных процессов, речи, эмоционально-волевой сферы даже по сравнению с умственно отсталыми, имеющими сохранный слух, тем более по сравнению с детьми, имеющими только нарушение слуха.</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Глухие умственно отсталые дети обучаются в специальных классах по особой программе, притом более простой, чем умственно отсталые дети с нормальным слухом.</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Клинико-психологические особенности умственно отсталых детей с ДЦП.</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настоящее время данная категория детей недостаточно изучена. Дети с таким комплексным дефектом нуждаются в специальных программах и методах коррекционного обучения. Для них знакомство с окружающим социальным миром, предметами и явлениями, находящимися вокруг, сильно осложнено, резко затруднено понимание жизненных ситуаций и их решение. </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Обучение таких детей осуществляется в группе из 4 – 5 человек при специальных коррекционных учреждениях, где их обучают по облегченным, часто индивидуальным программам, сообщающим детям элементарные знания.  Одна из главных задач – научить детей самостоятельно себя обслуживать. </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целом прогноз развития умственно отсталых детей со сложным дефектом менее благоприятен, чем прогноз развития детей, имеющих только интеллектуальную недостаточность. </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Клинико-психологические особенности умственно отсталых детей с нарушением зрения.</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Проблема психологических особенностей детей с глубокими нарушениям зрения (слепотой и слабовидением) с позиции сложного дефекта разработана недостаточно.</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При изучении особенностей протекания психических процессов у слепых и слабовидящих и их сверстников, имеющих кроме нарушений зрения умственную отсталость, отмечалось снижение результативности </w:t>
      </w:r>
      <w:r w:rsidRPr="00937FB8">
        <w:rPr>
          <w:rFonts w:ascii="Times New Roman" w:hAnsi="Times New Roman"/>
          <w:sz w:val="28"/>
          <w:szCs w:val="28"/>
        </w:rPr>
        <w:lastRenderedPageBreak/>
        <w:t>познавательной деятельности и активности детей этой последней категории, своеобразие развития этих сторон психической деятельности, хотя их качественная характеристика или не раскрывалась, или только упоминалась. Так, А. И.Зотов и А. Ф.Самойлов (1976) отмечают, что низкий уровень развития и овладения конкретным мышлением умственно отсталых слепых и слабовидящих школьников тормозит развитие произвольности, интеллектуальной активности, самостоятельности и целенаправленности учебной деятельности. М.Б.Лейнус (1976) говорил лишь о возможности слабовидящих детей-олигофренов развиваться, отмечая, что ход их психического развития подчиняется общим психологическим закономерностям.</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Умственно отсталые слепые и слабовидящие в основном изучались тифлопедагогами и тифлопсихологами (А. И.Зотов, М.И.Земцова, Л. И. Захарова, Н.Б.Лурье, А. Ф. Самойлов, А. В. Политова, И.М.Романова, И. В, Молчановская), в связи с чем своеобразие их развития сравнивалось с особенностями развития слепых и слабовидящих, имеющих нормальный интеллект.</w:t>
      </w:r>
    </w:p>
    <w:p w:rsidR="00647551" w:rsidRPr="00937FB8" w:rsidRDefault="00647551" w:rsidP="00070175">
      <w:pPr>
        <w:pStyle w:val="a3"/>
        <w:ind w:firstLine="709"/>
        <w:jc w:val="both"/>
        <w:rPr>
          <w:rFonts w:ascii="Times New Roman" w:hAnsi="Times New Roman"/>
          <w:sz w:val="28"/>
          <w:szCs w:val="28"/>
        </w:rPr>
      </w:pP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Психологическая диагностика и коррекция при сложных недостатках развития.</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Параклиническое или нейрофизиологическое обследование может состоять из электроэнцефалографии (ЭЭГ) и объективного обследования слуха и зрения ребенка методом вызванных потенциалов. Особенно велика роль исследования слуховых вызванных потенциалов (СВП) и зрительных вызванных потенциалов (ЗВП) при диагностике наличия и степени выраженности сенсорных нарушений у детей младенческого и раннего возраста, а также при трудностях контакта с более старшими детьми из-за их глубокого отставания в умственном и речевом развитии. Данные нейрофизиологического обследования ребенка могут существенно повлиять на заключение о наличии у него сложного сенсорного нарушения, о глубине и распространенности поражения мозга, о зрелости мозговых процессов.</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Психолого-педагогическое обследование ребенка со сложными нарушениями развития представляет значительные сложности. Оно обязательно должно быть комплексным и включать исследование особенностей сенсорной, двигательной, познавательной и личностной сфер ребенка, его ведущих средств общения, уровня развития предметной деятельности и навыков самообслуживания. В случаях множественного нарушения огромное значение имеют наблюдения за особенностями поведения и общения ребенка в привычной для него домашней обстановке или анализ видеоматериалов на эту тему. При обследовании в диагностическом центре нужно наблюдать поведение такого ребенка в новой обстановке достаточно длительный срок (не менее часа), чтобы дать ему возможность привыкнуть и немного освоиться в новом помещении и с новыми людьми.</w:t>
      </w:r>
    </w:p>
    <w:p w:rsidR="00647551" w:rsidRPr="00937FB8" w:rsidRDefault="0064755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Задачей первичного комплексного диагностического обследования ребенка со сложным и множественным нарушением является описание его физического, соматического и психического состояния на момент </w:t>
      </w:r>
      <w:r w:rsidRPr="00937FB8">
        <w:rPr>
          <w:rFonts w:ascii="Times New Roman" w:hAnsi="Times New Roman"/>
          <w:sz w:val="28"/>
          <w:szCs w:val="28"/>
        </w:rPr>
        <w:lastRenderedPageBreak/>
        <w:t>обследования, направление на дополнительное обследование у специалистов и подготовка к нему; налаживание контакта с его родителями или людьми, их заменяющими, и предложения по его воспитанию и обучению в семье или в специальном коррекционном учебно-воспитательном учреждении. При повторном психолого-педагогическом обследовании можно судить об успехах обучения ребенка за прошедший период, а значит, и о его потенциальных возможностях.</w:t>
      </w:r>
    </w:p>
    <w:p w:rsidR="00647551" w:rsidRPr="00937FB8" w:rsidRDefault="00647551" w:rsidP="00070175">
      <w:pPr>
        <w:pStyle w:val="a3"/>
        <w:ind w:firstLine="709"/>
        <w:jc w:val="both"/>
        <w:rPr>
          <w:rFonts w:ascii="Times New Roman" w:hAnsi="Times New Roman"/>
          <w:sz w:val="28"/>
          <w:szCs w:val="28"/>
        </w:rPr>
      </w:pPr>
    </w:p>
    <w:p w:rsidR="006E2921" w:rsidRPr="00937FB8" w:rsidRDefault="006E2921" w:rsidP="006E2921">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1F3A9F" w:rsidRPr="00937FB8" w:rsidRDefault="001F3A9F" w:rsidP="00C73642">
      <w:pPr>
        <w:pStyle w:val="a3"/>
        <w:numPr>
          <w:ilvl w:val="0"/>
          <w:numId w:val="73"/>
        </w:numPr>
        <w:jc w:val="both"/>
        <w:rPr>
          <w:rFonts w:ascii="Times New Roman" w:hAnsi="Times New Roman"/>
          <w:sz w:val="28"/>
          <w:szCs w:val="28"/>
        </w:rPr>
      </w:pPr>
      <w:r w:rsidRPr="00937FB8">
        <w:rPr>
          <w:rFonts w:ascii="Times New Roman" w:hAnsi="Times New Roman"/>
          <w:sz w:val="28"/>
          <w:szCs w:val="28"/>
        </w:rPr>
        <w:t>Что такое врожденная слепоглухота?</w:t>
      </w:r>
    </w:p>
    <w:p w:rsidR="001F3A9F" w:rsidRPr="00937FB8" w:rsidRDefault="001F3A9F" w:rsidP="00C73642">
      <w:pPr>
        <w:pStyle w:val="a3"/>
        <w:numPr>
          <w:ilvl w:val="0"/>
          <w:numId w:val="73"/>
        </w:numPr>
        <w:jc w:val="both"/>
        <w:rPr>
          <w:rFonts w:ascii="Times New Roman" w:hAnsi="Times New Roman"/>
          <w:sz w:val="28"/>
          <w:szCs w:val="28"/>
        </w:rPr>
      </w:pPr>
      <w:r w:rsidRPr="00937FB8">
        <w:rPr>
          <w:rFonts w:ascii="Times New Roman" w:hAnsi="Times New Roman"/>
          <w:sz w:val="28"/>
          <w:szCs w:val="28"/>
        </w:rPr>
        <w:t>Особенности умственно отсталых слепых и слабовидящих</w:t>
      </w:r>
    </w:p>
    <w:p w:rsidR="001F3A9F" w:rsidRPr="00937FB8" w:rsidRDefault="001F3A9F" w:rsidP="00C73642">
      <w:pPr>
        <w:pStyle w:val="a3"/>
        <w:numPr>
          <w:ilvl w:val="0"/>
          <w:numId w:val="73"/>
        </w:numPr>
        <w:jc w:val="both"/>
        <w:rPr>
          <w:rFonts w:ascii="Times New Roman" w:hAnsi="Times New Roman"/>
          <w:sz w:val="28"/>
          <w:szCs w:val="28"/>
        </w:rPr>
      </w:pPr>
      <w:r w:rsidRPr="00937FB8">
        <w:rPr>
          <w:rFonts w:ascii="Times New Roman" w:hAnsi="Times New Roman"/>
          <w:sz w:val="28"/>
          <w:szCs w:val="28"/>
        </w:rPr>
        <w:t>Особенности глухих умственно отсталых детей</w:t>
      </w:r>
    </w:p>
    <w:p w:rsidR="001F3A9F" w:rsidRPr="00937FB8" w:rsidRDefault="00C61D81" w:rsidP="00C73642">
      <w:pPr>
        <w:pStyle w:val="a3"/>
        <w:numPr>
          <w:ilvl w:val="0"/>
          <w:numId w:val="73"/>
        </w:numPr>
        <w:jc w:val="both"/>
        <w:rPr>
          <w:rFonts w:ascii="Times New Roman" w:hAnsi="Times New Roman"/>
          <w:sz w:val="28"/>
          <w:szCs w:val="28"/>
        </w:rPr>
      </w:pPr>
      <w:r w:rsidRPr="00937FB8">
        <w:rPr>
          <w:rFonts w:ascii="Times New Roman" w:hAnsi="Times New Roman"/>
          <w:sz w:val="28"/>
          <w:szCs w:val="28"/>
        </w:rPr>
        <w:t>Врожденные нарушения слуха и приобретенная с возрастом слепота</w:t>
      </w:r>
    </w:p>
    <w:p w:rsidR="001F3A9F" w:rsidRDefault="001F3A9F" w:rsidP="001F3A9F">
      <w:pPr>
        <w:pStyle w:val="a3"/>
        <w:jc w:val="both"/>
        <w:rPr>
          <w:rFonts w:ascii="Times New Roman" w:hAnsi="Times New Roman"/>
          <w:sz w:val="28"/>
          <w:szCs w:val="28"/>
          <w:lang w:val="kk-KZ"/>
        </w:rPr>
      </w:pPr>
    </w:p>
    <w:p w:rsidR="006E2921" w:rsidRPr="00937FB8" w:rsidRDefault="006E2921" w:rsidP="006E2921">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B21DEC" w:rsidRPr="00CF7CA8" w:rsidRDefault="00B21DEC" w:rsidP="006F5CFD">
      <w:pPr>
        <w:pStyle w:val="a3"/>
        <w:numPr>
          <w:ilvl w:val="0"/>
          <w:numId w:val="99"/>
        </w:numPr>
        <w:tabs>
          <w:tab w:val="left" w:pos="1134"/>
        </w:tabs>
        <w:ind w:left="0" w:firstLine="709"/>
        <w:jc w:val="both"/>
        <w:rPr>
          <w:rFonts w:ascii="Times New Roman" w:hAnsi="Times New Roman"/>
          <w:sz w:val="28"/>
          <w:szCs w:val="28"/>
        </w:rPr>
      </w:pPr>
      <w:r w:rsidRPr="00CF7CA8">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B21DEC" w:rsidRPr="00CF7CA8" w:rsidRDefault="00B21DEC" w:rsidP="006F5CFD">
      <w:pPr>
        <w:pStyle w:val="a3"/>
        <w:numPr>
          <w:ilvl w:val="0"/>
          <w:numId w:val="99"/>
        </w:numPr>
        <w:tabs>
          <w:tab w:val="left" w:pos="993"/>
          <w:tab w:val="left" w:pos="1134"/>
        </w:tabs>
        <w:ind w:left="0" w:firstLine="709"/>
        <w:rPr>
          <w:rFonts w:ascii="Times New Roman" w:hAnsi="Times New Roman"/>
          <w:sz w:val="28"/>
          <w:szCs w:val="28"/>
          <w:lang w:eastAsia="ru-RU"/>
        </w:rPr>
      </w:pPr>
      <w:r w:rsidRPr="00CF7CA8">
        <w:rPr>
          <w:rFonts w:ascii="Times New Roman" w:hAnsi="Times New Roman"/>
          <w:sz w:val="28"/>
          <w:szCs w:val="28"/>
          <w:lang w:eastAsia="ru-RU"/>
        </w:rPr>
        <w:t xml:space="preserve">Хрестоматия. Дети с нарушениями развития / Сост. Астапов В.М. - М., </w:t>
      </w:r>
      <w:r w:rsidRPr="00CF7CA8">
        <w:rPr>
          <w:rFonts w:ascii="Times New Roman" w:hAnsi="Times New Roman"/>
          <w:sz w:val="28"/>
          <w:szCs w:val="28"/>
          <w:lang w:val="kk-KZ" w:eastAsia="ru-RU"/>
        </w:rPr>
        <w:t>200</w:t>
      </w:r>
      <w:r w:rsidRPr="00CF7CA8">
        <w:rPr>
          <w:rFonts w:ascii="Times New Roman" w:hAnsi="Times New Roman"/>
          <w:sz w:val="28"/>
          <w:szCs w:val="28"/>
          <w:lang w:eastAsia="ru-RU"/>
        </w:rPr>
        <w:t xml:space="preserve">5. </w:t>
      </w:r>
    </w:p>
    <w:p w:rsidR="00B21DEC" w:rsidRPr="00CF7CA8" w:rsidRDefault="00B21DEC" w:rsidP="006F5CFD">
      <w:pPr>
        <w:pStyle w:val="a3"/>
        <w:numPr>
          <w:ilvl w:val="0"/>
          <w:numId w:val="99"/>
        </w:numPr>
        <w:tabs>
          <w:tab w:val="left" w:pos="993"/>
          <w:tab w:val="left" w:pos="1134"/>
        </w:tabs>
        <w:ind w:left="0" w:firstLine="709"/>
        <w:rPr>
          <w:rFonts w:ascii="Times New Roman" w:hAnsi="Times New Roman"/>
          <w:sz w:val="28"/>
          <w:szCs w:val="28"/>
        </w:rPr>
      </w:pPr>
      <w:r w:rsidRPr="00CF7CA8">
        <w:rPr>
          <w:rFonts w:ascii="Times New Roman" w:hAnsi="Times New Roman"/>
          <w:sz w:val="28"/>
          <w:szCs w:val="28"/>
          <w:lang w:eastAsia="ru-RU"/>
        </w:rPr>
        <w:t>Усанова О.Н. Специальная психология. - СПб., 2006.</w:t>
      </w:r>
    </w:p>
    <w:p w:rsidR="006E2921" w:rsidRPr="00937FB8" w:rsidRDefault="006E2921" w:rsidP="00070175">
      <w:pPr>
        <w:pStyle w:val="a3"/>
        <w:ind w:firstLine="709"/>
        <w:jc w:val="both"/>
        <w:rPr>
          <w:rFonts w:ascii="Times New Roman" w:hAnsi="Times New Roman"/>
          <w:sz w:val="28"/>
          <w:szCs w:val="28"/>
        </w:rPr>
      </w:pPr>
    </w:p>
    <w:p w:rsidR="006E2921" w:rsidRPr="00937FB8" w:rsidRDefault="006E2921" w:rsidP="00070175">
      <w:pPr>
        <w:pStyle w:val="a3"/>
        <w:ind w:firstLine="709"/>
        <w:jc w:val="both"/>
        <w:rPr>
          <w:rFonts w:ascii="Times New Roman" w:hAnsi="Times New Roman"/>
          <w:sz w:val="28"/>
          <w:szCs w:val="28"/>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t xml:space="preserve">Тема: </w:t>
      </w:r>
      <w:hyperlink r:id="rId35" w:anchor="xex74" w:history="1">
        <w:r w:rsidRPr="00937FB8">
          <w:rPr>
            <w:rFonts w:ascii="Times New Roman" w:hAnsi="Times New Roman"/>
            <w:sz w:val="28"/>
            <w:szCs w:val="28"/>
          </w:rPr>
          <w:t>Дети с пограничными психическими расстройствами</w:t>
        </w:r>
      </w:hyperlink>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25</w:t>
      </w:r>
      <w:r w:rsidRPr="00937FB8">
        <w:rPr>
          <w:rFonts w:ascii="Times New Roman" w:hAnsi="Times New Roman"/>
          <w:bCs/>
          <w:sz w:val="28"/>
          <w:szCs w:val="28"/>
        </w:rPr>
        <w:t xml:space="preserve">. </w:t>
      </w:r>
    </w:p>
    <w:p w:rsidR="00D65AC5" w:rsidRPr="00937FB8" w:rsidRDefault="006F0C0A" w:rsidP="00D042F4">
      <w:pPr>
        <w:pStyle w:val="a3"/>
        <w:numPr>
          <w:ilvl w:val="0"/>
          <w:numId w:val="43"/>
        </w:numPr>
        <w:tabs>
          <w:tab w:val="left" w:pos="993"/>
        </w:tabs>
        <w:ind w:left="0" w:firstLine="709"/>
        <w:jc w:val="both"/>
        <w:rPr>
          <w:rFonts w:ascii="Times New Roman" w:hAnsi="Times New Roman"/>
          <w:sz w:val="28"/>
          <w:szCs w:val="28"/>
        </w:rPr>
      </w:pPr>
      <w:hyperlink r:id="rId36" w:anchor="xex75" w:history="1">
        <w:r w:rsidR="00D65AC5" w:rsidRPr="00937FB8">
          <w:rPr>
            <w:rFonts w:ascii="Times New Roman" w:hAnsi="Times New Roman"/>
            <w:sz w:val="28"/>
            <w:szCs w:val="28"/>
          </w:rPr>
          <w:t>Дети с расстройствами поведения</w:t>
        </w:r>
      </w:hyperlink>
    </w:p>
    <w:p w:rsidR="00D65AC5" w:rsidRPr="00937FB8" w:rsidRDefault="006F0C0A" w:rsidP="00D042F4">
      <w:pPr>
        <w:pStyle w:val="a3"/>
        <w:numPr>
          <w:ilvl w:val="0"/>
          <w:numId w:val="43"/>
        </w:numPr>
        <w:tabs>
          <w:tab w:val="left" w:pos="993"/>
        </w:tabs>
        <w:ind w:left="0" w:firstLine="709"/>
        <w:jc w:val="both"/>
        <w:rPr>
          <w:rFonts w:ascii="Times New Roman" w:hAnsi="Times New Roman"/>
          <w:sz w:val="28"/>
          <w:szCs w:val="28"/>
        </w:rPr>
      </w:pPr>
      <w:hyperlink r:id="rId37" w:anchor="xex76" w:history="1">
        <w:r w:rsidR="00D65AC5" w:rsidRPr="00937FB8">
          <w:rPr>
            <w:rFonts w:ascii="Times New Roman" w:hAnsi="Times New Roman"/>
            <w:sz w:val="28"/>
            <w:szCs w:val="28"/>
          </w:rPr>
          <w:t>Синдром гиперактивности и дефицита внимания у детей</w:t>
        </w:r>
      </w:hyperlink>
    </w:p>
    <w:p w:rsidR="00D65AC5" w:rsidRPr="00937FB8" w:rsidRDefault="00D65AC5" w:rsidP="00070175">
      <w:pPr>
        <w:pStyle w:val="a3"/>
        <w:ind w:firstLine="709"/>
        <w:jc w:val="both"/>
        <w:rPr>
          <w:rFonts w:ascii="Times New Roman" w:hAnsi="Times New Roman"/>
          <w:bCs/>
          <w:sz w:val="28"/>
          <w:szCs w:val="28"/>
        </w:rPr>
      </w:pP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Расстройства поведения у детей</w:t>
      </w:r>
      <w:r w:rsidRPr="00937FB8">
        <w:rPr>
          <w:rFonts w:ascii="Times New Roman" w:hAnsi="Times New Roman"/>
          <w:sz w:val="28"/>
          <w:szCs w:val="28"/>
        </w:rPr>
        <w:t xml:space="preserve"> – синдромы, характеризующиеся устойчивой неспособностью планировать и контролировать поведение, выстраивать его в соответствии с общественными нормами и правилами. Проявляется необщительностью, агрессивностью, непослушанием, недисциплинированностью, драчливостью, жестокостью, тяжелой порчей имущества, воровством, лживостью, побегами из дома. Постановка диагноза осуществляется клиническим методом, данные дополняются результатами психодиагностики. Лечение состоит из сеансов поведенческой, групповой, семейной психотерапии, приема медикаментов.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Термин </w:t>
      </w:r>
      <w:r w:rsidR="000C28A0" w:rsidRPr="00937FB8">
        <w:rPr>
          <w:rFonts w:ascii="Times New Roman" w:hAnsi="Times New Roman"/>
          <w:sz w:val="28"/>
          <w:szCs w:val="28"/>
        </w:rPr>
        <w:t>«</w:t>
      </w:r>
      <w:r w:rsidRPr="00937FB8">
        <w:rPr>
          <w:rFonts w:ascii="Times New Roman" w:hAnsi="Times New Roman"/>
          <w:sz w:val="28"/>
          <w:szCs w:val="28"/>
        </w:rPr>
        <w:t>расстройства поведения</w:t>
      </w:r>
      <w:r w:rsidR="000C28A0" w:rsidRPr="00937FB8">
        <w:rPr>
          <w:rFonts w:ascii="Times New Roman" w:hAnsi="Times New Roman"/>
          <w:sz w:val="28"/>
          <w:szCs w:val="28"/>
        </w:rPr>
        <w:t>»</w:t>
      </w:r>
      <w:r w:rsidRPr="00937FB8">
        <w:rPr>
          <w:rFonts w:ascii="Times New Roman" w:hAnsi="Times New Roman"/>
          <w:sz w:val="28"/>
          <w:szCs w:val="28"/>
        </w:rPr>
        <w:t xml:space="preserve"> используется для обозначения повторяющихся, устойчивых на протяжении более 6 месяцев поведенческих образцов, несоответствующих социальным нормам. </w:t>
      </w:r>
      <w:r w:rsidR="004954D4" w:rsidRPr="00937FB8">
        <w:rPr>
          <w:rFonts w:ascii="Times New Roman" w:hAnsi="Times New Roman"/>
          <w:sz w:val="28"/>
          <w:szCs w:val="28"/>
        </w:rPr>
        <w:t>Расстройства поведения</w:t>
      </w:r>
      <w:r w:rsidRPr="00937FB8">
        <w:rPr>
          <w:rFonts w:ascii="Times New Roman" w:hAnsi="Times New Roman"/>
          <w:sz w:val="28"/>
          <w:szCs w:val="28"/>
        </w:rPr>
        <w:t xml:space="preserve"> является наиболее распространенным диагнозом </w:t>
      </w:r>
      <w:hyperlink r:id="rId38" w:history="1">
        <w:r w:rsidRPr="00937FB8">
          <w:rPr>
            <w:rStyle w:val="aa"/>
            <w:rFonts w:ascii="Times New Roman" w:hAnsi="Times New Roman"/>
            <w:color w:val="auto"/>
            <w:sz w:val="28"/>
            <w:szCs w:val="28"/>
            <w:u w:val="none"/>
          </w:rPr>
          <w:t>детской психиатрии</w:t>
        </w:r>
      </w:hyperlink>
      <w:r w:rsidRPr="00937FB8">
        <w:rPr>
          <w:rFonts w:ascii="Times New Roman" w:hAnsi="Times New Roman"/>
          <w:sz w:val="28"/>
          <w:szCs w:val="28"/>
        </w:rPr>
        <w:t xml:space="preserve">. Эпидемиология среди детей составляет около 5%. Существует гендерная зависимость – поведенческим расстройствам более подвержены мальчики. У детей соотношение составляет 4:1, у подростков – 2,5:1. Уменьшение разницы по мере взросления объясняется поздним дебютом у девочек – 12-13 лет. У мальчиков пик заболеваемости приходится на 8-9 лет.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Развитие поведенческих расстройств определяется реализацией биологических задатков и влиянием среды. Исследования подтверждают, что ведущая роль принадлежит воспитанию, а наследственность, психофизиологические особенности относятся к факторам риска. Среди причин расстройств поведения у детей могут быть выделены: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Физиологические процессы.</w:t>
      </w:r>
      <w:r w:rsidRPr="00937FB8">
        <w:rPr>
          <w:rFonts w:ascii="Times New Roman" w:hAnsi="Times New Roman"/>
          <w:sz w:val="28"/>
          <w:szCs w:val="28"/>
        </w:rPr>
        <w:t xml:space="preserve"> Дисбаланс гормонов, процессов возбуждения-торможения, метаболические нарушения способствуют развитию </w:t>
      </w:r>
      <w:r w:rsidR="004954D4" w:rsidRPr="00937FB8">
        <w:rPr>
          <w:rFonts w:ascii="Times New Roman" w:hAnsi="Times New Roman"/>
          <w:sz w:val="28"/>
          <w:szCs w:val="28"/>
        </w:rPr>
        <w:t>расстройства поведения</w:t>
      </w:r>
      <w:r w:rsidRPr="00937FB8">
        <w:rPr>
          <w:rFonts w:ascii="Times New Roman" w:hAnsi="Times New Roman"/>
          <w:sz w:val="28"/>
          <w:szCs w:val="28"/>
        </w:rPr>
        <w:t xml:space="preserve">. </w:t>
      </w:r>
      <w:hyperlink r:id="rId39" w:history="1">
        <w:r w:rsidRPr="00937FB8">
          <w:rPr>
            <w:rStyle w:val="aa"/>
            <w:rFonts w:ascii="Times New Roman" w:hAnsi="Times New Roman"/>
            <w:color w:val="auto"/>
            <w:sz w:val="28"/>
            <w:szCs w:val="28"/>
            <w:u w:val="none"/>
          </w:rPr>
          <w:t>Эпилепсия</w:t>
        </w:r>
      </w:hyperlink>
      <w:r w:rsidRPr="00937FB8">
        <w:rPr>
          <w:rFonts w:ascii="Times New Roman" w:hAnsi="Times New Roman"/>
          <w:sz w:val="28"/>
          <w:szCs w:val="28"/>
        </w:rPr>
        <w:t xml:space="preserve">, </w:t>
      </w:r>
      <w:hyperlink r:id="rId40" w:history="1">
        <w:r w:rsidRPr="00937FB8">
          <w:rPr>
            <w:rStyle w:val="aa"/>
            <w:rFonts w:ascii="Times New Roman" w:hAnsi="Times New Roman"/>
            <w:color w:val="auto"/>
            <w:sz w:val="28"/>
            <w:szCs w:val="28"/>
            <w:u w:val="none"/>
          </w:rPr>
          <w:t>детский церебральный паралич</w:t>
        </w:r>
      </w:hyperlink>
      <w:r w:rsidRPr="00937FB8">
        <w:rPr>
          <w:rFonts w:ascii="Times New Roman" w:hAnsi="Times New Roman"/>
          <w:sz w:val="28"/>
          <w:szCs w:val="28"/>
        </w:rPr>
        <w:t xml:space="preserve"> ассоциированы с повышенным риском неповиновения, раздражительности.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Психологические особенности.</w:t>
      </w:r>
      <w:r w:rsidRPr="00937FB8">
        <w:rPr>
          <w:rFonts w:ascii="Times New Roman" w:hAnsi="Times New Roman"/>
          <w:sz w:val="28"/>
          <w:szCs w:val="28"/>
        </w:rPr>
        <w:t xml:space="preserve"> Формированию </w:t>
      </w:r>
      <w:r w:rsidR="004954D4" w:rsidRPr="00937FB8">
        <w:rPr>
          <w:rFonts w:ascii="Times New Roman" w:hAnsi="Times New Roman"/>
          <w:sz w:val="28"/>
          <w:szCs w:val="28"/>
        </w:rPr>
        <w:t>расстройства поведения</w:t>
      </w:r>
      <w:r w:rsidRPr="00937FB8">
        <w:rPr>
          <w:rFonts w:ascii="Times New Roman" w:hAnsi="Times New Roman"/>
          <w:sz w:val="28"/>
          <w:szCs w:val="28"/>
        </w:rPr>
        <w:t xml:space="preserve"> способствует эмоциональная неустойчивость, заниженная самооценка, подавленное настроение, искаженное восприятие причинно-следственных связей, проявляющееся склонностью обвинять события, других людей в собственных неудачах.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Семейные отношения.</w:t>
      </w:r>
      <w:r w:rsidRPr="00937FB8">
        <w:rPr>
          <w:rFonts w:ascii="Times New Roman" w:hAnsi="Times New Roman"/>
          <w:sz w:val="28"/>
          <w:szCs w:val="28"/>
        </w:rPr>
        <w:t xml:space="preserve"> Поведенческие синдромы у ребенка формируются при патологических стилях воспитания, частых конфликтах между родителями. Данные причины наиболее актуальны для семей, где один или оба родителя страдают </w:t>
      </w:r>
      <w:hyperlink r:id="rId41" w:history="1">
        <w:r w:rsidRPr="00937FB8">
          <w:rPr>
            <w:rStyle w:val="aa"/>
            <w:rFonts w:ascii="Times New Roman" w:hAnsi="Times New Roman"/>
            <w:color w:val="auto"/>
            <w:sz w:val="28"/>
            <w:szCs w:val="28"/>
            <w:u w:val="none"/>
          </w:rPr>
          <w:t>психическими заболеваниями</w:t>
        </w:r>
      </w:hyperlink>
      <w:r w:rsidRPr="00937FB8">
        <w:rPr>
          <w:rFonts w:ascii="Times New Roman" w:hAnsi="Times New Roman"/>
          <w:sz w:val="28"/>
          <w:szCs w:val="28"/>
        </w:rPr>
        <w:t xml:space="preserve">, ведут аморальный образ жизни, вовлекаются в преступную деятельность, имеют патологические зависимости (наркотическую, алкогольную). Внутрисемейные отношения характеризуются враждебностью, холодностью, суровой дисциплиной или ее полным отсутствием, недостатком любви, участия.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Социальные взаимодействия.</w:t>
      </w:r>
      <w:r w:rsidRPr="00937FB8">
        <w:rPr>
          <w:rFonts w:ascii="Times New Roman" w:hAnsi="Times New Roman"/>
          <w:sz w:val="28"/>
          <w:szCs w:val="28"/>
        </w:rPr>
        <w:t xml:space="preserve"> Распространенность поведенческих нарушений выше в детских садах, школах с плохой организацией учебно-воспитательного процесса, низкими моральными принципами педагогов, высокой текучестью кадров, враждебными отношениями между одноклассниками (одногруппниками). Более широкие влияния социума – отношения на территории проживания. В районах с национальной, этнической, политической разрозненностью высока вероятность поведенческих отклонений. </w:t>
      </w:r>
    </w:p>
    <w:p w:rsidR="0065077C" w:rsidRPr="00937FB8" w:rsidRDefault="0065077C" w:rsidP="00070175">
      <w:pPr>
        <w:pStyle w:val="a3"/>
        <w:ind w:firstLine="709"/>
        <w:jc w:val="both"/>
        <w:rPr>
          <w:rFonts w:ascii="Times New Roman" w:hAnsi="Times New Roman"/>
          <w:sz w:val="28"/>
          <w:szCs w:val="28"/>
        </w:rPr>
      </w:pPr>
      <w:bookmarkStart w:id="16" w:name="h2_1"/>
      <w:bookmarkEnd w:id="16"/>
      <w:r w:rsidRPr="00937FB8">
        <w:rPr>
          <w:rFonts w:ascii="Times New Roman" w:hAnsi="Times New Roman"/>
          <w:sz w:val="28"/>
          <w:szCs w:val="28"/>
        </w:rPr>
        <w:t xml:space="preserve">Физиологическими предпосылками формирования расстройств поведения у детей являются изменения активности нейротрансмиттеров, переизбыток </w:t>
      </w:r>
      <w:hyperlink r:id="rId42" w:history="1">
        <w:r w:rsidRPr="00937FB8">
          <w:rPr>
            <w:rStyle w:val="aa"/>
            <w:rFonts w:ascii="Times New Roman" w:hAnsi="Times New Roman"/>
            <w:color w:val="auto"/>
            <w:sz w:val="28"/>
            <w:szCs w:val="28"/>
            <w:u w:val="none"/>
          </w:rPr>
          <w:t>тестостерона</w:t>
        </w:r>
      </w:hyperlink>
      <w:r w:rsidRPr="00937FB8">
        <w:rPr>
          <w:rFonts w:ascii="Times New Roman" w:hAnsi="Times New Roman"/>
          <w:sz w:val="28"/>
          <w:szCs w:val="28"/>
        </w:rPr>
        <w:t xml:space="preserve">, метаболические изменения. В результате нарушается целенаправленность нервной передачи, развивается дисбаланс процессов торможения и возбуждения. Ребенок долго возбужден после фрустрации либо неспособен активизировать волевые функции (направленное внимание, запоминание, мышление). При правильном воспитании, доброжелательном окружении физиологические особенности нивелируются. Частые конфликты, отсутствие близких доверительных отношений, стрессы становятся пусковыми механизмами для реализации биологических особенностей и развития </w:t>
      </w:r>
      <w:r w:rsidR="004954D4" w:rsidRPr="00937FB8">
        <w:rPr>
          <w:rFonts w:ascii="Times New Roman" w:hAnsi="Times New Roman"/>
          <w:sz w:val="28"/>
          <w:szCs w:val="28"/>
        </w:rPr>
        <w:t>расстройства поведения</w:t>
      </w:r>
      <w:r w:rsidRPr="00937FB8">
        <w:rPr>
          <w:rFonts w:ascii="Times New Roman" w:hAnsi="Times New Roman"/>
          <w:sz w:val="28"/>
          <w:szCs w:val="28"/>
        </w:rPr>
        <w:t xml:space="preserve">.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Международной классификации болезней 10 (МКБ-10) расстройства поведения выделены отдельной рубрикой. Она включает: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Р</w:t>
      </w:r>
      <w:r w:rsidR="007055FF" w:rsidRPr="00937FB8">
        <w:rPr>
          <w:rFonts w:ascii="Times New Roman" w:hAnsi="Times New Roman"/>
          <w:sz w:val="28"/>
          <w:szCs w:val="28"/>
        </w:rPr>
        <w:t>асстройства поведения</w:t>
      </w:r>
      <w:r w:rsidRPr="00937FB8">
        <w:rPr>
          <w:rFonts w:ascii="Times New Roman" w:hAnsi="Times New Roman"/>
          <w:bCs/>
          <w:sz w:val="28"/>
          <w:szCs w:val="28"/>
        </w:rPr>
        <w:t>, ограниченное рамками семьи.</w:t>
      </w:r>
      <w:r w:rsidRPr="00937FB8">
        <w:rPr>
          <w:rFonts w:ascii="Times New Roman" w:hAnsi="Times New Roman"/>
          <w:sz w:val="28"/>
          <w:szCs w:val="28"/>
        </w:rPr>
        <w:t xml:space="preserve"> Характеризуется диссоциальным, агрессивным поведением, реализующимся в пределах дома, </w:t>
      </w:r>
      <w:r w:rsidRPr="00937FB8">
        <w:rPr>
          <w:rFonts w:ascii="Times New Roman" w:hAnsi="Times New Roman"/>
          <w:sz w:val="28"/>
          <w:szCs w:val="28"/>
        </w:rPr>
        <w:lastRenderedPageBreak/>
        <w:t xml:space="preserve">взаимоотношений с матерью, отцом, домочадцами. Во дворе, детском саду, школе отклонения проявляются крайне редко либо отсутствуют.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Несоциализированное расстройство поведения.</w:t>
      </w:r>
      <w:r w:rsidRPr="00937FB8">
        <w:rPr>
          <w:rFonts w:ascii="Times New Roman" w:hAnsi="Times New Roman"/>
          <w:sz w:val="28"/>
          <w:szCs w:val="28"/>
        </w:rPr>
        <w:t xml:space="preserve"> Проявляется агрессивными действиями, поступками в отношении других детей (одногруппников, одноклассников).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Социализированное расстройство поведения.</w:t>
      </w:r>
      <w:r w:rsidRPr="00937FB8">
        <w:rPr>
          <w:rFonts w:ascii="Times New Roman" w:hAnsi="Times New Roman"/>
          <w:sz w:val="28"/>
          <w:szCs w:val="28"/>
        </w:rPr>
        <w:t xml:space="preserve"> Агрессивные, асоциальные поступки совершаются в составе группы. Трудностей внутригрупповой адаптации нет. Включает групповые правонарушения, прогулы занятий, воровство вместе с другими детьми.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Вызывающее оппозиционное расстройство.</w:t>
      </w:r>
      <w:r w:rsidRPr="00937FB8">
        <w:rPr>
          <w:rFonts w:ascii="Times New Roman" w:hAnsi="Times New Roman"/>
          <w:sz w:val="28"/>
          <w:szCs w:val="28"/>
        </w:rPr>
        <w:t xml:space="preserve"> Характерно для детей младшего возраста, проявляется выраженным непослушанием, стремлением разорвать отношения. Агрессивные, диссоциальные поступки, правонарушения отсутствуют. </w:t>
      </w:r>
    </w:p>
    <w:p w:rsidR="0065077C" w:rsidRPr="00937FB8" w:rsidRDefault="0065077C" w:rsidP="00070175">
      <w:pPr>
        <w:pStyle w:val="a3"/>
        <w:ind w:firstLine="709"/>
        <w:jc w:val="both"/>
        <w:rPr>
          <w:rFonts w:ascii="Times New Roman" w:hAnsi="Times New Roman"/>
          <w:sz w:val="28"/>
          <w:szCs w:val="28"/>
        </w:rPr>
      </w:pPr>
      <w:bookmarkStart w:id="17" w:name="h2_3"/>
      <w:bookmarkEnd w:id="17"/>
      <w:r w:rsidRPr="00937FB8">
        <w:rPr>
          <w:rFonts w:ascii="Times New Roman" w:hAnsi="Times New Roman"/>
          <w:sz w:val="28"/>
          <w:szCs w:val="28"/>
        </w:rPr>
        <w:t xml:space="preserve">Поведенческие расстройства имеют три основных проявления: нежелание повиноваться взрослым, агрессивность, антисоциальная направленность – активность, нарушающая права окружающих, причиняющая вред собственности, личности. Важно учитывать, что данные проявления возможны как вариант нормы, непослушание определяется у большинства детей, свойственно кризисным этапам развития. О расстройстве свидетельствует устойчивое (от полугода) и чрезмерное проявление симптомов. </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Дети с расстройствами поведения часто спорят с взрослыми, гневаются, не контролируют эмоции, склонны переносить вину на другого человека, обидчивы, не подчиняются правилам и требованиям, целенаправленно досаждают окружающим, мстят. Часто отмечается стремление к разрушению, повреждению чужих вещей. Возможны угрозы, запугивания сверстников, взрослых. Подростки с </w:t>
      </w:r>
      <w:r w:rsidR="007055FF" w:rsidRPr="00937FB8">
        <w:rPr>
          <w:rFonts w:ascii="Times New Roman" w:hAnsi="Times New Roman"/>
          <w:sz w:val="28"/>
          <w:szCs w:val="28"/>
        </w:rPr>
        <w:t>расстройства поведения</w:t>
      </w:r>
      <w:r w:rsidRPr="00937FB8">
        <w:rPr>
          <w:rFonts w:ascii="Times New Roman" w:hAnsi="Times New Roman"/>
          <w:sz w:val="28"/>
          <w:szCs w:val="28"/>
        </w:rPr>
        <w:t xml:space="preserve"> провоцируют драки, потасовки с применением оружия, проникают в чужие автомобили, квартиры, устраивают поджоги, проявляют жестокость по отношению к людям, животным, бродяжничают, прогуливают школу. </w:t>
      </w:r>
    </w:p>
    <w:p w:rsidR="009809EF"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Клинические симптомы включают подавленное, дисфоричное настроение, гиперактивность, проявляющуюся снижением внимания, беспокойством, импульсивностью. Иногда развиваются депрессивные состояния, совершаются попытки самоубийства, наносятся самоповреждения. Деструктивное поведение негативно сказывается на успеваемости, познавательный интерес падает. Популярность ребенка в группе низкая, постоянных друзей нет. Из-за проблем принятия правил он не участвует в играх, спортивных мероприятиях. Социальная дезадаптация усиливает расстройство поведения. </w:t>
      </w:r>
    </w:p>
    <w:p w:rsidR="0065077C" w:rsidRPr="00937FB8" w:rsidRDefault="0065077C" w:rsidP="00070175">
      <w:pPr>
        <w:pStyle w:val="a3"/>
        <w:ind w:firstLine="709"/>
        <w:jc w:val="both"/>
        <w:rPr>
          <w:rFonts w:ascii="Times New Roman" w:hAnsi="Times New Roman"/>
          <w:sz w:val="28"/>
          <w:szCs w:val="28"/>
        </w:rPr>
      </w:pP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2.</w:t>
      </w:r>
      <w:bookmarkStart w:id="18" w:name="Ap1XO7fnuVOAHLNwoL25qw"/>
      <w:r w:rsidRPr="00937FB8">
        <w:rPr>
          <w:rFonts w:ascii="Times New Roman" w:hAnsi="Times New Roman"/>
          <w:bCs/>
          <w:sz w:val="28"/>
          <w:szCs w:val="28"/>
        </w:rPr>
        <w:t xml:space="preserve"> Синдром дефицита внимания/гиперактивности</w:t>
      </w:r>
      <w:bookmarkEnd w:id="18"/>
      <w:r w:rsidRPr="00937FB8">
        <w:rPr>
          <w:rFonts w:ascii="Times New Roman" w:hAnsi="Times New Roman"/>
          <w:sz w:val="28"/>
          <w:szCs w:val="28"/>
        </w:rPr>
        <w:t xml:space="preserve"> - дисфункция центральной нервной системы (преимущественно ретикулярной формации головного мозга), проявляющаяся трудностями концентрации и поддержания внимания, нарушениями обучения и памяти, а также сложностями обработки экзогенной и эндогенной информации и стимулов.</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Термин </w:t>
      </w:r>
      <w:r w:rsidR="000C28A0" w:rsidRPr="00937FB8">
        <w:rPr>
          <w:rFonts w:ascii="Times New Roman" w:hAnsi="Times New Roman"/>
          <w:sz w:val="28"/>
          <w:szCs w:val="28"/>
        </w:rPr>
        <w:t>«</w:t>
      </w:r>
      <w:r w:rsidRPr="00937FB8">
        <w:rPr>
          <w:rFonts w:ascii="Times New Roman" w:hAnsi="Times New Roman"/>
          <w:sz w:val="28"/>
          <w:szCs w:val="28"/>
        </w:rPr>
        <w:t>синдром дефицита внимания</w:t>
      </w:r>
      <w:r w:rsidR="000C28A0" w:rsidRPr="00937FB8">
        <w:rPr>
          <w:rFonts w:ascii="Times New Roman" w:hAnsi="Times New Roman"/>
          <w:sz w:val="28"/>
          <w:szCs w:val="28"/>
        </w:rPr>
        <w:t>»</w:t>
      </w:r>
      <w:r w:rsidRPr="00937FB8">
        <w:rPr>
          <w:rFonts w:ascii="Times New Roman" w:hAnsi="Times New Roman"/>
          <w:sz w:val="28"/>
          <w:szCs w:val="28"/>
        </w:rPr>
        <w:t xml:space="preserve"> был выделен в начале 80-х годов из более широкого понятия </w:t>
      </w:r>
      <w:r w:rsidR="000C28A0" w:rsidRPr="00937FB8">
        <w:rPr>
          <w:rFonts w:ascii="Times New Roman" w:hAnsi="Times New Roman"/>
          <w:sz w:val="28"/>
          <w:szCs w:val="28"/>
        </w:rPr>
        <w:t>«</w:t>
      </w:r>
      <w:r w:rsidRPr="00937FB8">
        <w:rPr>
          <w:rFonts w:ascii="Times New Roman" w:hAnsi="Times New Roman"/>
          <w:sz w:val="28"/>
          <w:szCs w:val="28"/>
        </w:rPr>
        <w:t>минимальной мозговой дисфункции</w:t>
      </w:r>
      <w:r w:rsidR="000C28A0" w:rsidRPr="00937FB8">
        <w:rPr>
          <w:rFonts w:ascii="Times New Roman" w:hAnsi="Times New Roman"/>
          <w:sz w:val="28"/>
          <w:szCs w:val="28"/>
        </w:rPr>
        <w:t>»</w:t>
      </w:r>
      <w:r w:rsidRPr="00937FB8">
        <w:rPr>
          <w:rFonts w:ascii="Times New Roman" w:hAnsi="Times New Roman"/>
          <w:sz w:val="28"/>
          <w:szCs w:val="28"/>
        </w:rPr>
        <w:t xml:space="preserve">. История изучения минимальной мозговой дисфункции связана с исследованиями Е. Kahn и соавт. (1934), хотя отдельные исследования проводились и ранее. Наблюдая детей школьного возраста с такими нарушениями поведения, как двигательная расторможенность, отвлекаемость, импульсивность поведения, авторы высказали предположение, что причиной данных изменений является повреждение головного мозга неизвестной этиологии, и предложили термин </w:t>
      </w:r>
      <w:r w:rsidR="000C28A0" w:rsidRPr="00937FB8">
        <w:rPr>
          <w:rFonts w:ascii="Times New Roman" w:hAnsi="Times New Roman"/>
          <w:sz w:val="28"/>
          <w:szCs w:val="28"/>
        </w:rPr>
        <w:t>«</w:t>
      </w:r>
      <w:r w:rsidRPr="00937FB8">
        <w:rPr>
          <w:rFonts w:ascii="Times New Roman" w:hAnsi="Times New Roman"/>
          <w:sz w:val="28"/>
          <w:szCs w:val="28"/>
        </w:rPr>
        <w:t>минимальное мозговое повреждение</w:t>
      </w:r>
      <w:r w:rsidR="000C28A0" w:rsidRPr="00937FB8">
        <w:rPr>
          <w:rFonts w:ascii="Times New Roman" w:hAnsi="Times New Roman"/>
          <w:sz w:val="28"/>
          <w:szCs w:val="28"/>
        </w:rPr>
        <w:t>»</w:t>
      </w:r>
      <w:r w:rsidRPr="00937FB8">
        <w:rPr>
          <w:rFonts w:ascii="Times New Roman" w:hAnsi="Times New Roman"/>
          <w:sz w:val="28"/>
          <w:szCs w:val="28"/>
        </w:rPr>
        <w:t xml:space="preserve">. В дальнейшем в понятие </w:t>
      </w:r>
      <w:r w:rsidR="000C28A0" w:rsidRPr="00937FB8">
        <w:rPr>
          <w:rFonts w:ascii="Times New Roman" w:hAnsi="Times New Roman"/>
          <w:sz w:val="28"/>
          <w:szCs w:val="28"/>
        </w:rPr>
        <w:t>«</w:t>
      </w:r>
      <w:r w:rsidRPr="00937FB8">
        <w:rPr>
          <w:rFonts w:ascii="Times New Roman" w:hAnsi="Times New Roman"/>
          <w:sz w:val="28"/>
          <w:szCs w:val="28"/>
        </w:rPr>
        <w:t>минимальное мозговое повреждение</w:t>
      </w:r>
      <w:r w:rsidR="000C28A0" w:rsidRPr="00937FB8">
        <w:rPr>
          <w:rFonts w:ascii="Times New Roman" w:hAnsi="Times New Roman"/>
          <w:sz w:val="28"/>
          <w:szCs w:val="28"/>
        </w:rPr>
        <w:t>»</w:t>
      </w:r>
      <w:r w:rsidRPr="00937FB8">
        <w:rPr>
          <w:rFonts w:ascii="Times New Roman" w:hAnsi="Times New Roman"/>
          <w:sz w:val="28"/>
          <w:szCs w:val="28"/>
        </w:rPr>
        <w:t xml:space="preserve"> были включены и нарушения обучения (трудности и специфические нарушения в обучении навыкам письма, чтения, счета; нарушения перцепции и речи). Впоследствии статическая модель </w:t>
      </w:r>
      <w:r w:rsidR="000C28A0" w:rsidRPr="00937FB8">
        <w:rPr>
          <w:rFonts w:ascii="Times New Roman" w:hAnsi="Times New Roman"/>
          <w:sz w:val="28"/>
          <w:szCs w:val="28"/>
        </w:rPr>
        <w:t>«</w:t>
      </w:r>
      <w:r w:rsidRPr="00937FB8">
        <w:rPr>
          <w:rFonts w:ascii="Times New Roman" w:hAnsi="Times New Roman"/>
          <w:sz w:val="28"/>
          <w:szCs w:val="28"/>
        </w:rPr>
        <w:t>минимального мозгового повреждения</w:t>
      </w:r>
      <w:r w:rsidR="000C28A0" w:rsidRPr="00937FB8">
        <w:rPr>
          <w:rFonts w:ascii="Times New Roman" w:hAnsi="Times New Roman"/>
          <w:sz w:val="28"/>
          <w:szCs w:val="28"/>
        </w:rPr>
        <w:t>»</w:t>
      </w:r>
      <w:r w:rsidRPr="00937FB8">
        <w:rPr>
          <w:rFonts w:ascii="Times New Roman" w:hAnsi="Times New Roman"/>
          <w:sz w:val="28"/>
          <w:szCs w:val="28"/>
        </w:rPr>
        <w:t xml:space="preserve"> уступила место более динамичной и более гибкой модели </w:t>
      </w:r>
      <w:r w:rsidR="000C28A0" w:rsidRPr="00937FB8">
        <w:rPr>
          <w:rFonts w:ascii="Times New Roman" w:hAnsi="Times New Roman"/>
          <w:sz w:val="28"/>
          <w:szCs w:val="28"/>
        </w:rPr>
        <w:t>«</w:t>
      </w:r>
      <w:r w:rsidRPr="00937FB8">
        <w:rPr>
          <w:rFonts w:ascii="Times New Roman" w:hAnsi="Times New Roman"/>
          <w:sz w:val="28"/>
          <w:szCs w:val="28"/>
        </w:rPr>
        <w:t>минимальной мозговой дисфункции</w:t>
      </w:r>
      <w:r w:rsidR="000C28A0" w:rsidRPr="00937FB8">
        <w:rPr>
          <w:rFonts w:ascii="Times New Roman" w:hAnsi="Times New Roman"/>
          <w:sz w:val="28"/>
          <w:szCs w:val="28"/>
        </w:rPr>
        <w:t>»</w:t>
      </w:r>
      <w:r w:rsidRPr="00937FB8">
        <w:rPr>
          <w:rFonts w:ascii="Times New Roman" w:hAnsi="Times New Roman"/>
          <w:sz w:val="28"/>
          <w:szCs w:val="28"/>
        </w:rPr>
        <w:t>.</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1980 г. Американской ассоциацией психиатров была разработана рабочая классификация - DSM-IV (the Diagnostic and Statistical Manual of Mental Disorders, Fourth Edition), - согласно которой случаи, описанные ранее как минимальная мозговая дисфункция, предложено рассматривать как синдром дефицита внимания и синдром гиперактивности. Основной предпосылкой явился тот факт, что наиболее частые и значимые клинические симптомы минимальной мозговой дисфункции включали нарушение внимания и гиперактивность. В последней классификации DSM-IV данные синдромы объединены под одним названием </w:t>
      </w:r>
      <w:r w:rsidR="000C28A0" w:rsidRPr="00937FB8">
        <w:rPr>
          <w:rFonts w:ascii="Times New Roman" w:hAnsi="Times New Roman"/>
          <w:sz w:val="28"/>
          <w:szCs w:val="28"/>
        </w:rPr>
        <w:t>«</w:t>
      </w:r>
      <w:r w:rsidRPr="00937FB8">
        <w:rPr>
          <w:rFonts w:ascii="Times New Roman" w:hAnsi="Times New Roman"/>
          <w:sz w:val="28"/>
          <w:szCs w:val="28"/>
        </w:rPr>
        <w:t>синдром дефицита внимания/гиперактивности</w:t>
      </w:r>
      <w:r w:rsidR="000C28A0" w:rsidRPr="00937FB8">
        <w:rPr>
          <w:rFonts w:ascii="Times New Roman" w:hAnsi="Times New Roman"/>
          <w:sz w:val="28"/>
          <w:szCs w:val="28"/>
        </w:rPr>
        <w:t>»</w:t>
      </w:r>
      <w:r w:rsidRPr="00937FB8">
        <w:rPr>
          <w:rFonts w:ascii="Times New Roman" w:hAnsi="Times New Roman"/>
          <w:sz w:val="28"/>
          <w:szCs w:val="28"/>
        </w:rPr>
        <w:t xml:space="preserve">. В МКБ-10 синдром рассматривается в разделе </w:t>
      </w:r>
      <w:r w:rsidR="000C28A0" w:rsidRPr="00937FB8">
        <w:rPr>
          <w:rFonts w:ascii="Times New Roman" w:hAnsi="Times New Roman"/>
          <w:sz w:val="28"/>
          <w:szCs w:val="28"/>
        </w:rPr>
        <w:t>«</w:t>
      </w:r>
      <w:r w:rsidRPr="00937FB8">
        <w:rPr>
          <w:rFonts w:ascii="Times New Roman" w:hAnsi="Times New Roman"/>
          <w:sz w:val="28"/>
          <w:szCs w:val="28"/>
        </w:rPr>
        <w:t>Эмоциональные расстройства и расстройства поведения, начинающиеся обычно в детском и подростковом возрасте</w:t>
      </w:r>
      <w:r w:rsidR="000C28A0" w:rsidRPr="00937FB8">
        <w:rPr>
          <w:rFonts w:ascii="Times New Roman" w:hAnsi="Times New Roman"/>
          <w:sz w:val="28"/>
          <w:szCs w:val="28"/>
        </w:rPr>
        <w:t>»</w:t>
      </w:r>
      <w:r w:rsidRPr="00937FB8">
        <w:rPr>
          <w:rFonts w:ascii="Times New Roman" w:hAnsi="Times New Roman"/>
          <w:sz w:val="28"/>
          <w:szCs w:val="28"/>
        </w:rPr>
        <w:t xml:space="preserve"> в подразделе </w:t>
      </w:r>
      <w:r w:rsidR="000C28A0" w:rsidRPr="00937FB8">
        <w:rPr>
          <w:rFonts w:ascii="Times New Roman" w:hAnsi="Times New Roman"/>
          <w:sz w:val="28"/>
          <w:szCs w:val="28"/>
        </w:rPr>
        <w:t>«</w:t>
      </w:r>
      <w:r w:rsidRPr="00937FB8">
        <w:rPr>
          <w:rFonts w:ascii="Times New Roman" w:hAnsi="Times New Roman"/>
          <w:sz w:val="28"/>
          <w:szCs w:val="28"/>
        </w:rPr>
        <w:t>Нарушение активности и внимания</w:t>
      </w:r>
      <w:r w:rsidR="000C28A0" w:rsidRPr="00937FB8">
        <w:rPr>
          <w:rFonts w:ascii="Times New Roman" w:hAnsi="Times New Roman"/>
          <w:sz w:val="28"/>
          <w:szCs w:val="28"/>
        </w:rPr>
        <w:t>»</w:t>
      </w:r>
      <w:r w:rsidRPr="00937FB8">
        <w:rPr>
          <w:rFonts w:ascii="Times New Roman" w:hAnsi="Times New Roman"/>
          <w:sz w:val="28"/>
          <w:szCs w:val="28"/>
        </w:rPr>
        <w:t xml:space="preserve"> (F90.0) и </w:t>
      </w:r>
      <w:r w:rsidR="000C28A0" w:rsidRPr="00937FB8">
        <w:rPr>
          <w:rFonts w:ascii="Times New Roman" w:hAnsi="Times New Roman"/>
          <w:sz w:val="28"/>
          <w:szCs w:val="28"/>
        </w:rPr>
        <w:t>«</w:t>
      </w:r>
      <w:r w:rsidRPr="00937FB8">
        <w:rPr>
          <w:rFonts w:ascii="Times New Roman" w:hAnsi="Times New Roman"/>
          <w:sz w:val="28"/>
          <w:szCs w:val="28"/>
        </w:rPr>
        <w:t>Гиперкинетическое расстройство поведения</w:t>
      </w:r>
      <w:r w:rsidR="000C28A0" w:rsidRPr="00937FB8">
        <w:rPr>
          <w:rFonts w:ascii="Times New Roman" w:hAnsi="Times New Roman"/>
          <w:sz w:val="28"/>
          <w:szCs w:val="28"/>
        </w:rPr>
        <w:t>»</w:t>
      </w:r>
      <w:r w:rsidRPr="00937FB8">
        <w:rPr>
          <w:rFonts w:ascii="Times New Roman" w:hAnsi="Times New Roman"/>
          <w:sz w:val="28"/>
          <w:szCs w:val="28"/>
        </w:rPr>
        <w:t xml:space="preserve"> (F90.1).</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Частота</w:t>
      </w:r>
      <w:r w:rsidRPr="00937FB8">
        <w:rPr>
          <w:rFonts w:ascii="Times New Roman" w:hAnsi="Times New Roman"/>
          <w:sz w:val="28"/>
          <w:szCs w:val="28"/>
        </w:rPr>
        <w:t xml:space="preserve"> синдрома дефицита внимания/гиперактивности, по данным разных авторов, варьирует от 2,2 до 18% у детей школьного возраста. Подобные различия объясняются несоблюдением четких критериев диагноза. Согласно данным Американской ассоциации психиатров, синдромом дефицита внимания/гиперактивности страдают около 5% детей школьного возраста. Практически в каждом школьном классе есть по крайней мере один ребенок с данным заболеванием. В исследовании Н.Н. Заводенко и соавт. [1] частота синдрома дефицита внимания у школьников составила 7,6%. Мальчики страдают в 2 раза чаще девочек.</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Классификация.</w:t>
      </w:r>
      <w:r w:rsidRPr="00937FB8">
        <w:rPr>
          <w:rFonts w:ascii="Times New Roman" w:hAnsi="Times New Roman"/>
          <w:sz w:val="28"/>
          <w:szCs w:val="28"/>
        </w:rPr>
        <w:t xml:space="preserve"> Согласно DSM-IV выделяют 3 варианта течения синдрома дефицита внимания/гиперактивности в зависимости от преобладающих клинических симптомов:</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синдром, сочетающий дефицит внимания и гиперактивность;</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синдром дефицита внимания без гиперактивности;</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синдром гиперактивности без дефицита внимания.</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Некоторые исследователи подвергают сомнению объединение синдрома дефицита внимания и синдрома гиперактивности, так как до 40% всех больных </w:t>
      </w:r>
      <w:r w:rsidRPr="00937FB8">
        <w:rPr>
          <w:rFonts w:ascii="Times New Roman" w:hAnsi="Times New Roman"/>
          <w:sz w:val="28"/>
          <w:szCs w:val="28"/>
        </w:rPr>
        <w:lastRenderedPageBreak/>
        <w:t>страдают только дефицитом внимания без гиперактивности. Дефицит внимания без гиперактивности чаще наблюдается у девочек.</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Синдром дефицита внимания может быть как первичным, так и возникать в результате других заболеваний, то есть иметь вторичный или симптоматический характер (генетически детерминированные синдромы, психические заболевания, последствия перинатальных и инфекционных поражений центральной нервной системы).</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Этиология</w:t>
      </w:r>
      <w:r w:rsidRPr="00937FB8">
        <w:rPr>
          <w:rFonts w:ascii="Times New Roman" w:hAnsi="Times New Roman"/>
          <w:sz w:val="28"/>
          <w:szCs w:val="28"/>
        </w:rPr>
        <w:t xml:space="preserve"> изучена недостаточно. Большинство исследователей предполагают </w:t>
      </w:r>
      <w:r w:rsidRPr="00937FB8">
        <w:rPr>
          <w:rFonts w:ascii="Times New Roman" w:hAnsi="Times New Roman"/>
          <w:bCs/>
          <w:sz w:val="28"/>
          <w:szCs w:val="28"/>
        </w:rPr>
        <w:t>генетическую природу</w:t>
      </w:r>
      <w:r w:rsidRPr="00937FB8">
        <w:rPr>
          <w:rFonts w:ascii="Times New Roman" w:hAnsi="Times New Roman"/>
          <w:sz w:val="28"/>
          <w:szCs w:val="28"/>
        </w:rPr>
        <w:t xml:space="preserve"> синдрома. В семьях детей с синдромом дефицита внимания/гиперактивности нередко имеются близкие родственники, имевшие в школьном</w:t>
      </w:r>
      <w:r w:rsidR="007055FF" w:rsidRPr="00937FB8">
        <w:rPr>
          <w:rFonts w:ascii="Times New Roman" w:hAnsi="Times New Roman"/>
          <w:sz w:val="28"/>
          <w:szCs w:val="28"/>
        </w:rPr>
        <w:t xml:space="preserve"> возрасте аналогичные нарушения</w:t>
      </w:r>
      <w:r w:rsidRPr="00937FB8">
        <w:rPr>
          <w:rFonts w:ascii="Times New Roman" w:hAnsi="Times New Roman"/>
          <w:sz w:val="28"/>
          <w:szCs w:val="28"/>
        </w:rPr>
        <w:t xml:space="preserve">. Для выявления наследственной отягощенности необходим длительный и подробный расспрос, так как трудности обучения в школе взрослыми людьми сознательно или бессознательно </w:t>
      </w:r>
      <w:r w:rsidR="000C28A0" w:rsidRPr="00937FB8">
        <w:rPr>
          <w:rFonts w:ascii="Times New Roman" w:hAnsi="Times New Roman"/>
          <w:sz w:val="28"/>
          <w:szCs w:val="28"/>
        </w:rPr>
        <w:t>«</w:t>
      </w:r>
      <w:r w:rsidRPr="00937FB8">
        <w:rPr>
          <w:rFonts w:ascii="Times New Roman" w:hAnsi="Times New Roman"/>
          <w:sz w:val="28"/>
          <w:szCs w:val="28"/>
        </w:rPr>
        <w:t>амнезируются</w:t>
      </w:r>
      <w:r w:rsidR="000C28A0" w:rsidRPr="00937FB8">
        <w:rPr>
          <w:rFonts w:ascii="Times New Roman" w:hAnsi="Times New Roman"/>
          <w:sz w:val="28"/>
          <w:szCs w:val="28"/>
        </w:rPr>
        <w:t>»</w:t>
      </w:r>
      <w:r w:rsidRPr="00937FB8">
        <w:rPr>
          <w:rFonts w:ascii="Times New Roman" w:hAnsi="Times New Roman"/>
          <w:sz w:val="28"/>
          <w:szCs w:val="28"/>
        </w:rPr>
        <w:t xml:space="preserve">. В родословных детей с синдромом дефицита внимания/гиперактивности также часто прослеживается отягощенность по обсессивно-компульсивному синдрому (навязчивые мысли и принудительные ритуалы), </w:t>
      </w:r>
      <w:hyperlink r:id="rId43" w:history="1">
        <w:r w:rsidRPr="00937FB8">
          <w:rPr>
            <w:rStyle w:val="aa"/>
            <w:rFonts w:ascii="Times New Roman" w:hAnsi="Times New Roman"/>
            <w:color w:val="auto"/>
            <w:sz w:val="28"/>
            <w:szCs w:val="28"/>
            <w:u w:val="none"/>
          </w:rPr>
          <w:t>тикам</w:t>
        </w:r>
      </w:hyperlink>
      <w:r w:rsidRPr="00937FB8">
        <w:rPr>
          <w:rFonts w:ascii="Times New Roman" w:hAnsi="Times New Roman"/>
          <w:sz w:val="28"/>
          <w:szCs w:val="28"/>
        </w:rPr>
        <w:t xml:space="preserve"> и синдрому Жиль де ля Туретта. Вероятно, существует генетически детерминированная взаимосвязь нейромедиаторных нарушений в головном мозге при данных патологических состояниях.</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Предполагается, что синдром дефицита внимания/гиперактивности детерминируется мутациями 3 генов, регулирующих дофаминовый обмен - гена D4 рецепторов, гена D2 рецепторов и гена, ответ</w:t>
      </w:r>
      <w:r w:rsidR="007055FF" w:rsidRPr="00937FB8">
        <w:rPr>
          <w:rFonts w:ascii="Times New Roman" w:hAnsi="Times New Roman"/>
          <w:sz w:val="28"/>
          <w:szCs w:val="28"/>
        </w:rPr>
        <w:t>ственного за транспорт дофамина</w:t>
      </w:r>
      <w:r w:rsidRPr="00937FB8">
        <w:rPr>
          <w:rFonts w:ascii="Times New Roman" w:hAnsi="Times New Roman"/>
          <w:sz w:val="28"/>
          <w:szCs w:val="28"/>
        </w:rPr>
        <w:t>. S. Faraone, J. Biederman обсуждается гипотеза, что носителями мутантного гена являются дети с наиболее выраженной гиперактивностью.</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Наряду с генетическими, выделяют семейные, пре- и перинатальные факторы риска развития синдрома дефицита внимания/гиперактивности. К семейным факторам относят низкое социальное положение семьи, наличие криминального окружения, тяжелые разногласия между родителями. Особенно значимыми считаются нейропсихиатрические нарушения, алкоголизация и отклонения в сексуальном поведении у матери. Пре- и перинатальные факторы риска развития синдрома дефицита внимания включают асфиксию новорожденных, употребление матерью во время беременности алкоголя, некоторых лекарственных препаратов, курение.</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Предполагается, что в основе </w:t>
      </w:r>
      <w:r w:rsidRPr="00937FB8">
        <w:rPr>
          <w:rFonts w:ascii="Times New Roman" w:hAnsi="Times New Roman"/>
          <w:bCs/>
          <w:sz w:val="28"/>
          <w:szCs w:val="28"/>
        </w:rPr>
        <w:t>патогенеза</w:t>
      </w:r>
      <w:r w:rsidRPr="00937FB8">
        <w:rPr>
          <w:rFonts w:ascii="Times New Roman" w:hAnsi="Times New Roman"/>
          <w:sz w:val="28"/>
          <w:szCs w:val="28"/>
        </w:rPr>
        <w:t xml:space="preserve"> синдрома лежат нарушения активирующей системы ретикулярной формации, которая способствует координации обучения и памяти, обработке поступающей информации и спонтанному поддержанию внимания. Нарушения активирующей функции ретикулярной формации, по всей видимости, связаны с недостаточностью в ней норадреналина. Невозможность адекватной обработки информации приводит к тому, что различные зрительные, звуковые, эмоциональные стимулы становятся для ребенка избыточными, вызывая беспокойство, раздражение и агрессивность. Нарушения в функционировании ретикулярной формации предопределяют вторичные нарушения нейромедиаторного обмена головного мозга. Теория о связи гиперактивности с нарушениями обмена дофамина имеет многочисленные подтверждения, в частности, успешность терапии синдрома </w:t>
      </w:r>
      <w:r w:rsidRPr="00937FB8">
        <w:rPr>
          <w:rFonts w:ascii="Times New Roman" w:hAnsi="Times New Roman"/>
          <w:sz w:val="28"/>
          <w:szCs w:val="28"/>
        </w:rPr>
        <w:lastRenderedPageBreak/>
        <w:t>дефицита внимания/гиперактивности дофаминергическими препаратами. Возможно, что нарушения нейромедиаторного обмена, приводящие к гиперактивности, связаны с мутациями в генах, которые регулируют функции дофаминовых рецепторов. Отдельные биохимические исследования у детей с синдромом дефицита внимания/гиперактивности свидетельствуют, что в головном мозге нарушается обмен не только дофамина, но и других нейромедиаторов - серотонина и норадреналина.</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Помимо ретикулярной формации, важное значение в патогенезе синдрома дефицита внимания/гиперактивности имеет, вероятно, дисфункция лобных долей (префронтальной коры), подкорковых ядер и соединяющих их проводящих путей. Одним из подтверждений данного предположения является сходство нейропсихологических нарушений у детей с синдромом дефицита внимания и у взрослых при поражении лобных долей мозга. При спектральной томографии головного мозга у 65% детей с синдромом дефицита внимания/гиперактивности обнаружено снижение кровотока в префронтальной коре головного мозга при интеллектуальных нагрузках, тогда как в контрольной группе - л</w:t>
      </w:r>
      <w:r w:rsidR="007055FF" w:rsidRPr="00937FB8">
        <w:rPr>
          <w:rFonts w:ascii="Times New Roman" w:hAnsi="Times New Roman"/>
          <w:sz w:val="28"/>
          <w:szCs w:val="28"/>
        </w:rPr>
        <w:t xml:space="preserve">ишь у 5% </w:t>
      </w:r>
      <w:r w:rsidRPr="00937FB8">
        <w:rPr>
          <w:rFonts w:ascii="Times New Roman" w:hAnsi="Times New Roman"/>
          <w:sz w:val="28"/>
          <w:szCs w:val="28"/>
        </w:rPr>
        <w:t>.</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bCs/>
          <w:sz w:val="28"/>
          <w:szCs w:val="28"/>
        </w:rPr>
        <w:t>Критерии диагноза</w:t>
      </w:r>
      <w:r w:rsidRPr="00937FB8">
        <w:rPr>
          <w:rFonts w:ascii="Times New Roman" w:hAnsi="Times New Roman"/>
          <w:sz w:val="28"/>
          <w:szCs w:val="28"/>
        </w:rPr>
        <w:t xml:space="preserve"> и клинические проявления. Адекватная диагностика синдрома дефицита внимания/гиперактивности невозможна без четкого соблюдения критериев диагноза. К ним, согласно DSM-IV, относятся:</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наличие у ребенка дефицита внимания и/или гиперактивности;</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раннее (до 7 лет) появление симптомов и длительность (более 6 мес) их существования;</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некоторые симптомы наблюдаются и дома, и в школе;</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симптомы не являются проявлением других заболеваний;</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нарушение обучения и социальных функций.</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Следует отметить, что наличие нарушений обучения и социальных функций является необходимым критерием для установления диагноза </w:t>
      </w:r>
      <w:r w:rsidR="000C28A0" w:rsidRPr="00937FB8">
        <w:rPr>
          <w:rFonts w:ascii="Times New Roman" w:hAnsi="Times New Roman"/>
          <w:sz w:val="28"/>
          <w:szCs w:val="28"/>
        </w:rPr>
        <w:t>«</w:t>
      </w:r>
      <w:r w:rsidRPr="00937FB8">
        <w:rPr>
          <w:rFonts w:ascii="Times New Roman" w:hAnsi="Times New Roman"/>
          <w:sz w:val="28"/>
          <w:szCs w:val="28"/>
        </w:rPr>
        <w:t>синдром дефицита внимания/гиперактивности</w:t>
      </w:r>
      <w:r w:rsidR="000C28A0" w:rsidRPr="00937FB8">
        <w:rPr>
          <w:rFonts w:ascii="Times New Roman" w:hAnsi="Times New Roman"/>
          <w:sz w:val="28"/>
          <w:szCs w:val="28"/>
        </w:rPr>
        <w:t>»</w:t>
      </w:r>
      <w:r w:rsidRPr="00937FB8">
        <w:rPr>
          <w:rFonts w:ascii="Times New Roman" w:hAnsi="Times New Roman"/>
          <w:sz w:val="28"/>
          <w:szCs w:val="28"/>
        </w:rPr>
        <w:t>. Кроме того, диагноз синдрома дефицита внимания/гиперактивности может быть поставлен только тогда, когда очевидны трудности в обучении (т. е. не ранее 5-6-летнего возраста).</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Согласно DSM-IV, диагноз дефицита внимания может быть установлен при наличии по крайней мере 6 из описанных ниже симптомов. Ребенок имеет </w:t>
      </w:r>
      <w:r w:rsidRPr="00937FB8">
        <w:rPr>
          <w:rFonts w:ascii="Times New Roman" w:hAnsi="Times New Roman"/>
          <w:bCs/>
          <w:sz w:val="28"/>
          <w:szCs w:val="28"/>
        </w:rPr>
        <w:t>дефицит внимания</w:t>
      </w:r>
      <w:r w:rsidRPr="00937FB8">
        <w:rPr>
          <w:rFonts w:ascii="Times New Roman" w:hAnsi="Times New Roman"/>
          <w:sz w:val="28"/>
          <w:szCs w:val="28"/>
        </w:rPr>
        <w:t>, если он:</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не обращает внимания на детали и допускает ошибки в работе;</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с трудом поддерживает внимание в работе и игре;</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не слушает то, что ему говорят;</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не в состоянии следовать инструкциям;</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не может организовать игру или деятельность;</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имеет сложности в выполнении заданий, требующих длительной концентрации внимания;</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часто теряет вещи;</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часто и легко отвлекается;</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бывает забывчив.</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Для диагностики гиперактивности необходимо наличие по крайней мере 5 из перечисленных ниже симптомов. Ребенок </w:t>
      </w:r>
      <w:r w:rsidRPr="00937FB8">
        <w:rPr>
          <w:rFonts w:ascii="Times New Roman" w:hAnsi="Times New Roman"/>
          <w:bCs/>
          <w:sz w:val="28"/>
          <w:szCs w:val="28"/>
        </w:rPr>
        <w:t>гиперактивен</w:t>
      </w:r>
      <w:r w:rsidRPr="00937FB8">
        <w:rPr>
          <w:rFonts w:ascii="Times New Roman" w:hAnsi="Times New Roman"/>
          <w:sz w:val="28"/>
          <w:szCs w:val="28"/>
        </w:rPr>
        <w:t>, если он:</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совершает суетливые движения руками и ногами;</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часто вскакивает со своего места;</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гиперподвижен в ситуациях, когда гиперподвижность неприемлема;</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 не может играть в </w:t>
      </w:r>
      <w:r w:rsidR="000C28A0" w:rsidRPr="00937FB8">
        <w:rPr>
          <w:rFonts w:ascii="Times New Roman" w:hAnsi="Times New Roman"/>
          <w:sz w:val="28"/>
          <w:szCs w:val="28"/>
        </w:rPr>
        <w:t>«</w:t>
      </w:r>
      <w:r w:rsidRPr="00937FB8">
        <w:rPr>
          <w:rFonts w:ascii="Times New Roman" w:hAnsi="Times New Roman"/>
          <w:sz w:val="28"/>
          <w:szCs w:val="28"/>
        </w:rPr>
        <w:t>тихие</w:t>
      </w:r>
      <w:r w:rsidR="000C28A0" w:rsidRPr="00937FB8">
        <w:rPr>
          <w:rFonts w:ascii="Times New Roman" w:hAnsi="Times New Roman"/>
          <w:sz w:val="28"/>
          <w:szCs w:val="28"/>
        </w:rPr>
        <w:t>»</w:t>
      </w:r>
      <w:r w:rsidRPr="00937FB8">
        <w:rPr>
          <w:rFonts w:ascii="Times New Roman" w:hAnsi="Times New Roman"/>
          <w:sz w:val="28"/>
          <w:szCs w:val="28"/>
        </w:rPr>
        <w:t xml:space="preserve"> игры;</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всегда находится в движении;</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очень много говорит.</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Ребенок </w:t>
      </w:r>
      <w:r w:rsidRPr="00937FB8">
        <w:rPr>
          <w:rFonts w:ascii="Times New Roman" w:hAnsi="Times New Roman"/>
          <w:bCs/>
          <w:sz w:val="28"/>
          <w:szCs w:val="28"/>
        </w:rPr>
        <w:t>импульсивен</w:t>
      </w:r>
      <w:r w:rsidRPr="00937FB8">
        <w:rPr>
          <w:rFonts w:ascii="Times New Roman" w:hAnsi="Times New Roman"/>
          <w:sz w:val="28"/>
          <w:szCs w:val="28"/>
        </w:rPr>
        <w:t xml:space="preserve"> (т.е. не способен остановиться и подумать, прежде чем заговорить или совершить действие), если он:</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отвечает на вопрос, не выслушав его;</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не может дождаться своей очереди;</w:t>
      </w:r>
    </w:p>
    <w:p w:rsidR="0065077C" w:rsidRPr="00937FB8" w:rsidRDefault="0065077C" w:rsidP="00070175">
      <w:pPr>
        <w:pStyle w:val="a3"/>
        <w:ind w:firstLine="709"/>
        <w:jc w:val="both"/>
        <w:rPr>
          <w:rFonts w:ascii="Times New Roman" w:hAnsi="Times New Roman"/>
          <w:sz w:val="28"/>
          <w:szCs w:val="28"/>
        </w:rPr>
      </w:pPr>
      <w:r w:rsidRPr="00937FB8">
        <w:rPr>
          <w:rFonts w:ascii="Times New Roman" w:hAnsi="Times New Roman"/>
          <w:sz w:val="28"/>
          <w:szCs w:val="28"/>
        </w:rPr>
        <w:t>- вмешивается в разговоры и игры других.</w:t>
      </w:r>
    </w:p>
    <w:p w:rsidR="0065077C" w:rsidRDefault="0065077C" w:rsidP="00070175">
      <w:pPr>
        <w:pStyle w:val="a3"/>
        <w:ind w:firstLine="709"/>
        <w:jc w:val="both"/>
        <w:rPr>
          <w:rFonts w:ascii="Times New Roman" w:hAnsi="Times New Roman"/>
          <w:sz w:val="28"/>
          <w:szCs w:val="28"/>
        </w:rPr>
      </w:pPr>
    </w:p>
    <w:p w:rsidR="009809EF" w:rsidRPr="00937FB8" w:rsidRDefault="009809EF" w:rsidP="00070175">
      <w:pPr>
        <w:pStyle w:val="a3"/>
        <w:ind w:firstLine="709"/>
        <w:jc w:val="both"/>
        <w:rPr>
          <w:rFonts w:ascii="Times New Roman" w:hAnsi="Times New Roman"/>
          <w:sz w:val="28"/>
          <w:szCs w:val="28"/>
        </w:rPr>
      </w:pPr>
    </w:p>
    <w:p w:rsidR="000F738B" w:rsidRPr="00937FB8" w:rsidRDefault="000F738B" w:rsidP="000F738B">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061CC4" w:rsidRPr="00937FB8" w:rsidRDefault="00061CC4" w:rsidP="0053672E">
      <w:pPr>
        <w:pStyle w:val="a3"/>
        <w:numPr>
          <w:ilvl w:val="0"/>
          <w:numId w:val="75"/>
        </w:numPr>
        <w:tabs>
          <w:tab w:val="left" w:pos="993"/>
        </w:tabs>
        <w:ind w:left="0" w:firstLine="709"/>
        <w:jc w:val="both"/>
        <w:rPr>
          <w:rFonts w:ascii="Times New Roman" w:hAnsi="Times New Roman"/>
          <w:bCs/>
          <w:sz w:val="28"/>
          <w:szCs w:val="28"/>
        </w:rPr>
      </w:pPr>
      <w:r w:rsidRPr="00937FB8">
        <w:rPr>
          <w:rFonts w:ascii="Times New Roman" w:hAnsi="Times New Roman"/>
          <w:bCs/>
          <w:sz w:val="28"/>
          <w:szCs w:val="28"/>
        </w:rPr>
        <w:t>Синдром дефицита внимания</w:t>
      </w:r>
    </w:p>
    <w:p w:rsidR="00061CC4" w:rsidRPr="00937FB8" w:rsidRDefault="00061CC4" w:rsidP="0053672E">
      <w:pPr>
        <w:pStyle w:val="a3"/>
        <w:numPr>
          <w:ilvl w:val="0"/>
          <w:numId w:val="75"/>
        </w:numPr>
        <w:tabs>
          <w:tab w:val="left" w:pos="993"/>
        </w:tabs>
        <w:ind w:left="0" w:firstLine="709"/>
        <w:jc w:val="both"/>
        <w:rPr>
          <w:rFonts w:ascii="Times New Roman" w:hAnsi="Times New Roman"/>
          <w:sz w:val="28"/>
          <w:szCs w:val="28"/>
        </w:rPr>
      </w:pPr>
      <w:r w:rsidRPr="00937FB8">
        <w:rPr>
          <w:rFonts w:ascii="Times New Roman" w:hAnsi="Times New Roman"/>
          <w:bCs/>
          <w:sz w:val="28"/>
          <w:szCs w:val="28"/>
        </w:rPr>
        <w:t>Синдром гиперактивности</w:t>
      </w:r>
    </w:p>
    <w:p w:rsidR="00061CC4" w:rsidRPr="00937FB8" w:rsidRDefault="00061CC4" w:rsidP="0053672E">
      <w:pPr>
        <w:pStyle w:val="a3"/>
        <w:numPr>
          <w:ilvl w:val="0"/>
          <w:numId w:val="75"/>
        </w:numPr>
        <w:tabs>
          <w:tab w:val="left" w:pos="993"/>
        </w:tabs>
        <w:ind w:left="0" w:firstLine="709"/>
        <w:jc w:val="both"/>
        <w:rPr>
          <w:rFonts w:ascii="Times New Roman" w:hAnsi="Times New Roman"/>
          <w:sz w:val="28"/>
          <w:szCs w:val="28"/>
        </w:rPr>
      </w:pPr>
      <w:r w:rsidRPr="00937FB8">
        <w:rPr>
          <w:rFonts w:ascii="Times New Roman" w:hAnsi="Times New Roman"/>
          <w:bCs/>
          <w:sz w:val="28"/>
          <w:szCs w:val="28"/>
        </w:rPr>
        <w:t>Назовите критерии диагноза</w:t>
      </w:r>
      <w:r w:rsidRPr="00937FB8">
        <w:rPr>
          <w:rFonts w:ascii="Times New Roman" w:hAnsi="Times New Roman"/>
          <w:sz w:val="28"/>
          <w:szCs w:val="28"/>
        </w:rPr>
        <w:t xml:space="preserve"> и клинические проявления</w:t>
      </w:r>
    </w:p>
    <w:p w:rsidR="00061CC4" w:rsidRPr="00937FB8" w:rsidRDefault="00061CC4" w:rsidP="0053672E">
      <w:pPr>
        <w:pStyle w:val="a3"/>
        <w:numPr>
          <w:ilvl w:val="0"/>
          <w:numId w:val="75"/>
        </w:numPr>
        <w:tabs>
          <w:tab w:val="left" w:pos="993"/>
        </w:tabs>
        <w:ind w:left="0" w:firstLine="709"/>
        <w:jc w:val="both"/>
        <w:rPr>
          <w:rFonts w:ascii="Times New Roman" w:hAnsi="Times New Roman"/>
          <w:sz w:val="28"/>
          <w:szCs w:val="28"/>
        </w:rPr>
      </w:pPr>
      <w:r w:rsidRPr="00937FB8">
        <w:rPr>
          <w:rFonts w:ascii="Times New Roman" w:hAnsi="Times New Roman"/>
          <w:bCs/>
          <w:sz w:val="28"/>
          <w:szCs w:val="28"/>
        </w:rPr>
        <w:t>Классификация</w:t>
      </w:r>
      <w:r w:rsidRPr="00937FB8">
        <w:rPr>
          <w:rFonts w:ascii="Times New Roman" w:hAnsi="Times New Roman"/>
          <w:sz w:val="28"/>
          <w:szCs w:val="28"/>
        </w:rPr>
        <w:t xml:space="preserve"> согласно DSM-IV</w:t>
      </w:r>
    </w:p>
    <w:p w:rsidR="00061CC4" w:rsidRPr="00937FB8" w:rsidRDefault="00061CC4" w:rsidP="000F738B">
      <w:pPr>
        <w:pStyle w:val="a3"/>
        <w:ind w:firstLine="709"/>
        <w:jc w:val="both"/>
        <w:rPr>
          <w:rFonts w:ascii="Times New Roman" w:hAnsi="Times New Roman"/>
          <w:sz w:val="28"/>
          <w:szCs w:val="28"/>
        </w:rPr>
      </w:pPr>
    </w:p>
    <w:p w:rsidR="000F738B" w:rsidRPr="00937FB8" w:rsidRDefault="000F738B" w:rsidP="000F738B">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B21DEC" w:rsidRPr="00CF7CA8" w:rsidRDefault="00B21DEC" w:rsidP="006F5CFD">
      <w:pPr>
        <w:pStyle w:val="a3"/>
        <w:numPr>
          <w:ilvl w:val="0"/>
          <w:numId w:val="100"/>
        </w:numPr>
        <w:tabs>
          <w:tab w:val="left" w:pos="993"/>
        </w:tabs>
        <w:ind w:left="0" w:firstLine="709"/>
        <w:jc w:val="both"/>
        <w:rPr>
          <w:rFonts w:ascii="Times New Roman" w:hAnsi="Times New Roman"/>
          <w:spacing w:val="-10"/>
          <w:sz w:val="28"/>
          <w:szCs w:val="28"/>
        </w:rPr>
      </w:pPr>
      <w:r w:rsidRPr="00CF7CA8">
        <w:rPr>
          <w:rFonts w:ascii="Times New Roman" w:hAnsi="Times New Roman"/>
          <w:sz w:val="28"/>
          <w:szCs w:val="28"/>
        </w:rPr>
        <w:t>Выготский Л.С. Детская психология. Ч. 2: Вопросы детской</w:t>
      </w:r>
      <w:r w:rsidRPr="00CF7CA8">
        <w:rPr>
          <w:rFonts w:ascii="Times New Roman" w:hAnsi="Times New Roman"/>
          <w:sz w:val="28"/>
          <w:szCs w:val="28"/>
        </w:rPr>
        <w:br/>
      </w:r>
      <w:r w:rsidRPr="00CF7CA8">
        <w:rPr>
          <w:rFonts w:ascii="Times New Roman" w:hAnsi="Times New Roman"/>
          <w:spacing w:val="-1"/>
          <w:sz w:val="28"/>
          <w:szCs w:val="28"/>
        </w:rPr>
        <w:t xml:space="preserve">психологии. Собр. соч.Т.4. - М., </w:t>
      </w:r>
      <w:r w:rsidRPr="00CF7CA8">
        <w:rPr>
          <w:rFonts w:ascii="Times New Roman" w:hAnsi="Times New Roman"/>
          <w:spacing w:val="-1"/>
          <w:sz w:val="28"/>
          <w:szCs w:val="28"/>
          <w:lang w:val="kk-KZ"/>
        </w:rPr>
        <w:t>200</w:t>
      </w:r>
      <w:r w:rsidRPr="00CF7CA8">
        <w:rPr>
          <w:rFonts w:ascii="Times New Roman" w:hAnsi="Times New Roman"/>
          <w:spacing w:val="-1"/>
          <w:sz w:val="28"/>
          <w:szCs w:val="28"/>
        </w:rPr>
        <w:t>4.</w:t>
      </w:r>
    </w:p>
    <w:p w:rsidR="00B21DEC" w:rsidRPr="00CF7CA8" w:rsidRDefault="00B21DEC" w:rsidP="006F5CFD">
      <w:pPr>
        <w:pStyle w:val="a3"/>
        <w:numPr>
          <w:ilvl w:val="0"/>
          <w:numId w:val="100"/>
        </w:numPr>
        <w:tabs>
          <w:tab w:val="left" w:pos="993"/>
        </w:tabs>
        <w:ind w:left="0" w:firstLine="709"/>
        <w:jc w:val="both"/>
        <w:rPr>
          <w:rFonts w:ascii="Times New Roman" w:hAnsi="Times New Roman"/>
          <w:sz w:val="28"/>
          <w:szCs w:val="28"/>
        </w:rPr>
      </w:pPr>
      <w:r w:rsidRPr="00CF7CA8">
        <w:rPr>
          <w:rFonts w:ascii="Times New Roman" w:hAnsi="Times New Roman"/>
          <w:sz w:val="28"/>
          <w:szCs w:val="28"/>
        </w:rPr>
        <w:t>Гиндикин В.Я., Гурьева В.А., Личностная патология. – М., 1999</w:t>
      </w:r>
    </w:p>
    <w:p w:rsidR="00B21DEC" w:rsidRPr="00CF7CA8" w:rsidRDefault="00B21DEC" w:rsidP="006F5CFD">
      <w:pPr>
        <w:pStyle w:val="a3"/>
        <w:numPr>
          <w:ilvl w:val="0"/>
          <w:numId w:val="100"/>
        </w:numPr>
        <w:tabs>
          <w:tab w:val="left" w:pos="993"/>
        </w:tabs>
        <w:ind w:left="0" w:firstLine="709"/>
        <w:jc w:val="both"/>
        <w:rPr>
          <w:rFonts w:ascii="Times New Roman" w:hAnsi="Times New Roman"/>
          <w:sz w:val="28"/>
          <w:szCs w:val="28"/>
        </w:rPr>
      </w:pPr>
      <w:r w:rsidRPr="00CF7CA8">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sidRPr="00CF7CA8">
        <w:rPr>
          <w:rFonts w:ascii="Times New Roman" w:hAnsi="Times New Roman"/>
          <w:sz w:val="28"/>
          <w:szCs w:val="28"/>
          <w:lang w:val="kk-KZ"/>
        </w:rPr>
        <w:t>200</w:t>
      </w:r>
      <w:r w:rsidRPr="00CF7CA8">
        <w:rPr>
          <w:rFonts w:ascii="Times New Roman" w:hAnsi="Times New Roman"/>
          <w:sz w:val="28"/>
          <w:szCs w:val="28"/>
        </w:rPr>
        <w:t>5.</w:t>
      </w:r>
    </w:p>
    <w:p w:rsidR="00B21DEC" w:rsidRPr="00CF7CA8" w:rsidRDefault="00B21DEC" w:rsidP="006F5CFD">
      <w:pPr>
        <w:pStyle w:val="a3"/>
        <w:numPr>
          <w:ilvl w:val="0"/>
          <w:numId w:val="100"/>
        </w:numPr>
        <w:tabs>
          <w:tab w:val="left" w:pos="993"/>
        </w:tabs>
        <w:ind w:left="0" w:firstLine="709"/>
        <w:jc w:val="both"/>
        <w:rPr>
          <w:rFonts w:ascii="Times New Roman" w:hAnsi="Times New Roman"/>
          <w:sz w:val="28"/>
          <w:szCs w:val="28"/>
        </w:rPr>
      </w:pPr>
      <w:r w:rsidRPr="00CF7CA8">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2E4EE8" w:rsidRDefault="002E4EE8" w:rsidP="00070175">
      <w:pPr>
        <w:pStyle w:val="a3"/>
        <w:ind w:firstLine="709"/>
        <w:jc w:val="both"/>
        <w:rPr>
          <w:rFonts w:ascii="Times New Roman" w:hAnsi="Times New Roman"/>
          <w:bCs/>
          <w:sz w:val="28"/>
          <w:szCs w:val="28"/>
          <w:lang w:val="kk-KZ"/>
        </w:rPr>
      </w:pPr>
    </w:p>
    <w:p w:rsidR="00B21DEC" w:rsidRDefault="00B21DEC" w:rsidP="00070175">
      <w:pPr>
        <w:pStyle w:val="a3"/>
        <w:ind w:firstLine="709"/>
        <w:jc w:val="both"/>
        <w:rPr>
          <w:rFonts w:ascii="Times New Roman" w:hAnsi="Times New Roman"/>
          <w:bCs/>
          <w:sz w:val="28"/>
          <w:szCs w:val="28"/>
          <w:lang w:val="kk-KZ"/>
        </w:rPr>
      </w:pPr>
    </w:p>
    <w:p w:rsidR="00D65AC5" w:rsidRPr="00937FB8" w:rsidRDefault="00D65AC5" w:rsidP="00070175">
      <w:pPr>
        <w:pStyle w:val="a3"/>
        <w:ind w:firstLine="709"/>
        <w:jc w:val="both"/>
        <w:rPr>
          <w:rFonts w:ascii="Times New Roman" w:hAnsi="Times New Roman"/>
          <w:sz w:val="28"/>
          <w:szCs w:val="28"/>
          <w:lang w:val="kk-KZ"/>
        </w:rPr>
      </w:pPr>
      <w:r w:rsidRPr="00937FB8">
        <w:rPr>
          <w:rFonts w:ascii="Times New Roman" w:hAnsi="Times New Roman"/>
          <w:sz w:val="28"/>
          <w:szCs w:val="28"/>
          <w:lang w:val="kk-KZ"/>
        </w:rPr>
        <w:t xml:space="preserve">Тема:Депривация и дезадаптация </w:t>
      </w:r>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26</w:t>
      </w:r>
      <w:r w:rsidRPr="00937FB8">
        <w:rPr>
          <w:rFonts w:ascii="Times New Roman" w:hAnsi="Times New Roman"/>
          <w:bCs/>
          <w:sz w:val="28"/>
          <w:szCs w:val="28"/>
        </w:rPr>
        <w:t xml:space="preserve">. </w:t>
      </w:r>
    </w:p>
    <w:p w:rsidR="00D65AC5" w:rsidRPr="00937FB8" w:rsidRDefault="006F0C0A" w:rsidP="00D042F4">
      <w:pPr>
        <w:pStyle w:val="a3"/>
        <w:numPr>
          <w:ilvl w:val="0"/>
          <w:numId w:val="44"/>
        </w:numPr>
        <w:tabs>
          <w:tab w:val="left" w:pos="993"/>
        </w:tabs>
        <w:ind w:left="0" w:firstLine="709"/>
        <w:jc w:val="both"/>
        <w:rPr>
          <w:rFonts w:ascii="Times New Roman" w:hAnsi="Times New Roman"/>
          <w:sz w:val="28"/>
          <w:szCs w:val="28"/>
        </w:rPr>
      </w:pPr>
      <w:hyperlink r:id="rId44" w:anchor="xex77" w:history="1">
        <w:r w:rsidR="00D65AC5" w:rsidRPr="00937FB8">
          <w:rPr>
            <w:rFonts w:ascii="Times New Roman" w:hAnsi="Times New Roman"/>
            <w:sz w:val="28"/>
            <w:szCs w:val="28"/>
          </w:rPr>
          <w:t>Психическая депривация в детском возрасте</w:t>
        </w:r>
      </w:hyperlink>
    </w:p>
    <w:p w:rsidR="00D65AC5" w:rsidRPr="00937FB8" w:rsidRDefault="006F0C0A" w:rsidP="00D042F4">
      <w:pPr>
        <w:pStyle w:val="a3"/>
        <w:numPr>
          <w:ilvl w:val="0"/>
          <w:numId w:val="44"/>
        </w:numPr>
        <w:tabs>
          <w:tab w:val="left" w:pos="993"/>
        </w:tabs>
        <w:ind w:left="0" w:firstLine="709"/>
        <w:jc w:val="both"/>
        <w:rPr>
          <w:rFonts w:ascii="Times New Roman" w:hAnsi="Times New Roman"/>
          <w:sz w:val="28"/>
          <w:szCs w:val="28"/>
        </w:rPr>
      </w:pPr>
      <w:hyperlink r:id="rId45" w:anchor="xex78" w:history="1">
        <w:r w:rsidR="00D65AC5" w:rsidRPr="00937FB8">
          <w:rPr>
            <w:rFonts w:ascii="Times New Roman" w:hAnsi="Times New Roman"/>
            <w:sz w:val="28"/>
            <w:szCs w:val="28"/>
          </w:rPr>
          <w:t xml:space="preserve"> Причины и проявления школьной дезадаптации</w:t>
        </w:r>
      </w:hyperlink>
    </w:p>
    <w:p w:rsidR="00D65AC5" w:rsidRPr="00937FB8" w:rsidRDefault="00D65AC5" w:rsidP="00070175">
      <w:pPr>
        <w:pStyle w:val="a3"/>
        <w:ind w:firstLine="709"/>
        <w:jc w:val="both"/>
        <w:rPr>
          <w:rFonts w:ascii="Times New Roman" w:hAnsi="Times New Roman"/>
          <w:bCs/>
          <w:sz w:val="28"/>
          <w:szCs w:val="28"/>
        </w:rPr>
      </w:pPr>
    </w:p>
    <w:p w:rsidR="00746ED2" w:rsidRPr="00937FB8" w:rsidRDefault="008A5715"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 xml:space="preserve">1. </w:t>
      </w:r>
      <w:r w:rsidR="00746ED2" w:rsidRPr="00937FB8">
        <w:rPr>
          <w:rFonts w:ascii="Times New Roman" w:eastAsia="Times New Roman" w:hAnsi="Times New Roman"/>
          <w:bCs/>
          <w:sz w:val="28"/>
          <w:szCs w:val="28"/>
          <w:lang w:eastAsia="ru-RU"/>
        </w:rPr>
        <w:t>Психическая депривация</w:t>
      </w:r>
      <w:r w:rsidR="00746ED2" w:rsidRPr="00937FB8">
        <w:rPr>
          <w:rFonts w:ascii="Times New Roman" w:eastAsia="Times New Roman" w:hAnsi="Times New Roman"/>
          <w:sz w:val="28"/>
          <w:szCs w:val="28"/>
          <w:lang w:eastAsia="ru-RU"/>
        </w:rPr>
        <w:t xml:space="preserve"> – психическое состояние, возникающее в результате жизненных ситуаций, когда субъекту не предоставляется возможность для удовлетворения некоторых его основных (жизненных) потребностей в течение длительного времени.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1. Депривация стимульная (сенсорная):пониженное количество сенсорных стимулов или их ограниченная изменчивость и модальность.</w:t>
      </w:r>
      <w:r w:rsidRPr="00937FB8">
        <w:rPr>
          <w:rFonts w:ascii="Times New Roman" w:eastAsia="Times New Roman" w:hAnsi="Times New Roman"/>
          <w:sz w:val="28"/>
          <w:szCs w:val="28"/>
          <w:lang w:eastAsia="ru-RU"/>
        </w:rPr>
        <w:t xml:space="preserve">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Данный вид депривации возникает в </w:t>
      </w:r>
      <w:r w:rsidRPr="00937FB8">
        <w:rPr>
          <w:rFonts w:ascii="Times New Roman" w:eastAsia="Times New Roman" w:hAnsi="Times New Roman"/>
          <w:iCs/>
          <w:sz w:val="28"/>
          <w:szCs w:val="28"/>
          <w:lang w:eastAsia="ru-RU"/>
        </w:rPr>
        <w:t>обедненной среде</w:t>
      </w:r>
      <w:r w:rsidRPr="00937FB8">
        <w:rPr>
          <w:rFonts w:ascii="Times New Roman" w:eastAsia="Times New Roman" w:hAnsi="Times New Roman"/>
          <w:sz w:val="28"/>
          <w:szCs w:val="28"/>
          <w:lang w:eastAsia="ru-RU"/>
        </w:rPr>
        <w:t xml:space="preserve"> при недостатке зрительных, слуховых, осязательных и других стимулов или при расстройствах </w:t>
      </w:r>
      <w:r w:rsidRPr="00937FB8">
        <w:rPr>
          <w:rFonts w:ascii="Times New Roman" w:eastAsia="Times New Roman" w:hAnsi="Times New Roman"/>
          <w:sz w:val="28"/>
          <w:szCs w:val="28"/>
          <w:lang w:eastAsia="ru-RU"/>
        </w:rPr>
        <w:lastRenderedPageBreak/>
        <w:t xml:space="preserve">функций основных органов чувств. В обедненную среду попадает ребенок, оказавшийся в детском доме и в других учреждениях закрытого типа. Такая среда, вызывая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iCs/>
          <w:sz w:val="28"/>
          <w:szCs w:val="28"/>
          <w:lang w:eastAsia="ru-RU"/>
        </w:rPr>
        <w:t>сенсорный голод</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вредна для человека в любом возрасте. Необходимым условием для нормального созревания мозга в младенческом и раннем возрасте является достаточное количество внешних впечатлений, так как именно в процессе поступления в мозг и переработки информации различной модальности, поступающей из внешнего мира, происходит активное развитие органов чувств и соответствующих структур мозга. Обедненная среда оказывает отрицательное воздействие на созревание мозга в младенческом и раннем возрасте. Если не реализуется потребность ребенка во впечатлениях, то происходит резкое отставание и замедление всех сторон развития: несвоевременно развивается двигательная сфера, не возникает речь, отмечается торможение умственного развития.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Последствия сенсорной депривации наиболее выражены у детей, от которых отказались в родильном доме. У таких детей наблюдается слабость и даже отсутствие реакции на речь взрослого, выраженная задержка эмоционального и интеллектуального развития, негативные особенности характера (дети эмоционально лабильные, нерешительные, безынициативные, нецелеустремленные).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Таким образом, обедненная среда отрицательно влияет на развитие не только сенсорных способностей ребенка, но и всей его личности, всех сторон психики.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2. Депривация значений (когнитивная): слишком изменчивая структура внешнего мира без четкого упорядочения и смысла, не дает возможности понимать, предвосхищать и регулировать происходящее извне.</w:t>
      </w:r>
      <w:r w:rsidRPr="00937FB8">
        <w:rPr>
          <w:rFonts w:ascii="Times New Roman" w:eastAsia="Times New Roman" w:hAnsi="Times New Roman"/>
          <w:sz w:val="28"/>
          <w:szCs w:val="28"/>
          <w:lang w:eastAsia="ru-RU"/>
        </w:rPr>
        <w:t xml:space="preserve">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 первых месяцев своей жизни ребенок проявляет данную потребность познания мира и овладения им в качестве осмысленной структуры прошлого и настоящего, ожидаемого и осуществленного... Стимулирующая ситуация отличается, следовательно, характером призыва: развитие ребенка стимулируется ею прежде всего тогда, когда она представляет условия для понимания распорядка и придает уверенность в наличии активного контроля протекающих процессов</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Двигательная депривация</w:t>
      </w:r>
      <w:r w:rsidRPr="00937FB8">
        <w:rPr>
          <w:rFonts w:ascii="Times New Roman" w:eastAsia="Times New Roman" w:hAnsi="Times New Roman"/>
          <w:iCs/>
          <w:sz w:val="28"/>
          <w:szCs w:val="28"/>
          <w:lang w:eastAsia="ru-RU"/>
        </w:rPr>
        <w:t>.</w:t>
      </w:r>
      <w:r w:rsidRPr="00937FB8">
        <w:rPr>
          <w:rFonts w:ascii="Times New Roman" w:eastAsia="Times New Roman" w:hAnsi="Times New Roman"/>
          <w:sz w:val="28"/>
          <w:szCs w:val="28"/>
          <w:lang w:eastAsia="ru-RU"/>
        </w:rPr>
        <w:t xml:space="preserve"> Этот вид депривации связан с ограничением пространства и характерна для домов ребенка, где возможности движения ребенка длительное время ограничены рамками манежа. Уже в первые месяцы жизни при ограничении движений младенцы проявляют сильное беспокойство. Нахождение ребенка в условиях хронической гиподинамии приводит к развитию эмоциональной вялости. Симптомом двигательной депривации является также и компенсаторная двигательная активность: раскачивание тела вперед - назад, резкие беспокойные движения головы из стороны в сторону на подушке перед засыпанием, стереотипные движения руками. Эти движения достаточно быстро закрепляются и препятствуют нормальному развитию всей двигательной сферы. Таким образом, у детей, воспитывающихся в учреждениях закрытого типа, в силу ограниченности возможности реализовать свою активность, часто наблюдается выраженная моторная отсталость.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lastRenderedPageBreak/>
        <w:t>3. Депривация эмоционального отношения (эмоциональная): недостаточная возможность для установления интимного эмоционального отношения к какому-либо лицу или разрыв подобной эмоциональной связи, если такая уже была создана.</w:t>
      </w:r>
      <w:r w:rsidRPr="00937FB8">
        <w:rPr>
          <w:rFonts w:ascii="Times New Roman" w:eastAsia="Times New Roman" w:hAnsi="Times New Roman"/>
          <w:sz w:val="28"/>
          <w:szCs w:val="28"/>
          <w:lang w:eastAsia="ru-RU"/>
        </w:rPr>
        <w:t xml:space="preserve">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Привязанность к взрослому человеку является биологической необходимостью и изначальным психологическим условием для развития ребенка. Наиболее значимым взрослым для младенца при становлении первичной межличностной связи является мать. Формирование привязанности к матери жизненно необходимо для развития ребенка. Она дает ему </w:t>
      </w:r>
      <w:r w:rsidRPr="00937FB8">
        <w:rPr>
          <w:rFonts w:ascii="Times New Roman" w:eastAsia="Times New Roman" w:hAnsi="Times New Roman"/>
          <w:iCs/>
          <w:sz w:val="28"/>
          <w:szCs w:val="28"/>
          <w:lang w:eastAsia="ru-RU"/>
        </w:rPr>
        <w:t>чувство безопасности, способствует развитию образа себя и социализации</w:t>
      </w:r>
      <w:r w:rsidRPr="00937FB8">
        <w:rPr>
          <w:rFonts w:ascii="Times New Roman" w:eastAsia="Times New Roman" w:hAnsi="Times New Roman"/>
          <w:sz w:val="28"/>
          <w:szCs w:val="28"/>
          <w:lang w:eastAsia="ru-RU"/>
        </w:rPr>
        <w:t xml:space="preserve">.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Понятие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материнская депривация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обобщает целый ряд различных явлений. Это и воспитание ребенка в детских учреждениях, и недостаточная забота матери о ребенке, и временный отрыв ребенка от матери, связанный с болезнью, и наконец, недостаток или потеря любви и привязанности ребенка к определенному человеку, выступающему для него в роли матери, Депривация в общении с матерью и в материнском уходе вызывает нарушения развития, невротические и аффективные расстройства, порождает у ребенка страх, агрессивность, недоверие к другим людям. Обобщенный портрет личности, формирующейся у ребенка с рождения оказавшегося в условиях материнской депривации можно представить таким образом: интеллектуальное отставание, неумение вступать в значимые отношения с другими людьми, вялость эмоциональных реакций, агрессивность, неуверенность в себе. В отличие от ребенка, лишенного материнской заботы с момента рождения, развитие личности ребенка, имевшего мать, но потерявшего ее, идет по неврологическому типу. В этом случае вступают в действие различные защитные механизмы. Таким образом, разрыв с матерью приводит к возникновению тяжелых эмоциональных переживаний ребенка. Последствия материнской депривации и жестко регламентированного отношения к детям ярко проявляются в школьные годы. У младших школьников в общении выступают два ведущих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симптома комплекса</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тревога по отношению к взрослым</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и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враждебность по отношению к взрослым</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4. Депривация идентичности (социальная): ограниченная возможность для усвоения самостоятельной социальной роли.</w:t>
      </w:r>
      <w:r w:rsidRPr="00937FB8">
        <w:rPr>
          <w:rFonts w:ascii="Times New Roman" w:eastAsia="Times New Roman" w:hAnsi="Times New Roman"/>
          <w:sz w:val="28"/>
          <w:szCs w:val="28"/>
          <w:lang w:eastAsia="ru-RU"/>
        </w:rPr>
        <w:t xml:space="preserve">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Параллельно с развитием и укреплением эмоциональной привязанности у ребенка развивается потребность активного принятия автономной функции. Наиболее ярко эта потребность проявляется, когда ребенок начинает самостоятельно лазать, ходить, требовать удовлетворения своих желаний посредством слов. Мать ребенка постепенно перестает быть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внешним организатором</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активности ребенка и превращается во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внутреннего организатора</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-инстанцию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Примером такой депривации могут служить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волчьи дети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дети-маугли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Диагностика депривации достаточна сложна. Для этого необходимо сотрудничество целого ряда специалистов: педагога, психолога, педиатра, социального и медицинского работника. Долговременное наблюдение за ребенком и регулярный контроль развития является действенным </w:t>
      </w:r>
      <w:r w:rsidRPr="00937FB8">
        <w:rPr>
          <w:rFonts w:ascii="Times New Roman" w:eastAsia="Times New Roman" w:hAnsi="Times New Roman"/>
          <w:sz w:val="28"/>
          <w:szCs w:val="28"/>
          <w:lang w:eastAsia="ru-RU"/>
        </w:rPr>
        <w:lastRenderedPageBreak/>
        <w:t xml:space="preserve">диагностическим инструментом, предоставляющим возможность вовремя реагировать на трудности и отклонения, возникающие постепенно на отдельных этапах развития. Одним из важных методом выявления признаков депривации является беседа. Как правило, очень редко дети совершенно не идут на контакт и отказываются от обследования. Если это происходит, то это свидетельствует либо о неправильном подходе психолога, либо о тяжелой личностной патологии или аффективном нарушении (депрессия, дисфория). Использование психодиагностических методик имеет большое значение. Они подбираются в зависимости от поставленных задач. Показанием к тестированию могут служить, прежде всего, запрос учителей, родителей связи с трудностями в общении, поведении, конфликтностью, неуспеваемостью.  При семейной депривации рекомендуется определение уровень личностной тревожности, повышение которой лежит в основе многих психологических нарушений у детей. Достаточно удобной и информативной является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Личностная школа проявление тревожности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Дж Тейлора в адаптации Т.А. Немчиновой.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От своевременного выявления признаков депривации зависит и эффективность коррекционно-терапевтических и исправительных мероприятий.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Влияние сепарации (разлуки) с матерью на психическое развитие ребёнка раннего возраста – феномен госпитализма. </w:t>
      </w:r>
    </w:p>
    <w:p w:rsidR="00746ED2" w:rsidRPr="00937FB8" w:rsidRDefault="00746ED2"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w:t>
      </w:r>
      <w:r w:rsidRPr="00937FB8">
        <w:rPr>
          <w:rFonts w:ascii="Times New Roman" w:eastAsia="Times New Roman" w:hAnsi="Times New Roman"/>
          <w:bCs/>
          <w:sz w:val="28"/>
          <w:szCs w:val="28"/>
          <w:lang w:eastAsia="ru-RU"/>
        </w:rPr>
        <w:t>Исследование Рене Шпица</w:t>
      </w:r>
      <w:r w:rsidRPr="00937FB8">
        <w:rPr>
          <w:rFonts w:ascii="Times New Roman" w:eastAsia="Times New Roman" w:hAnsi="Times New Roman"/>
          <w:sz w:val="28"/>
          <w:szCs w:val="28"/>
          <w:lang w:eastAsia="ru-RU"/>
        </w:rPr>
        <w:t xml:space="preserve">: полагал, что разлука с близким взрослым приведёт к серьёзным нарушениям в развитии. сравнивал развитие двух групп детей от 6 мес. до 3 лет. Первая группа – здоровые дети, лишённые родителей, воспитывались в домах ребёнка. Вторая группа –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тюремные ясли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 дети, воспитывавшиеся в тюрьмах (матери – заключённые). Во второй группе дети находились в менее благоприятных условиях, чем в первой, а также уступали в развитии детям из первой группы. Исследование показало, что к возрасту 1 года дети из первой группы демонстрировали задержку психического развития (наиболее страдали эмоциональная сфера, моторная сфера; некоторые умирали), а дети из второй группы достигали уровня нормы и обгоняли в развитии детей из первой группы. </w:t>
      </w:r>
    </w:p>
    <w:p w:rsidR="008A5715" w:rsidRPr="00937FB8" w:rsidRDefault="008A5715" w:rsidP="00070175">
      <w:pPr>
        <w:pStyle w:val="a3"/>
        <w:ind w:firstLine="709"/>
        <w:jc w:val="both"/>
        <w:rPr>
          <w:rFonts w:ascii="Times New Roman" w:hAnsi="Times New Roman"/>
          <w:sz w:val="28"/>
          <w:szCs w:val="28"/>
        </w:rPr>
      </w:pP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2.Школьная дезадаптация </w:t>
      </w:r>
      <w:r w:rsidR="008A5715" w:rsidRPr="00937FB8">
        <w:rPr>
          <w:rFonts w:ascii="Times New Roman" w:hAnsi="Times New Roman"/>
          <w:sz w:val="28"/>
          <w:szCs w:val="28"/>
        </w:rPr>
        <w:t>.</w:t>
      </w:r>
      <w:r w:rsidRPr="00937FB8">
        <w:rPr>
          <w:rFonts w:ascii="Times New Roman" w:hAnsi="Times New Roman"/>
          <w:sz w:val="28"/>
          <w:szCs w:val="28"/>
        </w:rPr>
        <w:t xml:space="preserve">С началом учебной деятельности в жизни ребенка появляются большие изменения. На этом этапе его психика может испытывать нагрузку в связи с изменением образа жизни, новым требованиям со стороны родителей, учителей. </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Поэтому здесь крайне важно наблюдать за общим состоянием школьника, помогать ему избегать трудностей в процессе адаптации к школьной среде.</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В данной статье будут рассмотрены понятие школьной дезадаптации, ее основные причины, типы проявления, а также приведены рекомендации для коррекции и профилактики, разработанные психологами и педагогами.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Однозначного определения в науке школьная дезадаптация не имеет, потому как в каждой науке, будь то педагогика, психология и социальная </w:t>
      </w:r>
      <w:r w:rsidRPr="00937FB8">
        <w:rPr>
          <w:rFonts w:ascii="Times New Roman" w:hAnsi="Times New Roman"/>
          <w:sz w:val="28"/>
          <w:szCs w:val="28"/>
        </w:rPr>
        <w:lastRenderedPageBreak/>
        <w:t>педагогика, данный процесс изучается под определенным профессиональным углом.</w:t>
      </w:r>
    </w:p>
    <w:p w:rsidR="00746ED2" w:rsidRPr="00937FB8" w:rsidRDefault="00746ED2"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Школьная дезадаптация</w:t>
      </w:r>
      <w:r w:rsidRPr="00937FB8">
        <w:rPr>
          <w:rFonts w:ascii="Times New Roman" w:hAnsi="Times New Roman"/>
          <w:sz w:val="28"/>
          <w:szCs w:val="28"/>
        </w:rPr>
        <w:t xml:space="preserve"> – это нарушение адекватных механизмов адаптации ребенка к школьной среде, влияющее на его учебную продуктивность и взаимоотношения с окружающим миром. Если обойти научную терминологию, то говоря другими словами, школьная дезадаптация есть ничто иное, как психосоматическое отклонение, мешающее ребенку приспосабливаться к школьной среде.</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Как утверждают психологи, у школьника, испытывающие трудности в адаптации, могут возникнуть проблемы в усвоении школьного материала, вследствие чего — низкая успеваемость, а также сложности в формировании социальных контактов как со сверстниками, так и со взрослыми.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Личностное развитие таких детей, как правило, затягивается, они бывают </w:t>
      </w:r>
      <w:hyperlink r:id="rId46" w:history="1">
        <w:r w:rsidRPr="00937FB8">
          <w:rPr>
            <w:rStyle w:val="aa"/>
            <w:rFonts w:ascii="Times New Roman" w:hAnsi="Times New Roman"/>
            <w:color w:val="auto"/>
            <w:sz w:val="28"/>
            <w:szCs w:val="28"/>
            <w:u w:val="none"/>
          </w:rPr>
          <w:t>инфантильны</w:t>
        </w:r>
      </w:hyperlink>
      <w:r w:rsidRPr="00937FB8">
        <w:rPr>
          <w:rFonts w:ascii="Times New Roman" w:hAnsi="Times New Roman"/>
          <w:sz w:val="28"/>
          <w:szCs w:val="28"/>
        </w:rPr>
        <w:t xml:space="preserve">, </w:t>
      </w:r>
      <w:hyperlink r:id="rId47" w:history="1">
        <w:r w:rsidRPr="00937FB8">
          <w:rPr>
            <w:rStyle w:val="aa"/>
            <w:rFonts w:ascii="Times New Roman" w:hAnsi="Times New Roman"/>
            <w:color w:val="auto"/>
            <w:sz w:val="28"/>
            <w:szCs w:val="28"/>
            <w:u w:val="none"/>
          </w:rPr>
          <w:t>лживы</w:t>
        </w:r>
      </w:hyperlink>
      <w:r w:rsidRPr="00937FB8">
        <w:rPr>
          <w:rFonts w:ascii="Times New Roman" w:hAnsi="Times New Roman"/>
          <w:sz w:val="28"/>
          <w:szCs w:val="28"/>
        </w:rPr>
        <w:t xml:space="preserve">, </w:t>
      </w:r>
      <w:hyperlink r:id="rId48" w:history="1">
        <w:r w:rsidRPr="00937FB8">
          <w:rPr>
            <w:rStyle w:val="aa"/>
            <w:rFonts w:ascii="Times New Roman" w:hAnsi="Times New Roman"/>
            <w:color w:val="auto"/>
            <w:sz w:val="28"/>
            <w:szCs w:val="28"/>
            <w:u w:val="none"/>
          </w:rPr>
          <w:t>подвержены чужому влиянию</w:t>
        </w:r>
      </w:hyperlink>
      <w:r w:rsidRPr="00937FB8">
        <w:rPr>
          <w:rFonts w:ascii="Times New Roman" w:hAnsi="Times New Roman"/>
          <w:sz w:val="28"/>
          <w:szCs w:val="28"/>
        </w:rPr>
        <w:t xml:space="preserve">, не слышат свое </w:t>
      </w:r>
      <w:r w:rsidR="000C28A0" w:rsidRPr="00937FB8">
        <w:rPr>
          <w:rFonts w:ascii="Times New Roman" w:hAnsi="Times New Roman"/>
          <w:sz w:val="28"/>
          <w:szCs w:val="28"/>
        </w:rPr>
        <w:t>«</w:t>
      </w:r>
      <w:r w:rsidRPr="00937FB8">
        <w:rPr>
          <w:rFonts w:ascii="Times New Roman" w:hAnsi="Times New Roman"/>
          <w:sz w:val="28"/>
          <w:szCs w:val="28"/>
        </w:rPr>
        <w:t>Я</w:t>
      </w:r>
      <w:r w:rsidR="000C28A0" w:rsidRPr="00937FB8">
        <w:rPr>
          <w:rFonts w:ascii="Times New Roman" w:hAnsi="Times New Roman"/>
          <w:sz w:val="28"/>
          <w:szCs w:val="28"/>
        </w:rPr>
        <w:t>»</w:t>
      </w:r>
      <w:r w:rsidRPr="00937FB8">
        <w:rPr>
          <w:rFonts w:ascii="Times New Roman" w:hAnsi="Times New Roman"/>
          <w:sz w:val="28"/>
          <w:szCs w:val="28"/>
        </w:rPr>
        <w:t>. Чаще всего, с дезадаптацией сталкиваются младшие школьники, но в некоторых, и ученики старших классов.</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Как правило, дети с подобного рода проблемами в младшей школе выделяются из всего коллектива:</w:t>
      </w:r>
    </w:p>
    <w:p w:rsidR="00746ED2" w:rsidRPr="00937FB8" w:rsidRDefault="00746ED2" w:rsidP="00D042F4">
      <w:pPr>
        <w:pStyle w:val="a3"/>
        <w:numPr>
          <w:ilvl w:val="0"/>
          <w:numId w:val="45"/>
        </w:numPr>
        <w:tabs>
          <w:tab w:val="left" w:pos="284"/>
          <w:tab w:val="left" w:pos="993"/>
        </w:tabs>
        <w:ind w:left="0" w:firstLine="709"/>
        <w:jc w:val="both"/>
        <w:rPr>
          <w:rFonts w:ascii="Times New Roman" w:hAnsi="Times New Roman"/>
          <w:sz w:val="28"/>
          <w:szCs w:val="28"/>
        </w:rPr>
      </w:pPr>
      <w:r w:rsidRPr="00937FB8">
        <w:rPr>
          <w:rFonts w:ascii="Times New Roman" w:hAnsi="Times New Roman"/>
          <w:sz w:val="28"/>
          <w:szCs w:val="28"/>
        </w:rPr>
        <w:t>эмоциональной неустойчивостью;</w:t>
      </w:r>
    </w:p>
    <w:p w:rsidR="00746ED2" w:rsidRPr="00937FB8" w:rsidRDefault="00746ED2" w:rsidP="00D042F4">
      <w:pPr>
        <w:pStyle w:val="a3"/>
        <w:numPr>
          <w:ilvl w:val="0"/>
          <w:numId w:val="45"/>
        </w:numPr>
        <w:tabs>
          <w:tab w:val="left" w:pos="284"/>
          <w:tab w:val="left" w:pos="993"/>
        </w:tabs>
        <w:ind w:left="0" w:firstLine="709"/>
        <w:jc w:val="both"/>
        <w:rPr>
          <w:rFonts w:ascii="Times New Roman" w:hAnsi="Times New Roman"/>
          <w:sz w:val="28"/>
          <w:szCs w:val="28"/>
        </w:rPr>
      </w:pPr>
      <w:r w:rsidRPr="00937FB8">
        <w:rPr>
          <w:rFonts w:ascii="Times New Roman" w:hAnsi="Times New Roman"/>
          <w:sz w:val="28"/>
          <w:szCs w:val="28"/>
        </w:rPr>
        <w:t>частым отсутствием на школьных занятиях;</w:t>
      </w:r>
    </w:p>
    <w:p w:rsidR="00746ED2" w:rsidRPr="00937FB8" w:rsidRDefault="00746ED2" w:rsidP="00D042F4">
      <w:pPr>
        <w:pStyle w:val="a3"/>
        <w:numPr>
          <w:ilvl w:val="0"/>
          <w:numId w:val="45"/>
        </w:numPr>
        <w:tabs>
          <w:tab w:val="left" w:pos="284"/>
          <w:tab w:val="left" w:pos="993"/>
        </w:tabs>
        <w:ind w:left="0" w:firstLine="709"/>
        <w:jc w:val="both"/>
        <w:rPr>
          <w:rFonts w:ascii="Times New Roman" w:hAnsi="Times New Roman"/>
          <w:sz w:val="28"/>
          <w:szCs w:val="28"/>
        </w:rPr>
      </w:pPr>
      <w:r w:rsidRPr="00937FB8">
        <w:rPr>
          <w:rFonts w:ascii="Times New Roman" w:hAnsi="Times New Roman"/>
          <w:sz w:val="28"/>
          <w:szCs w:val="28"/>
        </w:rPr>
        <w:t>резким переходам от пассивности в активность;</w:t>
      </w:r>
    </w:p>
    <w:p w:rsidR="00746ED2" w:rsidRPr="00937FB8" w:rsidRDefault="00746ED2" w:rsidP="00D042F4">
      <w:pPr>
        <w:pStyle w:val="a3"/>
        <w:numPr>
          <w:ilvl w:val="0"/>
          <w:numId w:val="45"/>
        </w:numPr>
        <w:tabs>
          <w:tab w:val="left" w:pos="284"/>
          <w:tab w:val="left" w:pos="993"/>
        </w:tabs>
        <w:ind w:left="0" w:firstLine="709"/>
        <w:jc w:val="both"/>
        <w:rPr>
          <w:rFonts w:ascii="Times New Roman" w:hAnsi="Times New Roman"/>
          <w:sz w:val="28"/>
          <w:szCs w:val="28"/>
        </w:rPr>
      </w:pPr>
      <w:r w:rsidRPr="00937FB8">
        <w:rPr>
          <w:rFonts w:ascii="Times New Roman" w:hAnsi="Times New Roman"/>
          <w:sz w:val="28"/>
          <w:szCs w:val="28"/>
        </w:rPr>
        <w:t>частыми жалобами на плохое самочувствие;</w:t>
      </w:r>
    </w:p>
    <w:p w:rsidR="00746ED2" w:rsidRPr="00937FB8" w:rsidRDefault="00746ED2" w:rsidP="00D042F4">
      <w:pPr>
        <w:pStyle w:val="a3"/>
        <w:numPr>
          <w:ilvl w:val="0"/>
          <w:numId w:val="45"/>
        </w:numPr>
        <w:tabs>
          <w:tab w:val="left" w:pos="284"/>
          <w:tab w:val="left" w:pos="993"/>
        </w:tabs>
        <w:ind w:left="0" w:firstLine="709"/>
        <w:jc w:val="both"/>
        <w:rPr>
          <w:rFonts w:ascii="Times New Roman" w:hAnsi="Times New Roman"/>
          <w:sz w:val="28"/>
          <w:szCs w:val="28"/>
        </w:rPr>
      </w:pPr>
      <w:r w:rsidRPr="00937FB8">
        <w:rPr>
          <w:rFonts w:ascii="Times New Roman" w:hAnsi="Times New Roman"/>
          <w:sz w:val="28"/>
          <w:szCs w:val="28"/>
        </w:rPr>
        <w:t>отставанием от учебного курса.</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Дети старшей школы, испытывающие затруднения в адаптации скорее склонны к:</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повышенной впечатлительности, резким выплескам эмоций;</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появлению агрессивности, конфликтов с окружающими;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негативизму и протесту;</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проявлению характера через внешний вид;</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могут не отставать от учебного курса.</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Причины школьной дезадаптации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Психологи, изучающие феномен дезадаптации, среди основных причин выделяют следующие:</w:t>
      </w:r>
    </w:p>
    <w:p w:rsidR="00746ED2" w:rsidRPr="00937FB8" w:rsidRDefault="00746ED2" w:rsidP="00D042F4">
      <w:pPr>
        <w:pStyle w:val="a3"/>
        <w:numPr>
          <w:ilvl w:val="0"/>
          <w:numId w:val="4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 xml:space="preserve">сильное подавление родителями и учителями — </w:t>
      </w:r>
      <w:hyperlink r:id="rId49" w:history="1">
        <w:r w:rsidRPr="00937FB8">
          <w:rPr>
            <w:rStyle w:val="aa"/>
            <w:rFonts w:ascii="Times New Roman" w:hAnsi="Times New Roman"/>
            <w:color w:val="auto"/>
            <w:sz w:val="28"/>
            <w:szCs w:val="28"/>
            <w:u w:val="none"/>
          </w:rPr>
          <w:t>гиперопека</w:t>
        </w:r>
      </w:hyperlink>
      <w:r w:rsidRPr="00937FB8">
        <w:rPr>
          <w:rFonts w:ascii="Times New Roman" w:hAnsi="Times New Roman"/>
          <w:sz w:val="28"/>
          <w:szCs w:val="28"/>
        </w:rPr>
        <w:t xml:space="preserve"> (боязнь неудач, чувство стыда, страх ошибиться);</w:t>
      </w:r>
    </w:p>
    <w:p w:rsidR="00746ED2" w:rsidRPr="00937FB8" w:rsidRDefault="00746ED2" w:rsidP="00D042F4">
      <w:pPr>
        <w:pStyle w:val="a3"/>
        <w:numPr>
          <w:ilvl w:val="0"/>
          <w:numId w:val="4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расстройства, соматического характера (слабый иммунитет, заболевания внутренних органов, физическая усталость);</w:t>
      </w:r>
    </w:p>
    <w:p w:rsidR="00746ED2" w:rsidRPr="00937FB8" w:rsidRDefault="00746ED2" w:rsidP="00D042F4">
      <w:pPr>
        <w:pStyle w:val="a3"/>
        <w:numPr>
          <w:ilvl w:val="0"/>
          <w:numId w:val="4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слабая подготовка к школе (отсутствие определенных знаний и навыков, слабая моторика);</w:t>
      </w:r>
    </w:p>
    <w:p w:rsidR="00746ED2" w:rsidRPr="00937FB8" w:rsidRDefault="00746ED2" w:rsidP="00D042F4">
      <w:pPr>
        <w:pStyle w:val="a3"/>
        <w:numPr>
          <w:ilvl w:val="0"/>
          <w:numId w:val="4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слабо – сформированный фундамент некоторых психических функций, а также познавательных процессов (неадекватно высокая или низкая самооценка, невнимательность, слабая память);</w:t>
      </w:r>
    </w:p>
    <w:p w:rsidR="00746ED2" w:rsidRPr="00937FB8" w:rsidRDefault="00746ED2" w:rsidP="00D042F4">
      <w:pPr>
        <w:pStyle w:val="a3"/>
        <w:numPr>
          <w:ilvl w:val="0"/>
          <w:numId w:val="46"/>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специфично организованный учебный процесс (сложная программа, специальный уклон, быстрый темп).</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Типы проявления школьной дезадаптации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1. </w:t>
      </w:r>
      <w:r w:rsidRPr="00937FB8">
        <w:rPr>
          <w:rStyle w:val="a5"/>
          <w:rFonts w:ascii="Times New Roman" w:hAnsi="Times New Roman"/>
          <w:b w:val="0"/>
          <w:sz w:val="28"/>
          <w:szCs w:val="28"/>
        </w:rPr>
        <w:t>Когнитивный</w:t>
      </w:r>
      <w:r w:rsidRPr="00937FB8">
        <w:rPr>
          <w:rFonts w:ascii="Times New Roman" w:hAnsi="Times New Roman"/>
          <w:sz w:val="28"/>
          <w:szCs w:val="28"/>
        </w:rPr>
        <w:t xml:space="preserve"> – проявляется как общая неуспеваемость ученика. Может быть хроническая неуспеваемость, недостаточность навыков, отрывочное получение знаний. Отсутствие приспособленности к коллективному темпу – опоздания на уроки, длительное выполнение задания, быстрое утомление.</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2. </w:t>
      </w:r>
      <w:r w:rsidRPr="00937FB8">
        <w:rPr>
          <w:rStyle w:val="a5"/>
          <w:rFonts w:ascii="Times New Roman" w:hAnsi="Times New Roman"/>
          <w:b w:val="0"/>
          <w:sz w:val="28"/>
          <w:szCs w:val="28"/>
        </w:rPr>
        <w:t>Эмоционально – оценочный</w:t>
      </w:r>
      <w:r w:rsidRPr="00937FB8">
        <w:rPr>
          <w:rFonts w:ascii="Times New Roman" w:hAnsi="Times New Roman"/>
          <w:sz w:val="28"/>
          <w:szCs w:val="28"/>
        </w:rPr>
        <w:t xml:space="preserve"> – происходят нарушения эмоционального отношения к отдельным урокам, педагогам, возможно, к учебе в целом. </w:t>
      </w:r>
      <w:r w:rsidR="000C28A0" w:rsidRPr="00937FB8">
        <w:rPr>
          <w:rFonts w:ascii="Times New Roman" w:hAnsi="Times New Roman"/>
          <w:sz w:val="28"/>
          <w:szCs w:val="28"/>
        </w:rPr>
        <w:t>«</w:t>
      </w:r>
      <w:r w:rsidRPr="00937FB8">
        <w:rPr>
          <w:rFonts w:ascii="Times New Roman" w:hAnsi="Times New Roman"/>
          <w:sz w:val="28"/>
          <w:szCs w:val="28"/>
        </w:rPr>
        <w:t>Страх школы</w:t>
      </w:r>
      <w:r w:rsidR="000C28A0" w:rsidRPr="00937FB8">
        <w:rPr>
          <w:rFonts w:ascii="Times New Roman" w:hAnsi="Times New Roman"/>
          <w:sz w:val="28"/>
          <w:szCs w:val="28"/>
        </w:rPr>
        <w:t>»</w:t>
      </w:r>
      <w:r w:rsidRPr="00937FB8">
        <w:rPr>
          <w:rFonts w:ascii="Times New Roman" w:hAnsi="Times New Roman"/>
          <w:sz w:val="28"/>
          <w:szCs w:val="28"/>
        </w:rPr>
        <w:t xml:space="preserve"> — </w:t>
      </w:r>
      <w:hyperlink r:id="rId50" w:history="1">
        <w:r w:rsidRPr="00937FB8">
          <w:rPr>
            <w:rStyle w:val="aa"/>
            <w:rFonts w:ascii="Times New Roman" w:hAnsi="Times New Roman"/>
            <w:color w:val="auto"/>
            <w:sz w:val="28"/>
            <w:szCs w:val="28"/>
            <w:u w:val="none"/>
          </w:rPr>
          <w:t>нежелание ребенка идти на уроки</w:t>
        </w:r>
      </w:hyperlink>
      <w:r w:rsidRPr="00937FB8">
        <w:rPr>
          <w:rFonts w:ascii="Times New Roman" w:hAnsi="Times New Roman"/>
          <w:sz w:val="28"/>
          <w:szCs w:val="28"/>
        </w:rPr>
        <w:t>, тревога, напряженность. Бесконтрольное проявление бурных эмоций.</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3. </w:t>
      </w:r>
      <w:r w:rsidRPr="00937FB8">
        <w:rPr>
          <w:rStyle w:val="a5"/>
          <w:rFonts w:ascii="Times New Roman" w:hAnsi="Times New Roman"/>
          <w:b w:val="0"/>
          <w:sz w:val="28"/>
          <w:szCs w:val="28"/>
        </w:rPr>
        <w:t>Поведенческий</w:t>
      </w:r>
      <w:r w:rsidRPr="00937FB8">
        <w:rPr>
          <w:rFonts w:ascii="Times New Roman" w:hAnsi="Times New Roman"/>
          <w:sz w:val="28"/>
          <w:szCs w:val="28"/>
        </w:rPr>
        <w:t xml:space="preserve"> – слабая саморегуляция, проявляется неспособность управлять собственным поведением, появляется </w:t>
      </w:r>
      <w:hyperlink r:id="rId51" w:history="1">
        <w:r w:rsidRPr="00937FB8">
          <w:rPr>
            <w:rStyle w:val="aa"/>
            <w:rFonts w:ascii="Times New Roman" w:hAnsi="Times New Roman"/>
            <w:color w:val="auto"/>
            <w:sz w:val="28"/>
            <w:szCs w:val="28"/>
            <w:u w:val="none"/>
          </w:rPr>
          <w:t>агрессия</w:t>
        </w:r>
      </w:hyperlink>
      <w:r w:rsidRPr="00937FB8">
        <w:rPr>
          <w:rFonts w:ascii="Times New Roman" w:hAnsi="Times New Roman"/>
          <w:sz w:val="28"/>
          <w:szCs w:val="28"/>
        </w:rPr>
        <w:t xml:space="preserve">, конфликтность. Отсутствие учебной </w:t>
      </w:r>
      <w:hyperlink r:id="rId52" w:history="1">
        <w:r w:rsidRPr="00937FB8">
          <w:rPr>
            <w:rStyle w:val="aa"/>
            <w:rFonts w:ascii="Times New Roman" w:hAnsi="Times New Roman"/>
            <w:color w:val="auto"/>
            <w:sz w:val="28"/>
            <w:szCs w:val="28"/>
            <w:u w:val="none"/>
          </w:rPr>
          <w:t>мотивации</w:t>
        </w:r>
      </w:hyperlink>
      <w:r w:rsidRPr="00937FB8">
        <w:rPr>
          <w:rFonts w:ascii="Times New Roman" w:hAnsi="Times New Roman"/>
          <w:sz w:val="28"/>
          <w:szCs w:val="28"/>
        </w:rPr>
        <w:t xml:space="preserve"> – проявляется в нежелании делать уроки, стремлении заняться другими видами деятельности.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Коррекция дезадаптации у детей школьного возраста</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В настоящее время не существует единой методики решения проблем с адаптацией школьника, поскольку эта проблема включает в себя сразу несколько аспектов жизни ребенка. Здесь нужно брать в учет медицинский, педагогический, психологический и социальный аспекты.</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Именно по этой причине, необходимо понимать всю серьезность данной проблемы и решать ее посредством квалифицированных специалистов.</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Поскольку </w:t>
      </w:r>
      <w:r w:rsidRPr="00937FB8">
        <w:rPr>
          <w:rStyle w:val="a5"/>
          <w:rFonts w:ascii="Times New Roman" w:hAnsi="Times New Roman"/>
          <w:b w:val="0"/>
          <w:sz w:val="28"/>
          <w:szCs w:val="28"/>
        </w:rPr>
        <w:t>психологическая помощь</w:t>
      </w:r>
      <w:r w:rsidRPr="00937FB8">
        <w:rPr>
          <w:rFonts w:ascii="Times New Roman" w:hAnsi="Times New Roman"/>
          <w:sz w:val="28"/>
          <w:szCs w:val="28"/>
        </w:rPr>
        <w:t xml:space="preserve"> в решении данного вопроса является основной, с ребенком, испытывающим трудности, может работать либо школьный психолог, либо частный психолог, в некоторых случаях, психотерапевт.</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Специалисты, в свою очередь, для определения методов коррекции школьной дезадаптации, проводят подробное исследование жизни школьника, выявляют основные моменты:</w:t>
      </w:r>
    </w:p>
    <w:p w:rsidR="00746ED2" w:rsidRPr="00937FB8" w:rsidRDefault="00746ED2" w:rsidP="00D042F4">
      <w:pPr>
        <w:pStyle w:val="a3"/>
        <w:numPr>
          <w:ilvl w:val="0"/>
          <w:numId w:val="4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узнают подробно о социальной среде ребенка, условиях его развития, собирая подробный анамнез;</w:t>
      </w:r>
    </w:p>
    <w:p w:rsidR="00746ED2" w:rsidRPr="00937FB8" w:rsidRDefault="00746ED2" w:rsidP="00D042F4">
      <w:pPr>
        <w:pStyle w:val="a3"/>
        <w:numPr>
          <w:ilvl w:val="0"/>
          <w:numId w:val="4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оценивают уровень психофизического развития ребенка, учитывая его индивидуальные особенности, проводят специальные тестирования, соответствующие возрасту ребенка;</w:t>
      </w:r>
    </w:p>
    <w:p w:rsidR="00746ED2" w:rsidRPr="00937FB8" w:rsidRDefault="00746ED2" w:rsidP="00D042F4">
      <w:pPr>
        <w:pStyle w:val="a3"/>
        <w:numPr>
          <w:ilvl w:val="0"/>
          <w:numId w:val="4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определяют характер внутреннего конфликта школьника, ведущего к кризисным ситуациям;</w:t>
      </w:r>
    </w:p>
    <w:p w:rsidR="00746ED2" w:rsidRPr="00937FB8" w:rsidRDefault="00746ED2" w:rsidP="00D042F4">
      <w:pPr>
        <w:pStyle w:val="a3"/>
        <w:numPr>
          <w:ilvl w:val="0"/>
          <w:numId w:val="4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выявляют факторы, провоцирующие проявления признаков дезадаптации;</w:t>
      </w:r>
    </w:p>
    <w:p w:rsidR="00746ED2" w:rsidRPr="00937FB8" w:rsidRDefault="00746ED2" w:rsidP="00D042F4">
      <w:pPr>
        <w:pStyle w:val="a3"/>
        <w:numPr>
          <w:ilvl w:val="0"/>
          <w:numId w:val="4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составляют программу психолого-педагогической коррекции, ориентируясь конкретно на индивидуальные особенности данного ребенка.</w:t>
      </w:r>
    </w:p>
    <w:p w:rsidR="00746ED2" w:rsidRPr="00937FB8" w:rsidRDefault="00746ED2"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Учителя</w:t>
      </w:r>
      <w:r w:rsidRPr="00937FB8">
        <w:rPr>
          <w:rFonts w:ascii="Times New Roman" w:hAnsi="Times New Roman"/>
          <w:sz w:val="28"/>
          <w:szCs w:val="28"/>
        </w:rPr>
        <w:t xml:space="preserve"> также неразрывно связаны с процессом формирования положительных условий для адаптации ученика. Необходимо ориентироваться на создание комфорта на уроке, благоприятного эмоционального климата в классе, быть более сдержанным.</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Но важно понимать, что без </w:t>
      </w:r>
      <w:r w:rsidRPr="00937FB8">
        <w:rPr>
          <w:rStyle w:val="a5"/>
          <w:rFonts w:ascii="Times New Roman" w:hAnsi="Times New Roman"/>
          <w:b w:val="0"/>
          <w:sz w:val="28"/>
          <w:szCs w:val="28"/>
        </w:rPr>
        <w:t>поддержки семьи</w:t>
      </w:r>
      <w:r w:rsidRPr="00937FB8">
        <w:rPr>
          <w:rFonts w:ascii="Times New Roman" w:hAnsi="Times New Roman"/>
          <w:sz w:val="28"/>
          <w:szCs w:val="28"/>
        </w:rPr>
        <w:t xml:space="preserve">, шансы на развитие положительной динамики достаточно ограничены. Именно поэтому, родителям нужно выстраивать со своими детьми дружеские отношения, чаще </w:t>
      </w:r>
      <w:r w:rsidRPr="00937FB8">
        <w:rPr>
          <w:rFonts w:ascii="Times New Roman" w:hAnsi="Times New Roman"/>
          <w:sz w:val="28"/>
          <w:szCs w:val="28"/>
        </w:rPr>
        <w:lastRenderedPageBreak/>
        <w:t>подбадривать, стараться помогать и, безусловно, хвалить. Необходимо вместе проводить время, играть, придумывать совместные занятия, помогать развивать необходимые навыки.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случае, если у ребенка не складываются отношения с учителем в школе, либо со сверстниками (вариант </w:t>
      </w:r>
      <w:hyperlink r:id="rId53" w:history="1">
        <w:r w:rsidRPr="00937FB8">
          <w:rPr>
            <w:rStyle w:val="aa"/>
            <w:rFonts w:ascii="Times New Roman" w:hAnsi="Times New Roman"/>
            <w:color w:val="auto"/>
            <w:sz w:val="28"/>
            <w:szCs w:val="28"/>
            <w:u w:val="none"/>
          </w:rPr>
          <w:t>изгоя</w:t>
        </w:r>
      </w:hyperlink>
      <w:r w:rsidRPr="00937FB8">
        <w:rPr>
          <w:rFonts w:ascii="Times New Roman" w:hAnsi="Times New Roman"/>
          <w:sz w:val="28"/>
          <w:szCs w:val="28"/>
        </w:rPr>
        <w:t>), родителям рекомендуется рассмотреть варианты перевода в другую школу. Есть вероятность, что в другой школе ребенок заинтересуется учебной деятельностью, а также сможет наладить контакты с окружающими.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Профилактика школьной дезадаптации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Комплексными в решении данной проблемы должны быть как методы коррекции, так и способы профилактики. На сегодняшний день предусматриваются различные меры для помощи ребенку с дезадаптацией.</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Это компенсирующие классы, социальные тренинги, квалифицированные консультации для родителей, специальные методики коррекционного обучения, которым обучают школьных педагогов.</w:t>
      </w:r>
    </w:p>
    <w:p w:rsidR="00746ED2" w:rsidRPr="00937FB8" w:rsidRDefault="00746ED2"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Адаптация к школьной среде</w:t>
      </w:r>
      <w:r w:rsidRPr="00937FB8">
        <w:rPr>
          <w:rFonts w:ascii="Times New Roman" w:hAnsi="Times New Roman"/>
          <w:sz w:val="28"/>
          <w:szCs w:val="28"/>
        </w:rPr>
        <w:t xml:space="preserve"> – процесс стрессовый не только для ребенка, но и для родителей, для педагогов. Именно поэтому задача взрослых на этом этапе жизни ребенка — постараться ему помочь сообща.</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Здесь все силы бросаются только на один важный результат – восстановить позитивное отношение ребенка к жизни, учителям и самой учебной деятельности.</w:t>
      </w:r>
    </w:p>
    <w:p w:rsidR="00746ED2" w:rsidRPr="00937FB8" w:rsidRDefault="00746ED2"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 появлением </w:t>
      </w:r>
      <w:hyperlink r:id="rId54" w:history="1">
        <w:r w:rsidRPr="00937FB8">
          <w:rPr>
            <w:rStyle w:val="aa"/>
            <w:rFonts w:ascii="Times New Roman" w:hAnsi="Times New Roman"/>
            <w:color w:val="auto"/>
            <w:sz w:val="28"/>
            <w:szCs w:val="28"/>
            <w:u w:val="none"/>
          </w:rPr>
          <w:t>позитивного мышления</w:t>
        </w:r>
      </w:hyperlink>
      <w:r w:rsidRPr="00937FB8">
        <w:rPr>
          <w:rFonts w:ascii="Times New Roman" w:hAnsi="Times New Roman"/>
          <w:sz w:val="28"/>
          <w:szCs w:val="28"/>
        </w:rPr>
        <w:t xml:space="preserve"> у школьника появится интерес к урокам, возможно, к творчеству и к окружающим. Когда будет ясно, что ребенок начал испытывать радость от школьной среды и учебного процесса, тогда и школа перестанет быть проблемой.</w:t>
      </w:r>
    </w:p>
    <w:p w:rsidR="008A5715" w:rsidRPr="00937FB8" w:rsidRDefault="008A5715" w:rsidP="00070175">
      <w:pPr>
        <w:pStyle w:val="a3"/>
        <w:ind w:firstLine="709"/>
        <w:jc w:val="both"/>
        <w:rPr>
          <w:rFonts w:ascii="Times New Roman" w:hAnsi="Times New Roman"/>
          <w:bCs/>
          <w:sz w:val="28"/>
          <w:szCs w:val="28"/>
        </w:rPr>
      </w:pPr>
    </w:p>
    <w:p w:rsidR="00FB77C2" w:rsidRDefault="00FB77C2" w:rsidP="00FB77C2">
      <w:pPr>
        <w:pStyle w:val="a3"/>
        <w:ind w:firstLine="709"/>
        <w:jc w:val="both"/>
        <w:rPr>
          <w:rFonts w:ascii="Times New Roman" w:hAnsi="Times New Roman"/>
          <w:sz w:val="28"/>
          <w:szCs w:val="28"/>
          <w:lang w:val="kk-KZ"/>
        </w:rPr>
      </w:pPr>
      <w:r w:rsidRPr="00937FB8">
        <w:rPr>
          <w:rFonts w:ascii="Times New Roman" w:hAnsi="Times New Roman"/>
          <w:sz w:val="28"/>
          <w:szCs w:val="28"/>
        </w:rPr>
        <w:t>Контрольные вопросы:</w:t>
      </w:r>
    </w:p>
    <w:p w:rsidR="00201AAA" w:rsidRPr="00201AAA" w:rsidRDefault="00201AAA" w:rsidP="00FB77C2">
      <w:pPr>
        <w:pStyle w:val="a3"/>
        <w:ind w:firstLine="709"/>
        <w:jc w:val="both"/>
        <w:rPr>
          <w:rFonts w:ascii="Times New Roman" w:hAnsi="Times New Roman"/>
          <w:sz w:val="28"/>
          <w:szCs w:val="28"/>
          <w:lang w:val="kk-KZ"/>
        </w:rPr>
      </w:pPr>
    </w:p>
    <w:p w:rsidR="00637725" w:rsidRPr="00937FB8" w:rsidRDefault="00637725" w:rsidP="00FB77C2">
      <w:pPr>
        <w:pStyle w:val="a3"/>
        <w:ind w:firstLine="709"/>
        <w:jc w:val="both"/>
        <w:rPr>
          <w:rFonts w:ascii="Times New Roman" w:eastAsia="Times New Roman" w:hAnsi="Times New Roman"/>
          <w:bCs/>
          <w:sz w:val="28"/>
          <w:szCs w:val="28"/>
          <w:lang w:eastAsia="ru-RU"/>
        </w:rPr>
      </w:pPr>
      <w:r w:rsidRPr="00937FB8">
        <w:rPr>
          <w:rFonts w:ascii="Times New Roman" w:eastAsia="Times New Roman" w:hAnsi="Times New Roman"/>
          <w:bCs/>
          <w:sz w:val="28"/>
          <w:szCs w:val="28"/>
          <w:lang w:eastAsia="ru-RU"/>
        </w:rPr>
        <w:t>1.Что такое депривация стимульная</w:t>
      </w:r>
      <w:r w:rsidR="00855A18" w:rsidRPr="00937FB8">
        <w:rPr>
          <w:rFonts w:ascii="Times New Roman" w:eastAsia="Times New Roman" w:hAnsi="Times New Roman"/>
          <w:bCs/>
          <w:sz w:val="28"/>
          <w:szCs w:val="28"/>
          <w:lang w:eastAsia="ru-RU"/>
        </w:rPr>
        <w:t>?</w:t>
      </w:r>
    </w:p>
    <w:p w:rsidR="00637725" w:rsidRPr="00937FB8" w:rsidRDefault="00637725" w:rsidP="00637725">
      <w:pPr>
        <w:pStyle w:val="a3"/>
        <w:ind w:firstLine="709"/>
        <w:jc w:val="both"/>
        <w:rPr>
          <w:rFonts w:ascii="Times New Roman" w:hAnsi="Times New Roman"/>
          <w:sz w:val="28"/>
          <w:szCs w:val="28"/>
        </w:rPr>
      </w:pPr>
      <w:r w:rsidRPr="00937FB8">
        <w:rPr>
          <w:rFonts w:ascii="Times New Roman" w:eastAsia="Times New Roman" w:hAnsi="Times New Roman"/>
          <w:bCs/>
          <w:sz w:val="28"/>
          <w:szCs w:val="28"/>
          <w:lang w:eastAsia="ru-RU"/>
        </w:rPr>
        <w:t>2.</w:t>
      </w:r>
      <w:r w:rsidRPr="00937FB8">
        <w:rPr>
          <w:rFonts w:ascii="Times New Roman" w:hAnsi="Times New Roman"/>
          <w:sz w:val="28"/>
          <w:szCs w:val="28"/>
        </w:rPr>
        <w:t xml:space="preserve"> Назовите способы профилактики школьной дезадаптации</w:t>
      </w:r>
    </w:p>
    <w:p w:rsidR="00637725" w:rsidRPr="00937FB8" w:rsidRDefault="00637725" w:rsidP="00637725">
      <w:pPr>
        <w:pStyle w:val="a3"/>
        <w:ind w:firstLine="709"/>
        <w:jc w:val="both"/>
        <w:rPr>
          <w:rFonts w:ascii="Times New Roman" w:hAnsi="Times New Roman"/>
          <w:sz w:val="28"/>
          <w:szCs w:val="28"/>
        </w:rPr>
      </w:pPr>
      <w:r w:rsidRPr="00937FB8">
        <w:rPr>
          <w:rFonts w:ascii="Times New Roman" w:eastAsia="Times New Roman" w:hAnsi="Times New Roman"/>
          <w:bCs/>
          <w:sz w:val="28"/>
          <w:szCs w:val="28"/>
          <w:lang w:eastAsia="ru-RU"/>
        </w:rPr>
        <w:t>3.</w:t>
      </w:r>
      <w:r w:rsidRPr="00937FB8">
        <w:rPr>
          <w:rFonts w:ascii="Times New Roman" w:hAnsi="Times New Roman"/>
          <w:sz w:val="28"/>
          <w:szCs w:val="28"/>
        </w:rPr>
        <w:t xml:space="preserve"> Типы проявления школьной дезадаптации</w:t>
      </w:r>
      <w:r w:rsidR="00855A18" w:rsidRPr="00937FB8">
        <w:rPr>
          <w:rFonts w:ascii="Times New Roman" w:hAnsi="Times New Roman"/>
          <w:sz w:val="28"/>
          <w:szCs w:val="28"/>
        </w:rPr>
        <w:t>?</w:t>
      </w:r>
    </w:p>
    <w:p w:rsidR="00637725" w:rsidRPr="00937FB8" w:rsidRDefault="00637725" w:rsidP="00FB77C2">
      <w:pPr>
        <w:pStyle w:val="a3"/>
        <w:ind w:firstLine="709"/>
        <w:jc w:val="both"/>
        <w:rPr>
          <w:rFonts w:ascii="Times New Roman" w:eastAsia="Times New Roman" w:hAnsi="Times New Roman"/>
          <w:bCs/>
          <w:sz w:val="28"/>
          <w:szCs w:val="28"/>
          <w:lang w:eastAsia="ru-RU"/>
        </w:rPr>
      </w:pPr>
      <w:r w:rsidRPr="00937FB8">
        <w:rPr>
          <w:rFonts w:ascii="Times New Roman" w:eastAsia="Times New Roman" w:hAnsi="Times New Roman"/>
          <w:bCs/>
          <w:sz w:val="28"/>
          <w:szCs w:val="28"/>
          <w:lang w:eastAsia="ru-RU"/>
        </w:rPr>
        <w:t>4.</w:t>
      </w:r>
      <w:r w:rsidR="00855A18" w:rsidRPr="00937FB8">
        <w:rPr>
          <w:rFonts w:ascii="Times New Roman" w:eastAsia="Times New Roman" w:hAnsi="Times New Roman"/>
          <w:bCs/>
          <w:sz w:val="28"/>
          <w:szCs w:val="28"/>
          <w:lang w:eastAsia="ru-RU"/>
        </w:rPr>
        <w:t xml:space="preserve"> Что такое депривация идентичности?</w:t>
      </w:r>
    </w:p>
    <w:p w:rsidR="00637725" w:rsidRPr="00937FB8" w:rsidRDefault="00637725" w:rsidP="00FB77C2">
      <w:pPr>
        <w:pStyle w:val="a3"/>
        <w:ind w:firstLine="709"/>
        <w:jc w:val="both"/>
        <w:rPr>
          <w:rFonts w:ascii="Times New Roman" w:eastAsia="Times New Roman" w:hAnsi="Times New Roman"/>
          <w:bCs/>
          <w:sz w:val="28"/>
          <w:szCs w:val="28"/>
          <w:lang w:eastAsia="ru-RU"/>
        </w:rPr>
      </w:pPr>
    </w:p>
    <w:p w:rsidR="00FB77C2" w:rsidRDefault="00FB77C2" w:rsidP="00FB77C2">
      <w:pPr>
        <w:pStyle w:val="a3"/>
        <w:ind w:firstLine="709"/>
        <w:jc w:val="both"/>
        <w:rPr>
          <w:rFonts w:ascii="Times New Roman" w:hAnsi="Times New Roman"/>
          <w:sz w:val="28"/>
          <w:szCs w:val="28"/>
          <w:lang w:val="kk-KZ"/>
        </w:rPr>
      </w:pPr>
      <w:r w:rsidRPr="00937FB8">
        <w:rPr>
          <w:rFonts w:ascii="Times New Roman" w:hAnsi="Times New Roman"/>
          <w:sz w:val="28"/>
          <w:szCs w:val="28"/>
        </w:rPr>
        <w:t>Список использованной литературы:</w:t>
      </w:r>
    </w:p>
    <w:p w:rsidR="00201AAA" w:rsidRPr="00201AAA" w:rsidRDefault="00201AAA" w:rsidP="00FB77C2">
      <w:pPr>
        <w:pStyle w:val="a3"/>
        <w:ind w:firstLine="709"/>
        <w:jc w:val="both"/>
        <w:rPr>
          <w:rFonts w:ascii="Times New Roman" w:hAnsi="Times New Roman"/>
          <w:sz w:val="28"/>
          <w:szCs w:val="28"/>
          <w:lang w:val="kk-KZ"/>
        </w:rPr>
      </w:pPr>
    </w:p>
    <w:p w:rsidR="001F1C73" w:rsidRPr="001F1C73" w:rsidRDefault="001F1C73" w:rsidP="006F5CFD">
      <w:pPr>
        <w:pStyle w:val="a3"/>
        <w:numPr>
          <w:ilvl w:val="0"/>
          <w:numId w:val="101"/>
        </w:numPr>
        <w:tabs>
          <w:tab w:val="left" w:pos="993"/>
        </w:tabs>
        <w:ind w:left="0" w:firstLine="709"/>
        <w:jc w:val="both"/>
        <w:rPr>
          <w:rFonts w:ascii="Times New Roman" w:hAnsi="Times New Roman"/>
          <w:sz w:val="28"/>
          <w:szCs w:val="28"/>
          <w:lang w:eastAsia="ru-RU"/>
        </w:rPr>
      </w:pPr>
      <w:r w:rsidRPr="001F1C73">
        <w:rPr>
          <w:rFonts w:ascii="Times New Roman" w:hAnsi="Times New Roman"/>
          <w:sz w:val="28"/>
          <w:szCs w:val="28"/>
          <w:lang w:eastAsia="ru-RU"/>
        </w:rPr>
        <w:t xml:space="preserve">Сорокин В. - М., Кокоренко В.Л. Практикум по специальной психологии. - СПб., 2003. </w:t>
      </w:r>
    </w:p>
    <w:p w:rsidR="001F1C73" w:rsidRPr="001F1C73" w:rsidRDefault="001F1C73" w:rsidP="006F5CFD">
      <w:pPr>
        <w:pStyle w:val="a3"/>
        <w:numPr>
          <w:ilvl w:val="0"/>
          <w:numId w:val="101"/>
        </w:numPr>
        <w:tabs>
          <w:tab w:val="left" w:pos="993"/>
        </w:tabs>
        <w:ind w:left="0" w:firstLine="709"/>
        <w:jc w:val="both"/>
        <w:rPr>
          <w:rFonts w:ascii="Times New Roman" w:hAnsi="Times New Roman"/>
          <w:sz w:val="28"/>
          <w:szCs w:val="28"/>
          <w:lang w:eastAsia="ru-RU"/>
        </w:rPr>
      </w:pPr>
      <w:r w:rsidRPr="001F1C73">
        <w:rPr>
          <w:rFonts w:ascii="Times New Roman" w:hAnsi="Times New Roman"/>
          <w:sz w:val="28"/>
          <w:szCs w:val="28"/>
          <w:lang w:eastAsia="ru-RU"/>
        </w:rPr>
        <w:t xml:space="preserve">Специальная психология / Под ред. В.И. Лубовского. - М., 2003. </w:t>
      </w:r>
    </w:p>
    <w:p w:rsidR="001F1C73" w:rsidRPr="001F1C73" w:rsidRDefault="001F1C73" w:rsidP="006F5CFD">
      <w:pPr>
        <w:pStyle w:val="a3"/>
        <w:numPr>
          <w:ilvl w:val="0"/>
          <w:numId w:val="101"/>
        </w:numPr>
        <w:tabs>
          <w:tab w:val="left" w:pos="993"/>
        </w:tabs>
        <w:ind w:left="0" w:firstLine="709"/>
        <w:jc w:val="both"/>
        <w:rPr>
          <w:rFonts w:ascii="Times New Roman" w:hAnsi="Times New Roman"/>
          <w:sz w:val="28"/>
          <w:szCs w:val="28"/>
          <w:lang w:eastAsia="ru-RU"/>
        </w:rPr>
      </w:pPr>
      <w:r w:rsidRPr="001F1C73">
        <w:rPr>
          <w:rFonts w:ascii="Times New Roman" w:hAnsi="Times New Roman"/>
          <w:sz w:val="28"/>
          <w:szCs w:val="28"/>
          <w:lang w:eastAsia="ru-RU"/>
        </w:rPr>
        <w:t xml:space="preserve">Основы специальной психологии / Под ред. Л.В. Кузнецовой. - М., 2002. </w:t>
      </w:r>
    </w:p>
    <w:p w:rsidR="008A5715" w:rsidRPr="001F1C73" w:rsidRDefault="001F1C73" w:rsidP="006F5CFD">
      <w:pPr>
        <w:pStyle w:val="a3"/>
        <w:numPr>
          <w:ilvl w:val="0"/>
          <w:numId w:val="101"/>
        </w:numPr>
        <w:tabs>
          <w:tab w:val="left" w:pos="993"/>
        </w:tabs>
        <w:ind w:left="0" w:firstLine="709"/>
        <w:jc w:val="both"/>
        <w:rPr>
          <w:rFonts w:ascii="Times New Roman" w:hAnsi="Times New Roman"/>
          <w:bCs/>
          <w:sz w:val="28"/>
          <w:szCs w:val="28"/>
        </w:rPr>
      </w:pPr>
      <w:r w:rsidRPr="001F1C73">
        <w:rPr>
          <w:rFonts w:ascii="Times New Roman" w:hAnsi="Times New Roman"/>
          <w:sz w:val="28"/>
          <w:szCs w:val="28"/>
          <w:lang w:eastAsia="ru-RU"/>
        </w:rPr>
        <w:t>Шипицына Л. - М., Иванов Е. С. Нарушение поведения учеников вспомогательной школы. Великобритания, 1992.</w:t>
      </w:r>
    </w:p>
    <w:p w:rsidR="00FB77C2" w:rsidRPr="00937FB8" w:rsidRDefault="00FB77C2" w:rsidP="00070175">
      <w:pPr>
        <w:pStyle w:val="a3"/>
        <w:ind w:firstLine="709"/>
        <w:jc w:val="both"/>
        <w:rPr>
          <w:rFonts w:ascii="Times New Roman" w:hAnsi="Times New Roman"/>
          <w:bCs/>
          <w:sz w:val="28"/>
          <w:szCs w:val="28"/>
        </w:rPr>
      </w:pPr>
    </w:p>
    <w:p w:rsidR="00FB77C2" w:rsidRDefault="00FB77C2" w:rsidP="00070175">
      <w:pPr>
        <w:pStyle w:val="a3"/>
        <w:ind w:firstLine="709"/>
        <w:jc w:val="both"/>
        <w:rPr>
          <w:rFonts w:ascii="Times New Roman" w:hAnsi="Times New Roman"/>
          <w:bCs/>
          <w:sz w:val="28"/>
          <w:szCs w:val="28"/>
          <w:lang w:val="kk-KZ"/>
        </w:rPr>
      </w:pPr>
    </w:p>
    <w:p w:rsidR="00201AAA" w:rsidRDefault="00201AAA" w:rsidP="00070175">
      <w:pPr>
        <w:pStyle w:val="a3"/>
        <w:ind w:firstLine="709"/>
        <w:jc w:val="both"/>
        <w:rPr>
          <w:rFonts w:ascii="Times New Roman" w:hAnsi="Times New Roman"/>
          <w:bCs/>
          <w:sz w:val="28"/>
          <w:szCs w:val="28"/>
          <w:lang w:val="kk-KZ"/>
        </w:rPr>
      </w:pPr>
    </w:p>
    <w:p w:rsidR="00D65AC5" w:rsidRPr="00937FB8" w:rsidRDefault="00D65AC5" w:rsidP="00070175">
      <w:pPr>
        <w:pStyle w:val="a3"/>
        <w:ind w:firstLine="709"/>
        <w:jc w:val="both"/>
        <w:rPr>
          <w:rFonts w:ascii="Times New Roman" w:hAnsi="Times New Roman"/>
          <w:sz w:val="28"/>
          <w:szCs w:val="28"/>
        </w:rPr>
      </w:pPr>
      <w:r w:rsidRPr="00937FB8">
        <w:rPr>
          <w:rFonts w:ascii="Times New Roman" w:hAnsi="Times New Roman"/>
          <w:sz w:val="28"/>
          <w:szCs w:val="28"/>
          <w:lang w:val="kk-KZ"/>
        </w:rPr>
        <w:lastRenderedPageBreak/>
        <w:t xml:space="preserve">Тема: </w:t>
      </w:r>
      <w:hyperlink r:id="rId55" w:anchor="xex116" w:history="1">
        <w:r w:rsidRPr="00937FB8">
          <w:rPr>
            <w:rFonts w:ascii="Times New Roman" w:hAnsi="Times New Roman"/>
            <w:sz w:val="28"/>
            <w:szCs w:val="28"/>
          </w:rPr>
          <w:t>Изучение детей с нарушениями в развитии</w:t>
        </w:r>
      </w:hyperlink>
    </w:p>
    <w:p w:rsidR="00D65AC5" w:rsidRPr="00937FB8" w:rsidRDefault="00D65AC5" w:rsidP="00070175">
      <w:pPr>
        <w:pStyle w:val="a3"/>
        <w:ind w:firstLine="709"/>
        <w:jc w:val="both"/>
        <w:rPr>
          <w:rFonts w:ascii="Times New Roman" w:hAnsi="Times New Roman"/>
          <w:bCs/>
          <w:sz w:val="28"/>
          <w:szCs w:val="28"/>
        </w:rPr>
      </w:pPr>
      <w:r w:rsidRPr="00937FB8">
        <w:rPr>
          <w:rFonts w:ascii="Times New Roman" w:hAnsi="Times New Roman"/>
          <w:bCs/>
          <w:sz w:val="28"/>
          <w:szCs w:val="28"/>
        </w:rPr>
        <w:t xml:space="preserve">Лекция </w:t>
      </w:r>
      <w:r w:rsidRPr="00937FB8">
        <w:rPr>
          <w:rFonts w:ascii="Times New Roman" w:hAnsi="Times New Roman"/>
          <w:bCs/>
          <w:sz w:val="28"/>
          <w:szCs w:val="28"/>
          <w:lang w:val="kk-KZ"/>
        </w:rPr>
        <w:t>27</w:t>
      </w:r>
      <w:r w:rsidRPr="00937FB8">
        <w:rPr>
          <w:rFonts w:ascii="Times New Roman" w:hAnsi="Times New Roman"/>
          <w:bCs/>
          <w:sz w:val="28"/>
          <w:szCs w:val="28"/>
        </w:rPr>
        <w:t xml:space="preserve">. </w:t>
      </w:r>
    </w:p>
    <w:p w:rsidR="00D65AC5" w:rsidRPr="00937FB8" w:rsidRDefault="006F0C0A" w:rsidP="00D042F4">
      <w:pPr>
        <w:pStyle w:val="a3"/>
        <w:numPr>
          <w:ilvl w:val="0"/>
          <w:numId w:val="48"/>
        </w:numPr>
        <w:tabs>
          <w:tab w:val="left" w:pos="993"/>
        </w:tabs>
        <w:ind w:left="0" w:firstLine="709"/>
        <w:jc w:val="both"/>
        <w:rPr>
          <w:rFonts w:ascii="Times New Roman" w:hAnsi="Times New Roman"/>
          <w:sz w:val="28"/>
          <w:szCs w:val="28"/>
        </w:rPr>
      </w:pPr>
      <w:hyperlink r:id="rId56" w:anchor="xex117" w:history="1">
        <w:r w:rsidR="00D65AC5" w:rsidRPr="00937FB8">
          <w:rPr>
            <w:rFonts w:ascii="Times New Roman" w:hAnsi="Times New Roman"/>
            <w:sz w:val="28"/>
            <w:szCs w:val="28"/>
          </w:rPr>
          <w:t>Общие вопросы диагностики психического развития детей</w:t>
        </w:r>
      </w:hyperlink>
    </w:p>
    <w:p w:rsidR="00D65AC5" w:rsidRPr="00937FB8" w:rsidRDefault="006F0C0A" w:rsidP="00D042F4">
      <w:pPr>
        <w:pStyle w:val="a3"/>
        <w:numPr>
          <w:ilvl w:val="0"/>
          <w:numId w:val="48"/>
        </w:numPr>
        <w:tabs>
          <w:tab w:val="left" w:pos="993"/>
        </w:tabs>
        <w:ind w:left="0" w:firstLine="709"/>
        <w:jc w:val="both"/>
        <w:rPr>
          <w:rFonts w:ascii="Times New Roman" w:hAnsi="Times New Roman"/>
          <w:sz w:val="28"/>
          <w:szCs w:val="28"/>
        </w:rPr>
      </w:pPr>
      <w:hyperlink r:id="rId57" w:anchor="xex118" w:history="1">
        <w:r w:rsidR="00D65AC5" w:rsidRPr="00937FB8">
          <w:rPr>
            <w:rFonts w:ascii="Times New Roman" w:hAnsi="Times New Roman"/>
            <w:sz w:val="28"/>
            <w:szCs w:val="28"/>
          </w:rPr>
          <w:t xml:space="preserve"> Задачи и принципы изучения детей с нарушениями в развитии</w:t>
        </w:r>
      </w:hyperlink>
    </w:p>
    <w:p w:rsidR="00D65AC5" w:rsidRPr="00937FB8" w:rsidRDefault="006F0C0A" w:rsidP="00D042F4">
      <w:pPr>
        <w:pStyle w:val="a3"/>
        <w:numPr>
          <w:ilvl w:val="0"/>
          <w:numId w:val="48"/>
        </w:numPr>
        <w:tabs>
          <w:tab w:val="left" w:pos="993"/>
        </w:tabs>
        <w:ind w:left="0" w:firstLine="709"/>
        <w:jc w:val="both"/>
        <w:rPr>
          <w:rFonts w:ascii="Times New Roman" w:hAnsi="Times New Roman"/>
          <w:sz w:val="28"/>
          <w:szCs w:val="28"/>
        </w:rPr>
      </w:pPr>
      <w:hyperlink r:id="rId58" w:anchor="xex119" w:history="1">
        <w:r w:rsidR="00D65AC5" w:rsidRPr="00937FB8">
          <w:rPr>
            <w:rFonts w:ascii="Times New Roman" w:hAnsi="Times New Roman"/>
            <w:sz w:val="28"/>
            <w:szCs w:val="28"/>
          </w:rPr>
          <w:t xml:space="preserve"> Методы изучения детей с нарушениями развития</w:t>
        </w:r>
      </w:hyperlink>
    </w:p>
    <w:p w:rsidR="00D65AC5" w:rsidRPr="00937FB8" w:rsidRDefault="00D65AC5" w:rsidP="00070175">
      <w:pPr>
        <w:pStyle w:val="a3"/>
        <w:ind w:firstLine="709"/>
        <w:jc w:val="both"/>
        <w:rPr>
          <w:rFonts w:ascii="Times New Roman" w:hAnsi="Times New Roman"/>
          <w:bCs/>
          <w:sz w:val="28"/>
          <w:szCs w:val="28"/>
        </w:rPr>
      </w:pPr>
    </w:p>
    <w:p w:rsidR="008C5D5F" w:rsidRPr="00937FB8" w:rsidRDefault="008C5D5F" w:rsidP="00070175">
      <w:pPr>
        <w:pStyle w:val="a3"/>
        <w:ind w:firstLine="709"/>
        <w:jc w:val="both"/>
        <w:rPr>
          <w:rFonts w:ascii="Times New Roman" w:hAnsi="Times New Roman"/>
          <w:sz w:val="28"/>
          <w:szCs w:val="28"/>
        </w:rPr>
      </w:pPr>
      <w:r w:rsidRPr="00937FB8">
        <w:rPr>
          <w:rFonts w:ascii="Times New Roman" w:hAnsi="Times New Roman"/>
          <w:bCs/>
          <w:sz w:val="28"/>
          <w:szCs w:val="28"/>
        </w:rPr>
        <w:t>1.</w:t>
      </w:r>
      <w:r w:rsidRPr="00937FB8">
        <w:rPr>
          <w:rFonts w:ascii="Times New Roman" w:hAnsi="Times New Roman"/>
          <w:sz w:val="28"/>
          <w:szCs w:val="28"/>
        </w:rPr>
        <w:t xml:space="preserve"> При проведении диагностики важно помнить о том, что психическое развитие детей – это сложный процесс, в котором невозможно выделить отдельные независимые друг от друга параметры. Поэтому при проведении диагностики необходимо использовать целую </w:t>
      </w:r>
      <w:r w:rsidR="000C28A0" w:rsidRPr="00937FB8">
        <w:rPr>
          <w:rFonts w:ascii="Times New Roman" w:hAnsi="Times New Roman"/>
          <w:sz w:val="28"/>
          <w:szCs w:val="28"/>
        </w:rPr>
        <w:t>«</w:t>
      </w:r>
      <w:r w:rsidRPr="00937FB8">
        <w:rPr>
          <w:rFonts w:ascii="Times New Roman" w:hAnsi="Times New Roman"/>
          <w:sz w:val="28"/>
          <w:szCs w:val="28"/>
        </w:rPr>
        <w:t>батарею</w:t>
      </w:r>
      <w:r w:rsidR="000C28A0" w:rsidRPr="00937FB8">
        <w:rPr>
          <w:rFonts w:ascii="Times New Roman" w:hAnsi="Times New Roman"/>
          <w:sz w:val="28"/>
          <w:szCs w:val="28"/>
        </w:rPr>
        <w:t>»</w:t>
      </w:r>
      <w:r w:rsidRPr="00937FB8">
        <w:rPr>
          <w:rFonts w:ascii="Times New Roman" w:hAnsi="Times New Roman"/>
          <w:sz w:val="28"/>
          <w:szCs w:val="28"/>
        </w:rPr>
        <w:t xml:space="preserve"> методик, направленных на изучение всех сторон психики детей, сопоставляя полученные</w:t>
      </w:r>
      <w:r w:rsidRPr="00937FB8">
        <w:rPr>
          <w:rFonts w:ascii="Times New Roman" w:hAnsi="Times New Roman"/>
          <w:bCs/>
          <w:sz w:val="28"/>
          <w:szCs w:val="28"/>
        </w:rPr>
        <w:t xml:space="preserve"> </w:t>
      </w:r>
      <w:r w:rsidRPr="00937FB8">
        <w:rPr>
          <w:rFonts w:ascii="Times New Roman" w:hAnsi="Times New Roman"/>
          <w:sz w:val="28"/>
          <w:szCs w:val="28"/>
        </w:rPr>
        <w:t>данные так, чтобы можно было получить целостное представление о конкретном ребенке. При этом важно не только правильно подобрать методики, но и расположить их в определенном порядке, чтобы ребенок не устал, не отказался от работы.</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Анализируя полученные данные, важно установить взаимосвязь между отдельными особенностями и сторонами психики обследуемого ребенка (познавательными способностями, личностными качествами, характером общения). На основании такого анализа составляется психологическая характеристика, в которой дается комплексное описание психологических черт данного ребенка, а также основные причины появления тех недостатков и отклонений, которые были выявлены в процессе обследования. Ведь в реальной жизни все стороны психики влияют друг на друга, и, например, неспешность в учебной деятельности может быть связана как с отставанием познавательного развития, так и с высокой тревожностью ли замедленным темпом ориентировки детей. В свою очередь особенности памяти и уровень мышления определяют и некоторые качества личности, например, уровень притязаний или агрессивность ребенка, особенности его общения.</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Правильная диагностика – первый шаг в организации коррекции психических отклонений, так как она показывает, что является первопричиной нарушений в психическом развитии, какие качества хуже всего сформированы. Таким образом на основании психотической характеристики составляется план коррекции – от помощи ребенку в исправлении простых недостатков до компенсации сложных дефектов. Составление такой характеристики является не простой задачей даже для практического психолога; для успешной работы нужна некоторая практика и, главное, соблюдение основных правил работы с тестами, потому что непрофессиональный подход к диагностике может принести больше вреда, чем пользы.</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Обследование, как правило, начинается с беседы со взрослыми, (другими воспитателями, учителями, родителями) в том случае, если они обратились к Вам с определенными жалобами на ребенка. В процессе беседы Вам необходимо четко определить характер претензий к ребенку и причин недовольства им.</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Собственно обследование ребенка начинается с анализа его внешнего вида и его реакции на ситуацию обследования. При этом надо обращать </w:t>
      </w:r>
      <w:r w:rsidRPr="00937FB8">
        <w:rPr>
          <w:rFonts w:ascii="Times New Roman" w:eastAsia="Times New Roman" w:hAnsi="Times New Roman"/>
          <w:sz w:val="28"/>
          <w:szCs w:val="28"/>
          <w:lang w:eastAsia="ru-RU"/>
        </w:rPr>
        <w:lastRenderedPageBreak/>
        <w:t>внимание на то, насколько ребенок открыт для контакта, проявляет ли он активность (например, изучает обстановку в комнате, рассматривает с интересом игрушки, предметы, стоящие в ней) или он расторможен, т.е. крутится на месте, порывается встать, вертит что-то в руках или просто болтает руками или ногами. Фиксируется и проявление заторможенности, напряженности, проявляемое ребенком, стремление сесть или встать в уголок, нежелание обращать на себя внимание, боязнь вступить в разговор.</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Все эти факты связаны как с психодинамическими (врожденными) особенностями ребенка (например, с импульсивностью или ригидностью), так и с качествами его личности (например, с тревожностью или демонстративностью). Полученные при наблюдении данные в дальнейшем сопоставляются с данными тестов и помогают понять природу интеллектуальных или эмоциональных отклонений ребенка.</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 обследовании важно чередовать методики таким образом, чтобы методы, направленные на изучение памяти, следовали за методиками, направленными на анализ мышления, а изучение восприятия следовало за исследованием креативности. Начинать диагностику рекомендуется с рисования (как на свободную, так и на заданную тему), давая ребенку время войти в ситуацию обследования. Вначале даются и задания на исследования памяти, так как необходимо время (не меньше 20 минут) для исследования отсроченного воспроизведения. В то же время личностные методики предлагаются детям в конце работы, после того, как новизна ситуации для него сгладится и наладится контакт между взрослым, проводящим диагностику, и ребенком. Эта последовательность сохраняется и в том случае, если обследование проводится не единовременно, но в течение нескольких занятий.</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 проведении диагностики необходимо запомнить несколько основных правил, без которых Ваша работа не будет успешной.</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Каждая методика направлена на измерение очень узкого, специального качества – какого-то вида внимания, памяти, мышления ребенка. Нет методик, которые бы измеряли сразу все, нет методик, ца основании которых Вы бы могли сразу понять все в ребенке и дать общую характеристику его личных качеств, способностей, особенностей его общения или стиля деятельности, его познавательных процессов. Поэтому для составления психологической характеристики необходимо использовать не меньше 10-15 разных тестов.</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Обязательно обращайте внимание на инструкцию, которая дается в каждой методике. Помните, что неправильная инструкция</w:t>
      </w:r>
      <w:r w:rsidR="008A5715" w:rsidRPr="00937FB8">
        <w:rPr>
          <w:rFonts w:ascii="Times New Roman" w:eastAsia="Times New Roman" w:hAnsi="Times New Roman"/>
          <w:sz w:val="28"/>
          <w:szCs w:val="28"/>
          <w:lang w:eastAsia="ru-RU"/>
        </w:rPr>
        <w:t xml:space="preserve"> </w:t>
      </w:r>
      <w:r w:rsidRPr="00937FB8">
        <w:rPr>
          <w:rFonts w:ascii="Times New Roman" w:eastAsia="Times New Roman" w:hAnsi="Times New Roman"/>
          <w:sz w:val="28"/>
          <w:szCs w:val="28"/>
          <w:lang w:eastAsia="ru-RU"/>
        </w:rPr>
        <w:t>может полностью изменить содержание задания и, следовательно,</w:t>
      </w:r>
      <w:r w:rsidR="008A5715" w:rsidRPr="00937FB8">
        <w:rPr>
          <w:rFonts w:ascii="Times New Roman" w:eastAsia="Times New Roman" w:hAnsi="Times New Roman"/>
          <w:sz w:val="28"/>
          <w:szCs w:val="28"/>
          <w:lang w:eastAsia="ru-RU"/>
        </w:rPr>
        <w:t xml:space="preserve"> </w:t>
      </w:r>
      <w:r w:rsidRPr="00937FB8">
        <w:rPr>
          <w:rFonts w:ascii="Times New Roman" w:eastAsia="Times New Roman" w:hAnsi="Times New Roman"/>
          <w:sz w:val="28"/>
          <w:szCs w:val="28"/>
          <w:lang w:eastAsia="ru-RU"/>
        </w:rPr>
        <w:t>полученный Вами результат.</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Не забывайте о том, что каждая методика рассчитана на определенный возраст. Поэтому внимат</w:t>
      </w:r>
      <w:r w:rsidR="008A5715" w:rsidRPr="00937FB8">
        <w:rPr>
          <w:rFonts w:ascii="Times New Roman" w:eastAsia="Times New Roman" w:hAnsi="Times New Roman"/>
          <w:sz w:val="28"/>
          <w:szCs w:val="28"/>
          <w:lang w:eastAsia="ru-RU"/>
        </w:rPr>
        <w:t>ельно следите за тем, чтобы возр</w:t>
      </w:r>
      <w:r w:rsidRPr="00937FB8">
        <w:rPr>
          <w:rFonts w:ascii="Times New Roman" w:eastAsia="Times New Roman" w:hAnsi="Times New Roman"/>
          <w:sz w:val="28"/>
          <w:szCs w:val="28"/>
          <w:lang w:eastAsia="ru-RU"/>
        </w:rPr>
        <w:t>аст исследуемого ребенка совпадал с тем возрастом, для которого</w:t>
      </w:r>
      <w:r w:rsidR="008A5715" w:rsidRPr="00937FB8">
        <w:rPr>
          <w:rFonts w:ascii="Times New Roman" w:eastAsia="Times New Roman" w:hAnsi="Times New Roman"/>
          <w:sz w:val="28"/>
          <w:szCs w:val="28"/>
          <w:lang w:eastAsia="ru-RU"/>
        </w:rPr>
        <w:t xml:space="preserve"> </w:t>
      </w:r>
      <w:r w:rsidRPr="00937FB8">
        <w:rPr>
          <w:rFonts w:ascii="Times New Roman" w:eastAsia="Times New Roman" w:hAnsi="Times New Roman"/>
          <w:sz w:val="28"/>
          <w:szCs w:val="28"/>
          <w:lang w:eastAsia="ru-RU"/>
        </w:rPr>
        <w:t>составлена данная методика. Существуют методы, которые можно</w:t>
      </w:r>
      <w:r w:rsidRPr="00937FB8">
        <w:rPr>
          <w:rFonts w:ascii="Times New Roman" w:eastAsia="Times New Roman" w:hAnsi="Times New Roman"/>
          <w:sz w:val="28"/>
          <w:szCs w:val="28"/>
          <w:lang w:eastAsia="ru-RU"/>
        </w:rPr>
        <w:br/>
        <w:t xml:space="preserve">использовать в разных возрастных группах. В таких случаях обращайте внимание на инструкцию и способ подачи материала для каждого </w:t>
      </w:r>
      <w:r w:rsidRPr="00937FB8">
        <w:rPr>
          <w:rFonts w:ascii="Times New Roman" w:eastAsia="Times New Roman" w:hAnsi="Times New Roman"/>
          <w:iCs/>
          <w:sz w:val="28"/>
          <w:szCs w:val="28"/>
          <w:lang w:eastAsia="ru-RU"/>
        </w:rPr>
        <w:t> </w:t>
      </w:r>
      <w:r w:rsidRPr="00937FB8">
        <w:rPr>
          <w:rFonts w:ascii="Times New Roman" w:eastAsia="Times New Roman" w:hAnsi="Times New Roman"/>
          <w:sz w:val="28"/>
          <w:szCs w:val="28"/>
          <w:lang w:eastAsia="ru-RU"/>
        </w:rPr>
        <w:t>возраста.</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Результаты, полученные Вами, также не могут быть одинаковыми для разного возраста. Поэтому будьте внимательны при интерпретации </w:t>
      </w:r>
      <w:r w:rsidRPr="00937FB8">
        <w:rPr>
          <w:rFonts w:ascii="Times New Roman" w:eastAsia="Times New Roman" w:hAnsi="Times New Roman"/>
          <w:sz w:val="28"/>
          <w:szCs w:val="28"/>
          <w:lang w:eastAsia="ru-RU"/>
        </w:rPr>
        <w:lastRenderedPageBreak/>
        <w:t>результатов, обязательно сверяйте их с нормативностью, т.e. с теми результатами, которые типичны для детей данного</w:t>
      </w:r>
      <w:r w:rsidRPr="00937FB8">
        <w:rPr>
          <w:rFonts w:ascii="Times New Roman" w:eastAsia="Times New Roman" w:hAnsi="Times New Roman"/>
          <w:bCs/>
          <w:sz w:val="28"/>
          <w:szCs w:val="28"/>
          <w:lang w:eastAsia="ru-RU"/>
        </w:rPr>
        <w:t xml:space="preserve"> </w:t>
      </w:r>
      <w:r w:rsidRPr="00937FB8">
        <w:rPr>
          <w:rFonts w:ascii="Times New Roman" w:eastAsia="Times New Roman" w:hAnsi="Times New Roman"/>
          <w:sz w:val="28"/>
          <w:szCs w:val="28"/>
          <w:lang w:eastAsia="ru-RU"/>
        </w:rPr>
        <w:t xml:space="preserve">возраста. Помните и о том, что только по данным одной методики, уже если результаты ребенка ниже, чем должны быть в норме, еще нельзя сделать вывод о его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глупости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или отсталости, так же как и об одаренности. Такой вывод может быть сделан только в том случае,</w:t>
      </w:r>
      <w:r w:rsidRPr="00937FB8">
        <w:rPr>
          <w:rFonts w:ascii="Times New Roman" w:eastAsia="Times New Roman" w:hAnsi="Times New Roman"/>
          <w:iCs/>
          <w:sz w:val="28"/>
          <w:szCs w:val="28"/>
          <w:lang w:eastAsia="ru-RU"/>
        </w:rPr>
        <w:t xml:space="preserve"> </w:t>
      </w:r>
      <w:r w:rsidRPr="00937FB8">
        <w:rPr>
          <w:rFonts w:ascii="Times New Roman" w:eastAsia="Times New Roman" w:hAnsi="Times New Roman"/>
          <w:sz w:val="28"/>
          <w:szCs w:val="28"/>
          <w:lang w:eastAsia="ru-RU"/>
        </w:rPr>
        <w:t>если данные всех интеллектуальных тестов (или большинства  из них) ниже или выше нормы.</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Многие методики требуют специального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стимульного материала, т.е. карточек, текстов, картинок, которые предлагаются ребенку.</w:t>
      </w:r>
      <w:r w:rsidR="008A5715" w:rsidRPr="00937FB8">
        <w:rPr>
          <w:rFonts w:ascii="Times New Roman" w:eastAsia="Times New Roman" w:hAnsi="Times New Roman"/>
          <w:sz w:val="28"/>
          <w:szCs w:val="28"/>
          <w:lang w:eastAsia="ru-RU"/>
        </w:rPr>
        <w:t xml:space="preserve"> </w:t>
      </w:r>
      <w:r w:rsidRPr="00937FB8">
        <w:rPr>
          <w:rFonts w:ascii="Times New Roman" w:eastAsia="Times New Roman" w:hAnsi="Times New Roman"/>
          <w:sz w:val="28"/>
          <w:szCs w:val="28"/>
          <w:lang w:eastAsia="ru-RU"/>
        </w:rPr>
        <w:t>Не забывайте, что все инструкции о порядке предъявления и способе</w:t>
      </w:r>
      <w:r w:rsidR="008A5715" w:rsidRPr="00937FB8">
        <w:rPr>
          <w:rFonts w:ascii="Times New Roman" w:eastAsia="Times New Roman" w:hAnsi="Times New Roman"/>
          <w:sz w:val="28"/>
          <w:szCs w:val="28"/>
          <w:lang w:eastAsia="ru-RU"/>
        </w:rPr>
        <w:t xml:space="preserve">  с</w:t>
      </w:r>
      <w:r w:rsidRPr="00937FB8">
        <w:rPr>
          <w:rFonts w:ascii="Times New Roman" w:eastAsia="Times New Roman" w:hAnsi="Times New Roman"/>
          <w:sz w:val="28"/>
          <w:szCs w:val="28"/>
          <w:lang w:eastAsia="ru-RU"/>
        </w:rPr>
        <w:t>дачи этого материала обязательны; при несоблюдении их или изменении самого материала Вы получите совершенно иной результат.</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Существуют так называемые субъективные и объективные методики, способы анализа полученных результатов. Одни из них</w:t>
      </w:r>
      <w:r w:rsidR="008A5715" w:rsidRPr="00937FB8">
        <w:rPr>
          <w:rFonts w:ascii="Times New Roman" w:eastAsia="Times New Roman" w:hAnsi="Times New Roman"/>
          <w:sz w:val="28"/>
          <w:szCs w:val="28"/>
          <w:lang w:eastAsia="ru-RU"/>
        </w:rPr>
        <w:t xml:space="preserve"> </w:t>
      </w:r>
      <w:r w:rsidRPr="00937FB8">
        <w:rPr>
          <w:rFonts w:ascii="Times New Roman" w:eastAsia="Times New Roman" w:hAnsi="Times New Roman"/>
          <w:sz w:val="28"/>
          <w:szCs w:val="28"/>
          <w:lang w:eastAsia="ru-RU"/>
        </w:rPr>
        <w:t>имеют точные ключи и рассчитанные по баллам варианты ответов,</w:t>
      </w:r>
      <w:r w:rsidR="008A5715" w:rsidRPr="00937FB8">
        <w:rPr>
          <w:rFonts w:ascii="Times New Roman" w:eastAsia="Times New Roman" w:hAnsi="Times New Roman"/>
          <w:sz w:val="28"/>
          <w:szCs w:val="28"/>
          <w:lang w:eastAsia="ru-RU"/>
        </w:rPr>
        <w:t xml:space="preserve"> </w:t>
      </w:r>
      <w:r w:rsidRPr="00937FB8">
        <w:rPr>
          <w:rFonts w:ascii="Times New Roman" w:eastAsia="Times New Roman" w:hAnsi="Times New Roman"/>
          <w:sz w:val="28"/>
          <w:szCs w:val="28"/>
          <w:lang w:eastAsia="ru-RU"/>
        </w:rPr>
        <w:t>другие требуют не количественной, но качественной интерпретации; хотя работать с ними труднее, часто эти методы дают более ясные данные о психическом состоянии ребенка. Однако при работе с ними надо проявлять особое внимание и сверять полученные результаты с показателями, полученными в других тестах.</w:t>
      </w:r>
    </w:p>
    <w:p w:rsidR="008C5D5F" w:rsidRPr="00937FB8" w:rsidRDefault="008C5D5F"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Никогда не пытайтесь давить на ребенка, т.е. работать с ним без его добровольного желания. Отвержение ребенком ситуации обследования может нарушить весь процесс диагностики и Вы получите неверные результаты. Старайтесь также не подчеркивать, что Вы проверяете ребенка, как бы экзаменуете его, это приведет к напряженности, скованности и также нарушит объективность полученных данных. Можете включить обследование в процесс любой совместной деятельности, даже игровой, но только в том случае, если ребенок может и в процессе этой игры сосредоточиться, принять задание, а не бросить его на полпути, если оно ему покажется скучным или трудным. Словом, Вы должны заинтересовать его данной деятельностью и добиться внимания к ней.</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Психологическое исследование детей с нарушениями в развитии является частью медико-психолого-педагогического изучения ребенка, что обеспечивает всестороннюю оценку особенностей его развития. Идея комплексного подхода к изучению ребенка становится реальной при оптимальном сотрудничестве специалистов различного профиля, участвующих в диагностической и коррекционной работе с детьми. При этом предполагается решение следующих задач: </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определение содержания и прикладной ценности клинико-психо</w:t>
      </w:r>
      <w:r w:rsidRPr="00937FB8">
        <w:rPr>
          <w:rFonts w:ascii="Times New Roman" w:eastAsia="Times New Roman" w:hAnsi="Times New Roman"/>
          <w:sz w:val="28"/>
          <w:szCs w:val="28"/>
          <w:lang w:eastAsia="ru-RU"/>
        </w:rPr>
        <w:softHyphen/>
        <w:t>патологического, экспериментально-психологического и психолого-пе</w:t>
      </w:r>
      <w:r w:rsidRPr="00937FB8">
        <w:rPr>
          <w:rFonts w:ascii="Times New Roman" w:eastAsia="Times New Roman" w:hAnsi="Times New Roman"/>
          <w:sz w:val="28"/>
          <w:szCs w:val="28"/>
          <w:lang w:eastAsia="ru-RU"/>
        </w:rPr>
        <w:softHyphen/>
        <w:t>дагогического методов диагностики. Ценность вклада каждого из перечисленных методов в формирование диагностической версии определяется не столько их содержательной спецификой, сколько спецификой объекта диагностики. В частности, если речь идет о вероятном процессуальном заболевании ребенка, то возрастает роль патопсихологического обследования, которое должно выявить дифференциально-диагности</w:t>
      </w:r>
      <w:r w:rsidRPr="00937FB8">
        <w:rPr>
          <w:rFonts w:ascii="Times New Roman" w:eastAsia="Times New Roman" w:hAnsi="Times New Roman"/>
          <w:sz w:val="28"/>
          <w:szCs w:val="28"/>
          <w:lang w:eastAsia="ru-RU"/>
        </w:rPr>
        <w:softHyphen/>
        <w:t xml:space="preserve">ческие </w:t>
      </w:r>
      <w:r w:rsidRPr="00937FB8">
        <w:rPr>
          <w:rFonts w:ascii="Times New Roman" w:eastAsia="Times New Roman" w:hAnsi="Times New Roman"/>
          <w:spacing w:val="-2"/>
          <w:sz w:val="28"/>
          <w:szCs w:val="28"/>
          <w:lang w:eastAsia="ru-RU"/>
        </w:rPr>
        <w:t xml:space="preserve">признаки. Если </w:t>
      </w:r>
      <w:r w:rsidRPr="00937FB8">
        <w:rPr>
          <w:rFonts w:ascii="Times New Roman" w:eastAsia="Times New Roman" w:hAnsi="Times New Roman"/>
          <w:spacing w:val="-2"/>
          <w:sz w:val="28"/>
          <w:szCs w:val="28"/>
          <w:lang w:eastAsia="ru-RU"/>
        </w:rPr>
        <w:lastRenderedPageBreak/>
        <w:t xml:space="preserve">необходимо квалифицировать структуру дефекта и определить степень интеллектуального недоразвития, приоритетное значение имеют данные клинико-психологического обследования. При определении характера и нарушений учебной деятельности ребенка наибольший вклад следует ожидать от психолого-педагогического анализа; </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разработка методических основ для реализации принципа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диагностика как этап коррекции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Сущность этого принципа состоит в необходимости осмысления любой диагностической задачи в контексте оптимизации коррекционной помощи ребенку. Такая диагностика должна осуществляться вне зависимости от квалификации психических расстройств и охватывать все наиболее важные сферы психосоциальной активности ребенка (игровая и учебная деятельность, взаимоотношения с окружающими, особенности поведения). Максимальная индивидуализация конкретных проблем ребенка, установление их иерархической структуры в каждом отдельном случае позволяют определить приоритеты в коррекционной работе, повысить точность и эффективность тех или иных воздействий; </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разработка процедуры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диагностического консилиума</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Имея один и тот же объект приложения своих профессиональных знаний, дефектолог, психолог, детский психиатр, психотерапевт и другие специалисты часто склонны к определенной автономизации оценок наблюдаемых ими особенностей ребенка и узкопрофессиональной их интерпретации. Успешность коррекционной работы зависит от целостного представления о ребенке, исходящего из принципов личностного подхода к диагностике и организационно опирающегося на функциональный диагноз. Достижение такого уровня оценки возможно в структуре специально организованного консилиума, позволяющего осуществить обмен диагностической информацией и отработать оптимальные приемы профессионального взаимодействия. </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Для диагностики нарушений психического развития ребенка существенное значение имеют сведения, характеризующие состояние нервной системы ребенка, его соматическое и психическое развитие, уровень навыков и знаний, которыми должен владеть ребенок определенного возраста и т.д. Это связано с тем, что нарушения психического развития у детей могут быть обусловлены разными причинами биологического и социального характера и могут проявляться как самостоятельное нарушение или как симптом в синдроме нервных и нервно-психических заболеваний.</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Диагностика – это анализ информации и выводы о природе и причинах проблем, или постановка формального диагноза. Термин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диагноз</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имеет два значения. Нозологический (таксономический) диагноз фокусируется на формальном отнесении случая к конкретной категории из системы классификации заболеваний. Во втором случае имеет место более широкое понимание диагноза как анализа проблем, при этом диагностика рассматривается как процесс сбора информации и используется для понимания природы проблем ребенка, их возможных причин, выбора методов терапии и оценки результатов. Это более широкий взгляд на диагностику синонимичен </w:t>
      </w:r>
      <w:r w:rsidRPr="00937FB8">
        <w:rPr>
          <w:rFonts w:ascii="Times New Roman" w:eastAsia="Times New Roman" w:hAnsi="Times New Roman"/>
          <w:sz w:val="28"/>
          <w:szCs w:val="28"/>
          <w:lang w:eastAsia="ru-RU"/>
        </w:rPr>
        <w:lastRenderedPageBreak/>
        <w:t xml:space="preserve">термину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обследование</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и такая диагностика возможна в ходе психологического изучения ребенка.</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Задачами</w:t>
      </w:r>
      <w:r w:rsidRPr="00937FB8">
        <w:rPr>
          <w:rFonts w:ascii="Times New Roman" w:eastAsia="Times New Roman" w:hAnsi="Times New Roman"/>
          <w:sz w:val="28"/>
          <w:szCs w:val="28"/>
          <w:lang w:eastAsia="ru-RU"/>
        </w:rPr>
        <w:t xml:space="preserve"> психологического изучения являются:</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выявление и квалификация особенностей психического развития детей, определение характера дефекта развития;</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определение потенциальных возможностей и установление ориентировочных сроков компенсации дефекта развития в условиях специального обучения и воспитания, т.е. выявление возможности компенсировать дефект за счет сохранных функций;</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определение оптимального пути обучения и тип учебного учреждения для детей с нарушениями в развитии.</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Психологическое изучение играет важную роль в обосновании организации учебной и коррекционно-воспитательной работы с детьми, нуждающимися в специальных условиях обучения, т.к. раскрывает характерные особенности усвоения ими знаний, умений, навыков и условия формирования положительных качеств личности.</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В диагностике развития ребенка принимают участие врачи – психоневрологи, отоларингологи, офтальмологи и т.д., психологи, педагоги – дефектологи, логопеды. </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Психологическое исследование проводится с учетом данных медицинского обследования. Этим обеспечивается тесная взаимосвязь специалистов, комплексный подход к изучению ребенка. </w:t>
      </w:r>
      <w:r w:rsidRPr="00937FB8">
        <w:rPr>
          <w:rFonts w:ascii="Times New Roman" w:eastAsia="Times New Roman" w:hAnsi="Times New Roman"/>
          <w:bCs/>
          <w:sz w:val="28"/>
          <w:szCs w:val="28"/>
          <w:lang w:eastAsia="ru-RU"/>
        </w:rPr>
        <w:t>Принцип комплексности</w:t>
      </w:r>
      <w:r w:rsidRPr="00937FB8">
        <w:rPr>
          <w:rFonts w:ascii="Times New Roman" w:eastAsia="Times New Roman" w:hAnsi="Times New Roman"/>
          <w:sz w:val="28"/>
          <w:szCs w:val="28"/>
          <w:lang w:eastAsia="ru-RU"/>
        </w:rPr>
        <w:t xml:space="preserve"> в обследовании является первостепенным при психолого-педагогическом изучении детей.</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Для изучения психических явлений во времени, с учетом их динамики важным является </w:t>
      </w:r>
      <w:r w:rsidRPr="00937FB8">
        <w:rPr>
          <w:rFonts w:ascii="Times New Roman" w:eastAsia="Times New Roman" w:hAnsi="Times New Roman"/>
          <w:bCs/>
          <w:sz w:val="28"/>
          <w:szCs w:val="28"/>
          <w:lang w:eastAsia="ru-RU"/>
        </w:rPr>
        <w:t>принцип развития.</w:t>
      </w:r>
      <w:r w:rsidRPr="00937FB8">
        <w:rPr>
          <w:rFonts w:ascii="Times New Roman" w:eastAsia="Times New Roman" w:hAnsi="Times New Roman"/>
          <w:sz w:val="28"/>
          <w:szCs w:val="28"/>
          <w:lang w:eastAsia="ru-RU"/>
        </w:rPr>
        <w:t xml:space="preserve"> Реализация принципа развития в психологическом изучении предполагает исследование условий возникновения психических нарушений, выявление тенденций нарушений развития и качественного характера этих изменений, а также обнаружение факторов компенсации этих нарушений. Сведения такого характера могут быть получены при изучении анамнеза ребенка и при экспериментальном исследовании. Опираясь на принцип развития, психологическое исследование может предсказывать с той или иной степенью вероятности спонтанные изменения психического явления или изменения под влиянием специального обучения ребенка.</w:t>
      </w:r>
    </w:p>
    <w:p w:rsidR="007828EE" w:rsidRPr="00937FB8" w:rsidRDefault="007828E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Выделение Л.С. Выготским системы дефектов (первичный, вторичный и т.п.) и их иерархии в значительной степени определило системный подход к изучению детей, который необходим для поиска связей между нарушениями психического развития, анализ динамических изменений этих связей в процессе развития. Разработка системного подхода легла в основу </w:t>
      </w:r>
      <w:r w:rsidRPr="00937FB8">
        <w:rPr>
          <w:rFonts w:ascii="Times New Roman" w:eastAsia="Times New Roman" w:hAnsi="Times New Roman"/>
          <w:bCs/>
          <w:sz w:val="28"/>
          <w:szCs w:val="28"/>
          <w:lang w:eastAsia="ru-RU"/>
        </w:rPr>
        <w:t xml:space="preserve">принципа системно-динамического изучения. </w:t>
      </w:r>
      <w:r w:rsidRPr="00937FB8">
        <w:rPr>
          <w:rFonts w:ascii="Times New Roman" w:eastAsia="Times New Roman" w:hAnsi="Times New Roman"/>
          <w:sz w:val="28"/>
          <w:szCs w:val="28"/>
          <w:lang w:eastAsia="ru-RU"/>
        </w:rPr>
        <w:t>Этот принцип предполагает установление иерархии в нарушении психического развития, а также анализ каждой из структур психической деятельности ребенка.</w:t>
      </w:r>
    </w:p>
    <w:p w:rsidR="008C5D5F" w:rsidRPr="00937FB8" w:rsidRDefault="007828EE" w:rsidP="00070175">
      <w:pPr>
        <w:pStyle w:val="a3"/>
        <w:ind w:firstLine="709"/>
        <w:jc w:val="both"/>
        <w:rPr>
          <w:rFonts w:ascii="Times New Roman" w:hAnsi="Times New Roman"/>
          <w:bCs/>
          <w:sz w:val="28"/>
          <w:szCs w:val="28"/>
        </w:rPr>
      </w:pPr>
      <w:r w:rsidRPr="00937FB8">
        <w:rPr>
          <w:rFonts w:ascii="Times New Roman" w:eastAsia="Times New Roman" w:hAnsi="Times New Roman"/>
          <w:sz w:val="28"/>
          <w:szCs w:val="28"/>
          <w:lang w:eastAsia="ru-RU"/>
        </w:rPr>
        <w:t xml:space="preserve">Принципиально важным при психологическом изучении ребенка является вопрос о критериях оценки результатов исследования. Акцентирование </w:t>
      </w:r>
      <w:r w:rsidRPr="00937FB8">
        <w:rPr>
          <w:rFonts w:ascii="Times New Roman" w:eastAsia="Times New Roman" w:hAnsi="Times New Roman"/>
          <w:sz w:val="28"/>
          <w:szCs w:val="28"/>
          <w:lang w:eastAsia="ru-RU"/>
        </w:rPr>
        <w:lastRenderedPageBreak/>
        <w:t xml:space="preserve">внимания на анализе процесса выполнения задания и характера действий ребенка подчинен </w:t>
      </w:r>
      <w:r w:rsidRPr="00937FB8">
        <w:rPr>
          <w:rFonts w:ascii="Times New Roman" w:eastAsia="Times New Roman" w:hAnsi="Times New Roman"/>
          <w:bCs/>
          <w:sz w:val="28"/>
          <w:szCs w:val="28"/>
          <w:lang w:eastAsia="ru-RU"/>
        </w:rPr>
        <w:t>принципу качественного анализа</w:t>
      </w:r>
      <w:r w:rsidRPr="00937FB8">
        <w:rPr>
          <w:rFonts w:ascii="Times New Roman" w:eastAsia="Times New Roman" w:hAnsi="Times New Roman"/>
          <w:sz w:val="28"/>
          <w:szCs w:val="28"/>
          <w:lang w:eastAsia="ru-RU"/>
        </w:rPr>
        <w:t>. Качественный анализ позволяет выяснить, проявляется ли тот или иной дефект на элементарном уровне, или же он связан с нарушениями более высокого порядка организации психической деятельности, а также показывает, является ли данный симптом первичным результатом нарушения в психическом развитии или вторичным следствием какого-либо первичного дефекта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hAnsi="Times New Roman"/>
          <w:bCs/>
          <w:sz w:val="28"/>
          <w:szCs w:val="28"/>
        </w:rPr>
        <w:t>3.</w:t>
      </w:r>
      <w:r w:rsidRPr="00937FB8">
        <w:rPr>
          <w:rFonts w:ascii="Times New Roman" w:eastAsia="Times New Roman" w:hAnsi="Times New Roman"/>
          <w:sz w:val="28"/>
          <w:szCs w:val="28"/>
          <w:lang w:eastAsia="ru-RU"/>
        </w:rPr>
        <w:t xml:space="preserve"> Методы изучения детей с особыми потребностями разнообразны и в основном совпадают с методами изучения детей с нормальным развитием, однако имеют свою специфику. </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1. Изучение документации ребенка. Задача изучения документации – сбор анамнестических данных и составление представления об истоках аномального развития. В комплексном изучении ребенка каждый из специалистов должен уметь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читать</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документацию своих коллег и черпать из нее сведения, которые необходимы ему для составления полной картины истории развития ребенка. Для психологического изучения ребенка такие сведения можно получить из</w:t>
      </w:r>
      <w:r w:rsidRPr="00937FB8">
        <w:rPr>
          <w:rFonts w:ascii="Times New Roman" w:eastAsia="Times New Roman" w:hAnsi="Times New Roman"/>
          <w:iCs/>
          <w:sz w:val="28"/>
          <w:szCs w:val="28"/>
          <w:lang w:eastAsia="ru-RU"/>
        </w:rPr>
        <w:t xml:space="preserve"> выписки из истории развития </w:t>
      </w:r>
      <w:r w:rsidRPr="00937FB8">
        <w:rPr>
          <w:rFonts w:ascii="Times New Roman" w:eastAsia="Times New Roman" w:hAnsi="Times New Roman"/>
          <w:sz w:val="28"/>
          <w:szCs w:val="28"/>
          <w:lang w:eastAsia="ru-RU"/>
        </w:rPr>
        <w:t>ребенка, которая должна содержать заключения: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педиатра;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pacing w:val="-4"/>
          <w:sz w:val="28"/>
          <w:szCs w:val="28"/>
          <w:lang w:eastAsia="ru-RU"/>
        </w:rPr>
        <w:t>– психиатра, невропатолога с обоснованным медицинским диагнозом;</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оториноларинголога с характеристикой состояния;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офтальмолога с характеристикой состояния зрения;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ортопеда (для детей с нарушениями функций опорно-двигатель</w:t>
      </w:r>
      <w:r w:rsidRPr="00937FB8">
        <w:rPr>
          <w:rFonts w:ascii="Times New Roman" w:eastAsia="Times New Roman" w:hAnsi="Times New Roman"/>
          <w:sz w:val="28"/>
          <w:szCs w:val="28"/>
          <w:lang w:eastAsia="ru-RU"/>
        </w:rPr>
        <w:softHyphen/>
        <w:t>ного аппарата).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Материалы подробной выписки ориентируют психолога и формируют исходные предпосылки для выявления направления исследования психических функций.</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pacing w:val="-2"/>
          <w:sz w:val="28"/>
          <w:szCs w:val="28"/>
          <w:lang w:eastAsia="ru-RU"/>
        </w:rPr>
        <w:t>Важным документом является</w:t>
      </w:r>
      <w:r w:rsidRPr="00937FB8">
        <w:rPr>
          <w:rFonts w:ascii="Times New Roman" w:eastAsia="Times New Roman" w:hAnsi="Times New Roman"/>
          <w:iCs/>
          <w:spacing w:val="-2"/>
          <w:sz w:val="28"/>
          <w:szCs w:val="28"/>
          <w:lang w:eastAsia="ru-RU"/>
        </w:rPr>
        <w:t xml:space="preserve"> педагогическая характеристика ребенка, </w:t>
      </w:r>
      <w:r w:rsidRPr="00937FB8">
        <w:rPr>
          <w:rFonts w:ascii="Times New Roman" w:eastAsia="Times New Roman" w:hAnsi="Times New Roman"/>
          <w:spacing w:val="-2"/>
          <w:sz w:val="28"/>
          <w:szCs w:val="28"/>
          <w:lang w:eastAsia="ru-RU"/>
        </w:rPr>
        <w:t>отражающая данные о продолжительности его обучения и воспитания в школе и детском саду, подробный анализ успеваемости, поведения, мероприятия, проведенные для повышения успеваемости (индивидуальная работа, лечение и т.д.). Эти данные станут полезными при исследовании обучаемости ребенка и прогнозировании темпов его развития.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2. Изучение продуктов деятельности ребенка.</w:t>
      </w:r>
      <w:r w:rsidRPr="00937FB8">
        <w:rPr>
          <w:rFonts w:ascii="Times New Roman" w:eastAsia="Times New Roman" w:hAnsi="Times New Roman"/>
          <w:sz w:val="28"/>
          <w:szCs w:val="28"/>
          <w:lang w:eastAsia="ru-RU"/>
        </w:rPr>
        <w:t xml:space="preserve"> Анализируя конечный результат (детские рисунки, поделки, учебные работы: диктанты, упражнения, решение задач и т.п.), можно понять особенности работы ребенка и составить представление о его воображении, сформированности зрительных представлений, развитии мелкой моторики, степени сформированности у ребенка навыков учебной деятельности и др.</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Для правильной оценки достижений ребенка необходимо знать:</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психологические механизмы получения того или иного результата, условия, в которых он получен;</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типичные затруднения в усвоении знаний для разных групп школьников; </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особенности развития данного навыка в процессе обучения;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 методы, позволяющие обнаруживать подлинные причины затруднений на каждом этапе обучения.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3. Метод наблюдения.</w:t>
      </w:r>
      <w:r w:rsidRPr="00937FB8">
        <w:rPr>
          <w:rFonts w:ascii="Times New Roman" w:eastAsia="Times New Roman" w:hAnsi="Times New Roman"/>
          <w:sz w:val="28"/>
          <w:szCs w:val="28"/>
          <w:lang w:eastAsia="ru-RU"/>
        </w:rPr>
        <w:t xml:space="preserve"> Наблюдение позволяет судить о состоянии тех или иных психических функций в процессе спонтанной деятельности ребенка при минимальном вмешательстве со стороны наблюдающего. Наиболее важными видами наблюдения при психологическом изучении ребенка является наблюдение за игрой, поведением, общением и состоянием работоспособности ребенка. Начиная обследование ребенка с наблюдения за игрой, можно расположить ребенка к себе и ситуации обследования, постепенно перейти к экспериментальным методикам.</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 xml:space="preserve">4. Метод беседы. </w:t>
      </w:r>
      <w:r w:rsidRPr="00937FB8">
        <w:rPr>
          <w:rFonts w:ascii="Times New Roman" w:eastAsia="Times New Roman" w:hAnsi="Times New Roman"/>
          <w:sz w:val="28"/>
          <w:szCs w:val="28"/>
          <w:lang w:eastAsia="ru-RU"/>
        </w:rPr>
        <w:t>Беседа – метод сбора информации о психических явлениях в процессе личного общения по специально составленной программе. При изучении детей метод беседы используется в двух направлениях: беседа с родителями (учителями, воспитателями) с целью сбора анамнестических данных и беседа с ребенком с целью установления контакта с ним и составления общего представления о его развитии. Это исходный этап знакомства, от которого зависит установление контакта с ребенком и очень важный метод, потому что многие дети с отклонениями в развитии имеют негативный опыт общения со взрослыми.</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5. Метод эксперимента предполагает сбор фактов в специально смоделированных условиях, обеспечивающих активное проявление изучаемых явлений. Он может быть применен для изучения различных видов деятельности детей, выявления особенностей развития их личности и возможностей обучения. При проведении эксперимента ребенку предлагается по определенной инструкции выполнить задание, представляющее собой модель обычной интеллектуальной или любой другой деятельности.</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Метод эксперимента, как и все другие методы, призван обеспечить выявление и негативных, и позитивных возможностей ребенка, кроме того, обеспечить получение сведений об обучаемости ребенка.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Определение способности к обучению – это определение резервов развития ребенка. Поэтому в ходе изучения ребенка особое значение имеет </w:t>
      </w:r>
      <w:r w:rsidRPr="00937FB8">
        <w:rPr>
          <w:rFonts w:ascii="Times New Roman" w:eastAsia="Times New Roman" w:hAnsi="Times New Roman"/>
          <w:bCs/>
          <w:sz w:val="28"/>
          <w:szCs w:val="28"/>
          <w:lang w:eastAsia="ru-RU"/>
        </w:rPr>
        <w:t xml:space="preserve">обучающий эксперимент. </w:t>
      </w:r>
      <w:r w:rsidRPr="00937FB8">
        <w:rPr>
          <w:rFonts w:ascii="Times New Roman" w:eastAsia="Times New Roman" w:hAnsi="Times New Roman"/>
          <w:sz w:val="28"/>
          <w:szCs w:val="28"/>
          <w:lang w:eastAsia="ru-RU"/>
        </w:rPr>
        <w:t xml:space="preserve">Принцип обучающего эксперимента заключается в следующем: при проведении эксперимента избираются заведомо трудные для ребенка задания, а затем экспериментатор обучает ребенка решению задачи. Помощь экспериментатора строго регламентируется в виде фиксированных инструкций – кратких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уроков</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В качестве показателя обучаемости учитывается: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количество и качество помощи, необходимой для правильного выполнения задания (процесс формирования навыка);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возможность и качество словесного отчета ребенком о проделанной работе;</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возможность переноса полученного навыка на новые условия.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Мера помощи связана с изменением степени сложности предлагаемой ребенку задания. Учитывая это, каждое из экспериментальных заданий может </w:t>
      </w:r>
      <w:r w:rsidRPr="00937FB8">
        <w:rPr>
          <w:rFonts w:ascii="Times New Roman" w:eastAsia="Times New Roman" w:hAnsi="Times New Roman"/>
          <w:sz w:val="28"/>
          <w:szCs w:val="28"/>
          <w:lang w:eastAsia="ru-RU"/>
        </w:rPr>
        <w:lastRenderedPageBreak/>
        <w:t xml:space="preserve">быть представлено как задание с несколькими степенями сложности. Понятие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степень сложности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включает:</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характеристику объема материала, с которым действует ребенок во время выполнения задания;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степень участия экспериментатора в разъяснении ребенку пути выполнения задания;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 виды помощи, которые могут быть предложены ребенку в процессе выполнения задания (помощь стимулирующая, организующая, разъясняющая, наглядно-действенная, конкретная). </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Помощью является</w:t>
      </w:r>
      <w:r w:rsidRPr="00937FB8">
        <w:rPr>
          <w:rFonts w:ascii="Times New Roman" w:eastAsia="Times New Roman" w:hAnsi="Times New Roman"/>
          <w:bCs/>
          <w:sz w:val="28"/>
          <w:szCs w:val="28"/>
          <w:lang w:eastAsia="ru-RU"/>
        </w:rPr>
        <w:t xml:space="preserve"> стимуляция</w:t>
      </w:r>
      <w:r w:rsidRPr="00937FB8">
        <w:rPr>
          <w:rFonts w:ascii="Times New Roman" w:eastAsia="Times New Roman" w:hAnsi="Times New Roman"/>
          <w:sz w:val="28"/>
          <w:szCs w:val="28"/>
          <w:lang w:eastAsia="ru-RU"/>
        </w:rPr>
        <w:t xml:space="preserve"> к действию (подумай, постарайся сделать, у тебя получится</w:t>
      </w:r>
      <w:r w:rsidRPr="00937FB8">
        <w:rPr>
          <w:rFonts w:ascii="Times New Roman" w:eastAsia="Times New Roman" w:hAnsi="Times New Roman"/>
          <w:bCs/>
          <w:sz w:val="28"/>
          <w:szCs w:val="28"/>
          <w:lang w:eastAsia="ru-RU"/>
        </w:rPr>
        <w:t xml:space="preserve">); разъяснение </w:t>
      </w:r>
      <w:r w:rsidRPr="00937FB8">
        <w:rPr>
          <w:rFonts w:ascii="Times New Roman" w:eastAsia="Times New Roman" w:hAnsi="Times New Roman"/>
          <w:sz w:val="28"/>
          <w:szCs w:val="28"/>
          <w:lang w:eastAsia="ru-RU"/>
        </w:rPr>
        <w:t xml:space="preserve">сущности действия (например, при классификации: сюда будем откладывать все желтые, а сюда красные кружочки); </w:t>
      </w:r>
      <w:r w:rsidRPr="00937FB8">
        <w:rPr>
          <w:rFonts w:ascii="Times New Roman" w:eastAsia="Times New Roman" w:hAnsi="Times New Roman"/>
          <w:bCs/>
          <w:sz w:val="28"/>
          <w:szCs w:val="28"/>
          <w:lang w:eastAsia="ru-RU"/>
        </w:rPr>
        <w:t xml:space="preserve">введение наглядности </w:t>
      </w:r>
      <w:r w:rsidRPr="00937FB8">
        <w:rPr>
          <w:rFonts w:ascii="Times New Roman" w:eastAsia="Times New Roman" w:hAnsi="Times New Roman"/>
          <w:sz w:val="28"/>
          <w:szCs w:val="28"/>
          <w:lang w:eastAsia="ru-RU"/>
        </w:rPr>
        <w:t xml:space="preserve">при показе пути решения (экспериментатор выкладывает перед ребенком детали, необходимые для заданной конструкции, и начинает конструирование, предлагая ребенку продолжить действие); демонстрация образца (конкретная помощь) – выполнение задания с последующей репродукцией ребенком (например, экспериментатор сложил разрезную картинку, показал результат ребенку, разобрал конструкцию и предложил ребенку сделать то же самое). </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 таком подходе к исследованию способы предъявления материала ребенку могут быть разнообразными, что обеспечивает постепенность изменения степени трудности задания и требований к ребенку. Это дает возможность ребенку перейти от элементарных к более сложным формам деятельности. Такая последовательность предъявления заданий позволяет определить степень сформированности того или иного действия. Результаты исследования покажут, способен ли ребенок вообще действовать в данной сфере деятельности, может ли решать поставленную задачу в обычных, или хотя бы облегченных условиях.</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Полученные с помощью обучающего эксперимента данные могут быть использованы для первичной оценки обучаемости детей, для сравнения сдвигов в развитии при различных системах обучения. Они помогут обеспечить индивидуальный подход при обучении.</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 процессе работы выделяются следующие этапы обучающего эксперимента: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1. Введение ребенка в ситуацию эксперимента.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2. Сообщение содержания задания (инструкция).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3. Наблюдение за деятельностью ребенка при выполнении задания (решение задания) и оказание дозированной помощи.</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4. Оценка результатов деятельности ребенка.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 оценке результатов деятельности фиксируется и анализируется принятие задачи ребенком, понимание им инструкции, возможность самостоятельного выполнения задания и возможность коррекции ошибок (контроль за деятельностью), обучаемость, факторы, влияющие на изменение результатов работы.</w:t>
      </w:r>
    </w:p>
    <w:p w:rsidR="0090138E" w:rsidRPr="00937FB8" w:rsidRDefault="0090138E" w:rsidP="00070175">
      <w:pPr>
        <w:pStyle w:val="a3"/>
        <w:ind w:firstLine="709"/>
        <w:jc w:val="both"/>
        <w:rPr>
          <w:rFonts w:ascii="Times New Roman" w:hAnsi="Times New Roman"/>
          <w:bCs/>
          <w:sz w:val="28"/>
          <w:szCs w:val="28"/>
        </w:rPr>
      </w:pPr>
      <w:r w:rsidRPr="00937FB8">
        <w:rPr>
          <w:rFonts w:ascii="Times New Roman" w:eastAsia="Times New Roman" w:hAnsi="Times New Roman"/>
          <w:sz w:val="28"/>
          <w:szCs w:val="28"/>
          <w:lang w:eastAsia="ru-RU"/>
        </w:rPr>
        <w:lastRenderedPageBreak/>
        <w:t>Резюмируя вышеизложенное, можно сказать, что анализ результатов изучения детей с особыми потребностями в обучении предполагает концентрацию внимания исследователя на анализе характера нарушений, возникающих при выполнении ребенком заданий, и учет условий эксперимента. Сюда относятся анализ истощения, наступающего в процессе выполнения ребенком экспериментального задания; учет темпа проведения эксперимента, характеризующего скорость нервных процессов, изменение объема предполагаемых задач или материала, с которым действует ребенок (что в случаях превышения доступных ребенку пределов вызывает запредельное торможение). Отражение этих результатов в заключении по результатам эксперимента позволяет получить объективные данные, характеризующие особенности аномального ребенка.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hAnsi="Times New Roman"/>
          <w:bCs/>
          <w:sz w:val="28"/>
          <w:szCs w:val="28"/>
        </w:rPr>
        <w:t>2.</w:t>
      </w:r>
      <w:r w:rsidRPr="00937FB8">
        <w:rPr>
          <w:rFonts w:ascii="Times New Roman" w:eastAsia="Times New Roman" w:hAnsi="Times New Roman"/>
          <w:spacing w:val="-2"/>
          <w:sz w:val="28"/>
          <w:szCs w:val="28"/>
          <w:lang w:eastAsia="ru-RU"/>
        </w:rPr>
        <w:t xml:space="preserve"> Психологическое исследование ребенка с особыми потребностями в обучении специфично по отношению к другим видам изучения, например к медицинскому, однако структура проведения этих исследований во многом совпадает. В целом комплексное обследование проводится по единой схеме, согласно которой меняется роль и участие каждого из специалистов при проведении отдельных разделов обследования.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Процедура психологического исследования включает 3 этапа: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1. Изучение жалоб и анамнестических сведений.</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2. Непосредственное обследование ребенка.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3. Составление заключения по данным психологического обследования.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 проведении обследования на каждом этапе используются соответствующие методы (изучение документации, беседа и т.п.).</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Для анамнестических сведений важным является анализ особенностей психического развития ребенка, эффективность работы по преодолению дефектов развития (если такая работа проводилась), реакция ребенка на дефект, обычное поведение ребенка, нетипичные проявления и характер ситуаций, влияющих на изменение поведения.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Применительно к психологическому изучению значимой является характеристика следующих параметров развития: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сроки, то есть моменты времени начала и завершения разных этапов развития;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характер, динамика, то есть последовательность моментов интенсивного и замедленного совершенствования навыков и умений;</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спонтанность – степень самостоятельности ребенка;</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результативность, то есть уровень развития ребенка к моменту обследования.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Эти параметры анализируются при изучении развития моторики и навыков самообслуживания, игры, интересов и познавательных способностей, общения, обучаемости.</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Следует помнить, что многое о ребенке может сказать его внешний вид: осанка, походка, координация движений, взгляд, мимика лица и т.п. При снижении интеллекта, некоторых речевых нарушениях (ринололия, дизартрия) или при наличии комплексных дефектов внешний вид ребенка часто </w:t>
      </w:r>
      <w:r w:rsidRPr="00937FB8">
        <w:rPr>
          <w:rFonts w:ascii="Times New Roman" w:eastAsia="Times New Roman" w:hAnsi="Times New Roman"/>
          <w:sz w:val="28"/>
          <w:szCs w:val="28"/>
          <w:lang w:eastAsia="ru-RU"/>
        </w:rPr>
        <w:lastRenderedPageBreak/>
        <w:t>неблагоприятен. В качестве отклонений от нормального внешнего вида отмечаются невыразительное, маскообразное, амимичное лицо, отсутствие фиксированного взора, блуждающий взгляд, слюнотечение, неправильная форма или нестандартная величина головы, расщелины губы, неба, нарушение точности и координации движений при ходьбе.</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 наблюдении следует отмечать, насколько быстро вступает ребенок в контакт и возможен ли контакт речевой. Нужно учитывать, ситуация ли исследования затрудняет установление контакта или же это несформированность средств общения.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Большую роль следует отводить анализу пути развития форм и средств общения ребенка с окружающими. Особое внимание нужно уделить анализу первых трех лет жизни ребенка, так как в это время закладывается фундамент речевой деятельности. Для большинства детей с речевыми нарушениями характерно отставание сроков появления слов и фразовой речи. В таких случаях следует узнавать, как ребенок привлекал к себе внимание (использовал жесты, изменение силы голоса, крик, изменение эмоционального состояния и т.п.).</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Слабую речевую интенцию отмечают у большинства детей при сниженном слухе, при психических отклонениях от нормы. Дети со сниженным интеллектом часто бывают говорливы, легко вступают в контакт с окружающими, хотя этот контакт по существу формален.</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Активное стремление к речевому общению наблюдается у детей с сенсорной алалией. Однако эта тенденция сочетается у них с раздражительностью, эмоциональной лабильностью и часто – острой эмоциональной реакцией на ситуацию непонимания окружающими их речи.</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 организации процесса взаимодействия с детьми выявление уровня общения имеет большое значение, так как при завышении требований к ребенку он может отказаться от общения.</w:t>
      </w:r>
    </w:p>
    <w:p w:rsidR="0090138E" w:rsidRPr="00937FB8" w:rsidRDefault="0090138E"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Наблюдение за игрой ребенка проводится с детьми дошкольного возраста и младшего школьного возраста. В ситуации обследования ребенку предоставляется возможность самостоятельно выбрать игрушки и действовать с ними. При этом фиксируется наличие у него эмоциональной реакции на игрушки, желание играть ими, целенаправленность и адекватность действий. </w:t>
      </w:r>
    </w:p>
    <w:p w:rsidR="0090138E" w:rsidRPr="00937FB8" w:rsidRDefault="0090138E" w:rsidP="00070175">
      <w:pPr>
        <w:pStyle w:val="a3"/>
        <w:ind w:firstLine="709"/>
        <w:jc w:val="both"/>
        <w:rPr>
          <w:rFonts w:ascii="Times New Roman" w:hAnsi="Times New Roman"/>
          <w:bCs/>
          <w:sz w:val="28"/>
          <w:szCs w:val="28"/>
        </w:rPr>
      </w:pPr>
      <w:r w:rsidRPr="00937FB8">
        <w:rPr>
          <w:rFonts w:ascii="Times New Roman" w:eastAsia="Times New Roman" w:hAnsi="Times New Roman"/>
          <w:sz w:val="28"/>
          <w:szCs w:val="28"/>
          <w:lang w:eastAsia="ru-RU"/>
        </w:rPr>
        <w:t>В результате проведения первой части непосредственного исследования психического развития аномального ребенка в процессе наблюдения можно установить реакцию ребенка на ситуацию обследования, оценить его поведение в этой ситуации и проследить некоторые особенности спонтанного поведения ребенка. Таким образом, на этом этапе работы психолога осуществляется ориентация в исследовании и определяется его стратегия и тактика.</w:t>
      </w:r>
    </w:p>
    <w:p w:rsidR="008C5D5F" w:rsidRPr="00937FB8" w:rsidRDefault="008C5D5F" w:rsidP="00070175">
      <w:pPr>
        <w:pStyle w:val="a3"/>
        <w:ind w:firstLine="709"/>
        <w:jc w:val="both"/>
        <w:rPr>
          <w:rFonts w:ascii="Times New Roman" w:hAnsi="Times New Roman"/>
          <w:bCs/>
          <w:sz w:val="28"/>
          <w:szCs w:val="28"/>
        </w:rPr>
      </w:pPr>
    </w:p>
    <w:p w:rsidR="00FB77C2" w:rsidRPr="00937FB8" w:rsidRDefault="00FB77C2" w:rsidP="00FB77C2">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C73642" w:rsidRPr="00937FB8" w:rsidRDefault="007F37F2" w:rsidP="007F37F2">
      <w:pPr>
        <w:pStyle w:val="a3"/>
        <w:numPr>
          <w:ilvl w:val="0"/>
          <w:numId w:val="76"/>
        </w:numPr>
        <w:jc w:val="both"/>
        <w:rPr>
          <w:rFonts w:ascii="Times New Roman" w:hAnsi="Times New Roman"/>
          <w:sz w:val="28"/>
          <w:szCs w:val="28"/>
          <w:lang w:val="en-US"/>
        </w:rPr>
      </w:pPr>
      <w:r w:rsidRPr="00937FB8">
        <w:rPr>
          <w:rFonts w:ascii="Times New Roman" w:eastAsia="Times New Roman" w:hAnsi="Times New Roman"/>
          <w:sz w:val="28"/>
          <w:szCs w:val="28"/>
          <w:lang w:eastAsia="ru-RU"/>
        </w:rPr>
        <w:t>Назовите параметры развития</w:t>
      </w:r>
    </w:p>
    <w:p w:rsidR="007F37F2" w:rsidRPr="00937FB8" w:rsidRDefault="007F37F2" w:rsidP="007F37F2">
      <w:pPr>
        <w:pStyle w:val="a3"/>
        <w:numPr>
          <w:ilvl w:val="0"/>
          <w:numId w:val="76"/>
        </w:numPr>
        <w:jc w:val="both"/>
        <w:rPr>
          <w:rFonts w:ascii="Times New Roman" w:hAnsi="Times New Roman"/>
          <w:sz w:val="28"/>
          <w:szCs w:val="28"/>
          <w:lang w:val="en-US"/>
        </w:rPr>
      </w:pPr>
      <w:r w:rsidRPr="00937FB8">
        <w:rPr>
          <w:rFonts w:ascii="Times New Roman" w:eastAsia="Times New Roman" w:hAnsi="Times New Roman"/>
          <w:sz w:val="28"/>
          <w:szCs w:val="28"/>
          <w:lang w:eastAsia="ru-RU"/>
        </w:rPr>
        <w:t>Назовите этапы обучающего эксперимента</w:t>
      </w:r>
    </w:p>
    <w:p w:rsidR="007F37F2" w:rsidRPr="00937FB8" w:rsidRDefault="00EF3F27" w:rsidP="007F37F2">
      <w:pPr>
        <w:pStyle w:val="a3"/>
        <w:numPr>
          <w:ilvl w:val="0"/>
          <w:numId w:val="76"/>
        </w:numPr>
        <w:jc w:val="both"/>
        <w:rPr>
          <w:rFonts w:ascii="Times New Roman" w:hAnsi="Times New Roman"/>
          <w:sz w:val="28"/>
          <w:szCs w:val="28"/>
          <w:lang w:val="en-US"/>
        </w:rPr>
      </w:pPr>
      <w:r w:rsidRPr="00937FB8">
        <w:rPr>
          <w:rFonts w:ascii="Times New Roman" w:hAnsi="Times New Roman"/>
          <w:sz w:val="28"/>
          <w:szCs w:val="28"/>
        </w:rPr>
        <w:t>Методы наблюдения</w:t>
      </w:r>
    </w:p>
    <w:p w:rsidR="00EF3F27" w:rsidRPr="00937FB8" w:rsidRDefault="00EF3F27" w:rsidP="007F37F2">
      <w:pPr>
        <w:pStyle w:val="a3"/>
        <w:numPr>
          <w:ilvl w:val="0"/>
          <w:numId w:val="76"/>
        </w:numPr>
        <w:jc w:val="both"/>
        <w:rPr>
          <w:rFonts w:ascii="Times New Roman" w:hAnsi="Times New Roman"/>
          <w:sz w:val="28"/>
          <w:szCs w:val="28"/>
          <w:lang w:val="en-US"/>
        </w:rPr>
      </w:pPr>
      <w:r w:rsidRPr="00937FB8">
        <w:rPr>
          <w:rFonts w:ascii="Times New Roman" w:hAnsi="Times New Roman"/>
          <w:sz w:val="28"/>
          <w:szCs w:val="28"/>
        </w:rPr>
        <w:t>Метод беседы</w:t>
      </w:r>
    </w:p>
    <w:p w:rsidR="00EF3F27" w:rsidRPr="00937FB8" w:rsidRDefault="00EF3F27" w:rsidP="00EF3F27">
      <w:pPr>
        <w:pStyle w:val="a3"/>
        <w:jc w:val="both"/>
        <w:rPr>
          <w:rFonts w:ascii="Times New Roman" w:hAnsi="Times New Roman"/>
          <w:sz w:val="28"/>
          <w:szCs w:val="28"/>
        </w:rPr>
      </w:pPr>
    </w:p>
    <w:p w:rsidR="0084415A" w:rsidRPr="00937FB8" w:rsidRDefault="0084415A" w:rsidP="0084415A">
      <w:pPr>
        <w:pStyle w:val="a3"/>
        <w:ind w:firstLine="709"/>
        <w:jc w:val="both"/>
        <w:rPr>
          <w:rFonts w:ascii="Times New Roman" w:hAnsi="Times New Roman"/>
          <w:sz w:val="28"/>
          <w:szCs w:val="28"/>
        </w:rPr>
      </w:pPr>
      <w:r w:rsidRPr="00937FB8">
        <w:rPr>
          <w:rFonts w:ascii="Times New Roman" w:hAnsi="Times New Roman"/>
          <w:sz w:val="28"/>
          <w:szCs w:val="28"/>
        </w:rPr>
        <w:lastRenderedPageBreak/>
        <w:t>Список использованной литературы:</w:t>
      </w:r>
    </w:p>
    <w:p w:rsidR="0084415A" w:rsidRPr="001F1C73" w:rsidRDefault="0084415A" w:rsidP="006F5CFD">
      <w:pPr>
        <w:pStyle w:val="a3"/>
        <w:numPr>
          <w:ilvl w:val="0"/>
          <w:numId w:val="102"/>
        </w:numPr>
        <w:tabs>
          <w:tab w:val="left" w:pos="993"/>
        </w:tabs>
        <w:ind w:left="0" w:firstLine="709"/>
        <w:jc w:val="both"/>
        <w:rPr>
          <w:rFonts w:ascii="Times New Roman" w:hAnsi="Times New Roman"/>
          <w:sz w:val="28"/>
          <w:szCs w:val="28"/>
          <w:lang w:eastAsia="ru-RU"/>
        </w:rPr>
      </w:pPr>
      <w:r w:rsidRPr="001F1C73">
        <w:rPr>
          <w:rFonts w:ascii="Times New Roman" w:hAnsi="Times New Roman"/>
          <w:sz w:val="28"/>
          <w:szCs w:val="28"/>
          <w:lang w:eastAsia="ru-RU"/>
        </w:rPr>
        <w:t xml:space="preserve">Сорокин В. - М., Кокоренко В.Л. Практикум по специальной психологии. - СПб., 2003. </w:t>
      </w:r>
    </w:p>
    <w:p w:rsidR="0084415A" w:rsidRPr="001F1C73" w:rsidRDefault="0084415A" w:rsidP="006F5CFD">
      <w:pPr>
        <w:pStyle w:val="a3"/>
        <w:numPr>
          <w:ilvl w:val="0"/>
          <w:numId w:val="102"/>
        </w:numPr>
        <w:tabs>
          <w:tab w:val="left" w:pos="993"/>
        </w:tabs>
        <w:ind w:left="0" w:firstLine="709"/>
        <w:jc w:val="both"/>
        <w:rPr>
          <w:rFonts w:ascii="Times New Roman" w:hAnsi="Times New Roman"/>
          <w:sz w:val="28"/>
          <w:szCs w:val="28"/>
          <w:lang w:eastAsia="ru-RU"/>
        </w:rPr>
      </w:pPr>
      <w:r w:rsidRPr="001F1C73">
        <w:rPr>
          <w:rFonts w:ascii="Times New Roman" w:hAnsi="Times New Roman"/>
          <w:sz w:val="28"/>
          <w:szCs w:val="28"/>
          <w:lang w:eastAsia="ru-RU"/>
        </w:rPr>
        <w:t xml:space="preserve">Специальная психология / Под ред. В.И. Лубовского. - М., 2003. </w:t>
      </w:r>
    </w:p>
    <w:p w:rsidR="0084415A" w:rsidRPr="001F1C73" w:rsidRDefault="0084415A" w:rsidP="006F5CFD">
      <w:pPr>
        <w:pStyle w:val="a3"/>
        <w:numPr>
          <w:ilvl w:val="0"/>
          <w:numId w:val="102"/>
        </w:numPr>
        <w:tabs>
          <w:tab w:val="left" w:pos="993"/>
        </w:tabs>
        <w:ind w:left="0" w:firstLine="709"/>
        <w:jc w:val="both"/>
        <w:rPr>
          <w:rFonts w:ascii="Times New Roman" w:hAnsi="Times New Roman"/>
          <w:sz w:val="28"/>
          <w:szCs w:val="28"/>
          <w:lang w:eastAsia="ru-RU"/>
        </w:rPr>
      </w:pPr>
      <w:r w:rsidRPr="001F1C73">
        <w:rPr>
          <w:rFonts w:ascii="Times New Roman" w:hAnsi="Times New Roman"/>
          <w:sz w:val="28"/>
          <w:szCs w:val="28"/>
          <w:lang w:eastAsia="ru-RU"/>
        </w:rPr>
        <w:t xml:space="preserve">Основы специальной психологии / Под ред. Л.В. Кузнецовой. - М., 2002. </w:t>
      </w:r>
    </w:p>
    <w:p w:rsidR="0084415A" w:rsidRPr="001F1C73" w:rsidRDefault="0084415A" w:rsidP="006F5CFD">
      <w:pPr>
        <w:pStyle w:val="a3"/>
        <w:numPr>
          <w:ilvl w:val="0"/>
          <w:numId w:val="102"/>
        </w:numPr>
        <w:tabs>
          <w:tab w:val="left" w:pos="993"/>
        </w:tabs>
        <w:ind w:left="0" w:firstLine="709"/>
        <w:jc w:val="both"/>
        <w:rPr>
          <w:rFonts w:ascii="Times New Roman" w:hAnsi="Times New Roman"/>
          <w:bCs/>
          <w:sz w:val="28"/>
          <w:szCs w:val="28"/>
        </w:rPr>
      </w:pPr>
      <w:r w:rsidRPr="001F1C73">
        <w:rPr>
          <w:rFonts w:ascii="Times New Roman" w:hAnsi="Times New Roman"/>
          <w:sz w:val="28"/>
          <w:szCs w:val="28"/>
          <w:lang w:eastAsia="ru-RU"/>
        </w:rPr>
        <w:t>Шипицына Л. - М., Иванов Е. С. Нарушение поведения учеников вспомогате</w:t>
      </w:r>
      <w:r w:rsidR="002F719D">
        <w:rPr>
          <w:rFonts w:ascii="Times New Roman" w:hAnsi="Times New Roman"/>
          <w:sz w:val="28"/>
          <w:szCs w:val="28"/>
          <w:lang w:eastAsia="ru-RU"/>
        </w:rPr>
        <w:t xml:space="preserve">льной школы. Великобритания, </w:t>
      </w:r>
      <w:r w:rsidR="002F719D">
        <w:rPr>
          <w:rFonts w:ascii="Times New Roman" w:hAnsi="Times New Roman"/>
          <w:sz w:val="28"/>
          <w:szCs w:val="28"/>
          <w:lang w:val="kk-KZ" w:eastAsia="ru-RU"/>
        </w:rPr>
        <w:t>200</w:t>
      </w:r>
      <w:r w:rsidRPr="001F1C73">
        <w:rPr>
          <w:rFonts w:ascii="Times New Roman" w:hAnsi="Times New Roman"/>
          <w:sz w:val="28"/>
          <w:szCs w:val="28"/>
          <w:lang w:eastAsia="ru-RU"/>
        </w:rPr>
        <w:t>2.</w:t>
      </w:r>
    </w:p>
    <w:p w:rsidR="0084415A" w:rsidRDefault="0084415A" w:rsidP="00070175">
      <w:pPr>
        <w:pStyle w:val="a3"/>
        <w:ind w:firstLine="709"/>
        <w:jc w:val="both"/>
        <w:rPr>
          <w:rFonts w:ascii="Times New Roman" w:hAnsi="Times New Roman"/>
          <w:sz w:val="28"/>
          <w:szCs w:val="28"/>
          <w:lang w:val="kk-KZ"/>
        </w:rPr>
      </w:pPr>
    </w:p>
    <w:p w:rsidR="007D353C" w:rsidRDefault="007D353C" w:rsidP="00070175">
      <w:pPr>
        <w:pStyle w:val="a3"/>
        <w:ind w:firstLine="709"/>
        <w:jc w:val="both"/>
        <w:rPr>
          <w:rFonts w:ascii="Times New Roman" w:hAnsi="Times New Roman"/>
          <w:sz w:val="28"/>
          <w:szCs w:val="28"/>
          <w:lang w:val="kk-KZ"/>
        </w:rPr>
      </w:pPr>
    </w:p>
    <w:p w:rsidR="007D353C" w:rsidRDefault="007D353C" w:rsidP="00070175">
      <w:pPr>
        <w:pStyle w:val="a3"/>
        <w:ind w:firstLine="709"/>
        <w:jc w:val="both"/>
        <w:rPr>
          <w:rFonts w:ascii="Times New Roman" w:hAnsi="Times New Roman"/>
          <w:sz w:val="28"/>
          <w:szCs w:val="28"/>
          <w:lang w:val="kk-KZ"/>
        </w:rPr>
      </w:pPr>
    </w:p>
    <w:p w:rsidR="00D65AC5" w:rsidRPr="00937FB8" w:rsidRDefault="006F0C0A" w:rsidP="00070175">
      <w:pPr>
        <w:pStyle w:val="a3"/>
        <w:ind w:firstLine="709"/>
        <w:jc w:val="both"/>
        <w:rPr>
          <w:rFonts w:ascii="Times New Roman" w:hAnsi="Times New Roman"/>
          <w:sz w:val="28"/>
          <w:szCs w:val="28"/>
        </w:rPr>
      </w:pPr>
      <w:hyperlink r:id="rId59" w:anchor="xex120" w:history="1">
        <w:r w:rsidR="00D65AC5" w:rsidRPr="00937FB8">
          <w:rPr>
            <w:rFonts w:ascii="Times New Roman" w:hAnsi="Times New Roman"/>
            <w:sz w:val="28"/>
            <w:szCs w:val="28"/>
          </w:rPr>
          <w:t xml:space="preserve"> </w:t>
        </w:r>
        <w:r w:rsidR="00D65AC5" w:rsidRPr="00937FB8">
          <w:rPr>
            <w:rFonts w:ascii="Times New Roman" w:hAnsi="Times New Roman"/>
            <w:sz w:val="28"/>
            <w:szCs w:val="28"/>
            <w:lang w:val="kk-KZ"/>
          </w:rPr>
          <w:t xml:space="preserve">Тема:    Исследование в психологии детей с </w:t>
        </w:r>
        <w:r w:rsidR="0084415A">
          <w:rPr>
            <w:rFonts w:ascii="Times New Roman" w:hAnsi="Times New Roman"/>
            <w:sz w:val="28"/>
            <w:szCs w:val="28"/>
            <w:lang w:val="kk-KZ"/>
          </w:rPr>
          <w:t>ограниченнымми возможностями</w:t>
        </w:r>
        <w:r w:rsidR="00D65AC5" w:rsidRPr="00937FB8">
          <w:rPr>
            <w:rFonts w:ascii="Times New Roman" w:hAnsi="Times New Roman"/>
            <w:sz w:val="28"/>
            <w:szCs w:val="28"/>
            <w:lang w:val="kk-KZ"/>
          </w:rPr>
          <w:t xml:space="preserve"> </w:t>
        </w:r>
        <w:r w:rsidR="008A5715" w:rsidRPr="00937FB8">
          <w:rPr>
            <w:rFonts w:ascii="Times New Roman" w:hAnsi="Times New Roman"/>
            <w:sz w:val="28"/>
            <w:szCs w:val="28"/>
            <w:lang w:val="kk-KZ"/>
          </w:rPr>
          <w:t xml:space="preserve"> </w:t>
        </w:r>
        <w:r w:rsidR="002F719D">
          <w:rPr>
            <w:rFonts w:ascii="Times New Roman" w:hAnsi="Times New Roman"/>
            <w:sz w:val="28"/>
            <w:szCs w:val="28"/>
            <w:lang w:val="kk-KZ"/>
          </w:rPr>
          <w:t xml:space="preserve">                                                                                         </w:t>
        </w:r>
      </w:hyperlink>
    </w:p>
    <w:p w:rsidR="002F719D" w:rsidRPr="002F719D" w:rsidRDefault="002F719D" w:rsidP="006F5CFD">
      <w:pPr>
        <w:pStyle w:val="a3"/>
        <w:numPr>
          <w:ilvl w:val="0"/>
          <w:numId w:val="105"/>
        </w:numPr>
        <w:jc w:val="both"/>
        <w:rPr>
          <w:rFonts w:ascii="Times New Roman" w:hAnsi="Times New Roman"/>
          <w:sz w:val="28"/>
          <w:szCs w:val="28"/>
          <w:lang w:val="kk-KZ"/>
        </w:rPr>
      </w:pPr>
      <w:r>
        <w:rPr>
          <w:rFonts w:ascii="Times New Roman" w:hAnsi="Times New Roman"/>
          <w:sz w:val="28"/>
          <w:szCs w:val="28"/>
          <w:lang w:val="kk-KZ"/>
        </w:rPr>
        <w:t>Процедура психологочес</w:t>
      </w:r>
      <w:r w:rsidRPr="002F719D">
        <w:rPr>
          <w:rFonts w:ascii="Times New Roman" w:hAnsi="Times New Roman"/>
          <w:sz w:val="28"/>
          <w:szCs w:val="28"/>
          <w:lang w:val="kk-KZ"/>
        </w:rPr>
        <w:t>кого обследования</w:t>
      </w:r>
    </w:p>
    <w:p w:rsidR="00D65AC5" w:rsidRPr="00937FB8" w:rsidRDefault="006F0C0A" w:rsidP="006F5CFD">
      <w:pPr>
        <w:pStyle w:val="a3"/>
        <w:numPr>
          <w:ilvl w:val="0"/>
          <w:numId w:val="105"/>
        </w:numPr>
        <w:jc w:val="both"/>
        <w:rPr>
          <w:rFonts w:ascii="Times New Roman" w:hAnsi="Times New Roman"/>
          <w:sz w:val="28"/>
          <w:szCs w:val="28"/>
        </w:rPr>
      </w:pPr>
      <w:hyperlink r:id="rId60" w:anchor="xex121" w:history="1">
        <w:r w:rsidR="00D65AC5" w:rsidRPr="00937FB8">
          <w:rPr>
            <w:rFonts w:ascii="Times New Roman" w:hAnsi="Times New Roman"/>
            <w:sz w:val="28"/>
            <w:szCs w:val="28"/>
          </w:rPr>
          <w:t>Методики исследования мышления и речи (по О.Н. Усановой)</w:t>
        </w:r>
      </w:hyperlink>
    </w:p>
    <w:p w:rsidR="00D65AC5" w:rsidRPr="00937FB8" w:rsidRDefault="006F0C0A" w:rsidP="006F5CFD">
      <w:pPr>
        <w:pStyle w:val="a3"/>
        <w:numPr>
          <w:ilvl w:val="0"/>
          <w:numId w:val="105"/>
        </w:numPr>
        <w:jc w:val="both"/>
        <w:rPr>
          <w:rFonts w:ascii="Times New Roman" w:hAnsi="Times New Roman"/>
          <w:sz w:val="28"/>
          <w:szCs w:val="28"/>
        </w:rPr>
      </w:pPr>
      <w:hyperlink r:id="rId61" w:anchor="xex123" w:history="1">
        <w:r w:rsidR="00D65AC5" w:rsidRPr="00937FB8">
          <w:rPr>
            <w:rFonts w:ascii="Times New Roman" w:hAnsi="Times New Roman"/>
            <w:sz w:val="28"/>
            <w:szCs w:val="28"/>
          </w:rPr>
          <w:t xml:space="preserve"> Психологическое заключение</w:t>
        </w:r>
      </w:hyperlink>
    </w:p>
    <w:p w:rsidR="0077126A" w:rsidRPr="00937FB8" w:rsidRDefault="0077126A" w:rsidP="00070175">
      <w:pPr>
        <w:pStyle w:val="a3"/>
        <w:ind w:firstLine="709"/>
        <w:jc w:val="both"/>
        <w:rPr>
          <w:rFonts w:ascii="Times New Roman" w:hAnsi="Times New Roman"/>
          <w:sz w:val="28"/>
          <w:szCs w:val="28"/>
        </w:rPr>
      </w:pPr>
    </w:p>
    <w:p w:rsidR="00EF1061" w:rsidRPr="00937FB8" w:rsidRDefault="002F719D" w:rsidP="00070175">
      <w:pPr>
        <w:pStyle w:val="a3"/>
        <w:ind w:firstLine="709"/>
        <w:jc w:val="both"/>
        <w:rPr>
          <w:rFonts w:ascii="Times New Roman" w:hAnsi="Times New Roman"/>
          <w:sz w:val="28"/>
          <w:szCs w:val="28"/>
        </w:rPr>
      </w:pPr>
      <w:r>
        <w:rPr>
          <w:rFonts w:ascii="Times New Roman" w:hAnsi="Times New Roman"/>
          <w:sz w:val="28"/>
          <w:szCs w:val="28"/>
          <w:lang w:val="kk-KZ"/>
        </w:rPr>
        <w:t>1.</w:t>
      </w:r>
      <w:r w:rsidR="00EF1061" w:rsidRPr="00937FB8">
        <w:rPr>
          <w:rFonts w:ascii="Times New Roman" w:hAnsi="Times New Roman"/>
          <w:sz w:val="28"/>
          <w:szCs w:val="28"/>
        </w:rPr>
        <w:t>Как правило, эксперимент предполагает наличие следующих этапо</w:t>
      </w:r>
      <w:r w:rsidR="00EF1061" w:rsidRPr="00937FB8">
        <w:rPr>
          <w:rFonts w:ascii="Times New Roman" w:hAnsi="Times New Roman"/>
          <w:iCs/>
          <w:sz w:val="28"/>
          <w:szCs w:val="28"/>
        </w:rPr>
        <w:t>в</w:t>
      </w:r>
      <w:r w:rsidR="00EF1061" w:rsidRPr="00937FB8">
        <w:rPr>
          <w:rFonts w:ascii="Times New Roman" w:hAnsi="Times New Roman"/>
          <w:sz w:val="28"/>
          <w:szCs w:val="28"/>
        </w:rPr>
        <w:t xml:space="preserve"> его проведения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Теоретический этап — определение исходной концептуальной схемы анализа изучаемого явления (определение предмета и объекта исследования, формулирование гипотезы исследования). Следует отметить важность этого этапа, т. к. эксперимент имеет самую высокую опосредованность теорией.</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Методический этап исследования предполагает выбор общего плана эксперимента, выбор объекта и методов исследования, определение независимых и зависимых переменных, определение процедуры опыта, а также приемов обработки результатов.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Экспериментальный этап — проведение эксперимента: создание экспериментальной ситуации, управление ходом эксперимента, измерение реакций испытуемых, контроль переменных, являющихся неорганизованными, т.е. входящими в число изучаемых факторов.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Аналитический этап — количественная обработка и интерпретация полученных фактов в соответствии с исходными теоретическими положениями.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hAnsi="Times New Roman"/>
          <w:bCs/>
          <w:sz w:val="28"/>
          <w:szCs w:val="28"/>
        </w:rPr>
        <w:t>2.</w:t>
      </w:r>
      <w:r w:rsidRPr="00937FB8">
        <w:rPr>
          <w:rFonts w:ascii="Times New Roman" w:hAnsi="Times New Roman"/>
          <w:sz w:val="28"/>
          <w:szCs w:val="28"/>
        </w:rPr>
        <w:t xml:space="preserve"> </w:t>
      </w:r>
      <w:r w:rsidRPr="00937FB8">
        <w:rPr>
          <w:rFonts w:ascii="Times New Roman" w:eastAsia="Times New Roman" w:hAnsi="Times New Roman"/>
          <w:sz w:val="28"/>
          <w:szCs w:val="28"/>
          <w:lang w:eastAsia="ru-RU"/>
        </w:rPr>
        <w:t xml:space="preserve">К высшим психическим функциям относятся такие сложные по своему строению формы психической деятельности, как речь и мышление. Речь и мышление являются взаимообратными процессами. Развитие каждой из функций находится в прямо-пропорциональной зависимости от развития другой. По уровню развития речи можно судить об уровне развития мышления и наоборот.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Речь является сложной формой психической деятельности человека, социальной по происхождению и системной по строению. С одной стороны, речь в разной мере на разных этапах оказывается включенной в реализацию всех видов деятельности наряду и вместе с другими психическими процессами. С другой стороны, ее появление и совершенствование перестраивает психические процессы. В конечном итоге речь выступает организующей и </w:t>
      </w:r>
      <w:r w:rsidRPr="00937FB8">
        <w:rPr>
          <w:rFonts w:ascii="Times New Roman" w:eastAsia="Times New Roman" w:hAnsi="Times New Roman"/>
          <w:sz w:val="28"/>
          <w:szCs w:val="28"/>
          <w:lang w:eastAsia="ru-RU"/>
        </w:rPr>
        <w:lastRenderedPageBreak/>
        <w:t>связующей функцией по отношению ко всем психическим процессам. Любое речевое высказывание представляет собой речевое действие внутри целостного акта деятельности, являющейся мотивированной и целенаправленной. Оно складывается из программирования, осуществления программы и последующего лексико-грамматического развертывания, в ходе которого реализуется ряд подэтапов: создание внутренней схемы высказывания, выбор слов по значению, грамматическое структурирование, нахождение полной формы слова, которое оформляется сначала кинетически, а затем – кинестетически. Нарушения речи могут возникать вследствие несформированности любого из уровней прохождения речевого высказывания.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Речь обеспечивает и социальную функцию – общение. В детском возрасте определяющее значение для коммуникации имеет устная речь. Основной формой устной речи является диалог, в котором реализуется разговорная речь и который представляет собой одно из важных средств коммуникации.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Уровень развития речи в значительной мере определяется сформированностью лексических средств, объемом и организацией словаря. Характеристика лексики является важной потому, что за ней стоит умение обозначать объекты, предметы, явления словом (номинативная функция речи) и степень обобщения (обобщающая функция речи).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Для осуществления речевого общения необходимо уметь выражать и передавать мысли. Этот процесс реализуется с помощью фраз, являющихся основной единицей речи. Группы слов, входящих во фразу, образуют смысловое единство. Порождение фразы происходит на основе смысловых и грамматических схем. Процесс грамматического структурирования может быть представлен как последовательное нахождение грамматической конструкции, определение места слова в синтаксической структуре и выбор его грамматических характеристик. При нарушениях развития речи трудности в построении фразы и оперировании ею отчетливо наблюдаются. Это проявляется в аграмматизме (снижение набора употребляемых конструкций, их дефекте, нарушении грамматической формы слова).</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Значительное место в речевом развитии должно быть уделено формированию звуков. Хотя сами звуки не являются единицами коммуникации, они необходимы для ее материального обеспечения.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Особое значение имеет развитие навыков приема информации. В некоторых случаях нарушения приема информации являются ведущими в структуре дефекта. Обеспечение полноценной коммуникации возможно лишь в условиях правильного понимания намерений говорящего, правильной оценки его сообщения. Нарушения понимания имеют место при тех речевых нарушениях, в основе которых лежит несформированность фонематического слуха, лексических значений, дефекты в вербальной памяти и затруднения в перешифровки логико-грамматических структур в систему знаний.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Таким образом, качественный анализ обследования речи позволяет описать лежащие в его основе нарушения и понять особенности развития мышления.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Мышление является особой формой психической деятельности, возникающей в тех случаях, когда задача требует предварительного анализа и синтеза ситуации и нахождения специальных вспомогательных операций, с помощью которых она может быть решена. Только при наличии мотивации человек приступает к деятельности. Таким образом, исходным в мыслительной деятельности является выделение задачи (цели в определенных условиях, в которых необходимо сначала сориентироваться, чтобы наметить путь к достижению цели).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Вслед за выделением задачи наступает этап ориентировки в условиях задачи.</w:t>
      </w:r>
      <w:r w:rsidRPr="00937FB8">
        <w:rPr>
          <w:rFonts w:ascii="Times New Roman" w:eastAsia="Times New Roman" w:hAnsi="Times New Roman"/>
          <w:iCs/>
          <w:sz w:val="28"/>
          <w:szCs w:val="28"/>
          <w:lang w:eastAsia="ru-RU"/>
        </w:rPr>
        <w:t xml:space="preserve"> </w:t>
      </w:r>
      <w:r w:rsidRPr="00937FB8">
        <w:rPr>
          <w:rFonts w:ascii="Times New Roman" w:eastAsia="Times New Roman" w:hAnsi="Times New Roman"/>
          <w:sz w:val="28"/>
          <w:szCs w:val="28"/>
          <w:lang w:eastAsia="ru-RU"/>
        </w:rPr>
        <w:t>На этом этапе осуществляется анализ входящих в условие компонентов, выделение наиболее существенных составляющих и соотнесение их друг с другом. Предварительная ориентировка в условии является необходимым условием всякой деятельности, так как без нее ни один акт деятельности не может быть качественно реализован.</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Следующим этапом деятельности является выработка</w:t>
      </w:r>
      <w:r w:rsidRPr="00937FB8">
        <w:rPr>
          <w:rFonts w:ascii="Times New Roman" w:eastAsia="Times New Roman" w:hAnsi="Times New Roman"/>
          <w:iCs/>
          <w:sz w:val="28"/>
          <w:szCs w:val="28"/>
          <w:lang w:eastAsia="ru-RU"/>
        </w:rPr>
        <w:t xml:space="preserve"> </w:t>
      </w:r>
      <w:r w:rsidRPr="00937FB8">
        <w:rPr>
          <w:rFonts w:ascii="Times New Roman" w:eastAsia="Times New Roman" w:hAnsi="Times New Roman"/>
          <w:sz w:val="28"/>
          <w:szCs w:val="28"/>
          <w:lang w:eastAsia="ru-RU"/>
        </w:rPr>
        <w:t>общей стратегии деятельности.</w:t>
      </w:r>
      <w:r w:rsidRPr="00937FB8">
        <w:rPr>
          <w:rFonts w:ascii="Times New Roman" w:eastAsia="Times New Roman" w:hAnsi="Times New Roman"/>
          <w:iCs/>
          <w:sz w:val="28"/>
          <w:szCs w:val="28"/>
          <w:lang w:eastAsia="ru-RU"/>
        </w:rPr>
        <w:t xml:space="preserve"> </w:t>
      </w:r>
      <w:r w:rsidRPr="00937FB8">
        <w:rPr>
          <w:rFonts w:ascii="Times New Roman" w:eastAsia="Times New Roman" w:hAnsi="Times New Roman"/>
          <w:sz w:val="28"/>
          <w:szCs w:val="28"/>
          <w:lang w:eastAsia="ru-RU"/>
        </w:rPr>
        <w:t xml:space="preserve">Это выбор одного из альтернативных путей решения задачи, что делает некоторые ходы более вероятными и оттеняет все неадекватные варианты. В зависимости от ориентировки и выработки стратегии зависит следующая ступень мыслительной деятельности – подбор соответствующих средств и операций, которые адекватны выполнению общей схемы решения задачи. Этот этап называется </w:t>
      </w:r>
      <w:r w:rsidRPr="00937FB8">
        <w:rPr>
          <w:rFonts w:ascii="Times New Roman" w:eastAsia="Times New Roman" w:hAnsi="Times New Roman"/>
          <w:iCs/>
          <w:sz w:val="28"/>
          <w:szCs w:val="28"/>
          <w:lang w:eastAsia="ru-RU"/>
        </w:rPr>
        <w:t xml:space="preserve">выработка тактики </w:t>
      </w:r>
      <w:r w:rsidRPr="00937FB8">
        <w:rPr>
          <w:rFonts w:ascii="Times New Roman" w:eastAsia="Times New Roman" w:hAnsi="Times New Roman"/>
          <w:sz w:val="28"/>
          <w:szCs w:val="28"/>
          <w:lang w:eastAsia="ru-RU"/>
        </w:rPr>
        <w:t>и является исполнительным этапом. Исполнительный этап завершается нахождением ответа на поставленный вопрос. За ним следует этап</w:t>
      </w:r>
      <w:r w:rsidRPr="00937FB8">
        <w:rPr>
          <w:rFonts w:ascii="Times New Roman" w:eastAsia="Times New Roman" w:hAnsi="Times New Roman"/>
          <w:iCs/>
          <w:sz w:val="28"/>
          <w:szCs w:val="28"/>
          <w:lang w:eastAsia="ru-RU"/>
        </w:rPr>
        <w:t xml:space="preserve"> сличения </w:t>
      </w:r>
      <w:r w:rsidRPr="00937FB8">
        <w:rPr>
          <w:rFonts w:ascii="Times New Roman" w:eastAsia="Times New Roman" w:hAnsi="Times New Roman"/>
          <w:sz w:val="28"/>
          <w:szCs w:val="28"/>
          <w:lang w:eastAsia="ru-RU"/>
        </w:rPr>
        <w:t>полученных результатов с исходными условиями задачи или осуществление контроля результатов решения задачи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Изучение развития детского мышления в онтогенезе показывает, что у ребенка последовательно возникают, развиваются, а затем тесно взаимодействуют между собой три основные формы мышления:</w:t>
      </w:r>
      <w:r w:rsidRPr="00937FB8">
        <w:rPr>
          <w:rFonts w:ascii="Times New Roman" w:eastAsia="Times New Roman" w:hAnsi="Times New Roman"/>
          <w:iCs/>
          <w:sz w:val="28"/>
          <w:szCs w:val="28"/>
          <w:lang w:eastAsia="ru-RU"/>
        </w:rPr>
        <w:t xml:space="preserve"> </w:t>
      </w:r>
      <w:r w:rsidRPr="00937FB8">
        <w:rPr>
          <w:rFonts w:ascii="Times New Roman" w:eastAsia="Times New Roman" w:hAnsi="Times New Roman"/>
          <w:sz w:val="28"/>
          <w:szCs w:val="28"/>
          <w:lang w:eastAsia="ru-RU"/>
        </w:rPr>
        <w:t>наглядно-действенная, наглядно-образная и словесно-логическая.</w:t>
      </w:r>
      <w:r w:rsidRPr="00937FB8">
        <w:rPr>
          <w:rFonts w:ascii="Times New Roman" w:eastAsia="Times New Roman" w:hAnsi="Times New Roman"/>
          <w:iCs/>
          <w:sz w:val="28"/>
          <w:szCs w:val="28"/>
          <w:lang w:eastAsia="ru-RU"/>
        </w:rPr>
        <w:t xml:space="preserve">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Наглядно-действенное мышление является исходной ступенью умственного развития ребенка. На этом этапе ребенок решает несложные задачи путем внешних действий с предметами, что обеспечивает знакомство с ними. Получение новых сведений об объекте вызывает необходимость использования не только известных способов действия, но и построение новых. Так постепенно совершенствуются поисковые действия, появляются более рациональные способы решения практических задач, ребенок научается извлекать нужную информацию о своих ошибочных действиях с тем, чтобы корректировать их. Осуществляя практические действия, ребенок так или иначе преобразовывает объекты своей деятельности. В результате этого у ребенка формируются первичные обобщения, которые позволяют осуществить переход к действиям более высокого уровня.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Для реализации действий наглядно-образного мышления у ребенка формируются и совершенствуются умения различать планы реальных объектов и моделей, отражающих эти модели. С помощью таких моделей ребенок представляет скрытые стороны ситуации. При использовании моделей ребенок </w:t>
      </w:r>
      <w:r w:rsidRPr="00937FB8">
        <w:rPr>
          <w:rFonts w:ascii="Times New Roman" w:eastAsia="Times New Roman" w:hAnsi="Times New Roman"/>
          <w:sz w:val="28"/>
          <w:szCs w:val="28"/>
          <w:lang w:eastAsia="ru-RU"/>
        </w:rPr>
        <w:lastRenderedPageBreak/>
        <w:t>осуществляет действие на модели и переносит его на оригинал. Это создает предпосылки осуществления действий в плане представлений. Усвоение слов помогает формированию мыслительных действий с образцами предметов, а с развитием речи становится возможным решать задачи не только с помощью практических действий, но и в уме, оперируя представлениями о тех преобразованиях, которые необходимо совершить. На этом этапе развития речь начинает играть роль вспомогательного средства мыслительной деятельности и приобретает функцию планирования решения. Это вполне понятно, потому что слово является не только элементом речи, но и элементом речевого мышления, так как в нем заключены все виды семантики: значение – общая единица речи, смысл и предметная отнесенность.</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Завершающая стадия развития мышления – словесно-логическая. Большую роль в развитии логических форм мышления играет речь, которая на этой стадии становится орудием мышления, средством планирования и контроля. Овладевая словесно-логическим мышлением, ребенок начинает решать сложные познавательные задачи, у него формируется умение обосновывать и контролировать свои рассуждения и выводы. Ребенок становится способным решать задачи более обобщенно, так как к этому времени мыслительные операции становятся формализованными, взаимосвязанными и обратимыми, что выражается в возможности произвольно совершать любые мыслительные действия применительно как к конкретному, так и абстрактному материалу.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Таким образом, каждая форма мышления характеризуется своими особыми средствами и способами осуществления действий и выполняет специфические функции в общем процессе умственного развития детей.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Схематично это можно представить следующим образом: наглядно-действенное мышление: совершаю действие – получаю сведения об объекте – выявляю связи и свойства объекта; наглядно-образное мышление: вижу – знаю слово – действую на основе представлений; словесно-логическое мышление: имею представление – знаю как называется – совершаю действие в умственном плане.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 процессе познания и развития мыслительной деятельности ребенок усваивает</w:t>
      </w:r>
      <w:r w:rsidRPr="00937FB8">
        <w:rPr>
          <w:rFonts w:ascii="Times New Roman" w:eastAsia="Times New Roman" w:hAnsi="Times New Roman"/>
          <w:iCs/>
          <w:sz w:val="28"/>
          <w:szCs w:val="28"/>
          <w:lang w:eastAsia="ru-RU"/>
        </w:rPr>
        <w:t xml:space="preserve"> мыслительные операции: </w:t>
      </w:r>
      <w:r w:rsidRPr="00937FB8">
        <w:rPr>
          <w:rFonts w:ascii="Times New Roman" w:eastAsia="Times New Roman" w:hAnsi="Times New Roman"/>
          <w:sz w:val="28"/>
          <w:szCs w:val="28"/>
          <w:lang w:eastAsia="ru-RU"/>
        </w:rPr>
        <w:t>анализ, синтез, сравнение, обобщение, классификация, систематизация. Они являются основными компонентами мышления. Каждая из них выполняет определенную функцию в процессе мышления и находится в сложной связи с другими операциями.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pacing w:val="-3"/>
          <w:sz w:val="28"/>
          <w:szCs w:val="28"/>
          <w:lang w:eastAsia="ru-RU"/>
        </w:rPr>
        <w:t xml:space="preserve">Функцией </w:t>
      </w:r>
      <w:r w:rsidRPr="00937FB8">
        <w:rPr>
          <w:rFonts w:ascii="Times New Roman" w:eastAsia="Times New Roman" w:hAnsi="Times New Roman"/>
          <w:bCs/>
          <w:spacing w:val="-3"/>
          <w:sz w:val="28"/>
          <w:szCs w:val="28"/>
          <w:lang w:eastAsia="ru-RU"/>
        </w:rPr>
        <w:t xml:space="preserve">анализа </w:t>
      </w:r>
      <w:r w:rsidRPr="00937FB8">
        <w:rPr>
          <w:rFonts w:ascii="Times New Roman" w:eastAsia="Times New Roman" w:hAnsi="Times New Roman"/>
          <w:spacing w:val="-3"/>
          <w:sz w:val="28"/>
          <w:szCs w:val="28"/>
          <w:lang w:eastAsia="ru-RU"/>
        </w:rPr>
        <w:t xml:space="preserve">является расчленение целого на части и выделение отдельных элементов. Синтез служит средством объединения отдельных элементов, которые выделены в результате анализа. Сравнение помогает устанавливать сходство и различие отдельных объектов. </w:t>
      </w:r>
      <w:r w:rsidRPr="00937FB8">
        <w:rPr>
          <w:rFonts w:ascii="Times New Roman" w:eastAsia="Times New Roman" w:hAnsi="Times New Roman"/>
          <w:bCs/>
          <w:spacing w:val="-3"/>
          <w:sz w:val="28"/>
          <w:szCs w:val="28"/>
          <w:lang w:eastAsia="ru-RU"/>
        </w:rPr>
        <w:t>Абстрагирование</w:t>
      </w:r>
      <w:r w:rsidRPr="00937FB8">
        <w:rPr>
          <w:rFonts w:ascii="Times New Roman" w:eastAsia="Times New Roman" w:hAnsi="Times New Roman"/>
          <w:spacing w:val="-3"/>
          <w:sz w:val="28"/>
          <w:szCs w:val="28"/>
          <w:lang w:eastAsia="ru-RU"/>
        </w:rPr>
        <w:t xml:space="preserve"> обеспечивает выделение ведущего признака. </w:t>
      </w:r>
      <w:r w:rsidRPr="00937FB8">
        <w:rPr>
          <w:rFonts w:ascii="Times New Roman" w:eastAsia="Times New Roman" w:hAnsi="Times New Roman"/>
          <w:bCs/>
          <w:spacing w:val="-3"/>
          <w:sz w:val="28"/>
          <w:szCs w:val="28"/>
          <w:lang w:eastAsia="ru-RU"/>
        </w:rPr>
        <w:t>Обобщение</w:t>
      </w:r>
      <w:r w:rsidRPr="00937FB8">
        <w:rPr>
          <w:rFonts w:ascii="Times New Roman" w:eastAsia="Times New Roman" w:hAnsi="Times New Roman"/>
          <w:spacing w:val="-3"/>
          <w:sz w:val="28"/>
          <w:szCs w:val="28"/>
          <w:lang w:eastAsia="ru-RU"/>
        </w:rPr>
        <w:t xml:space="preserve"> – объединение предметов на основании ведущего признака. </w:t>
      </w:r>
      <w:r w:rsidRPr="00937FB8">
        <w:rPr>
          <w:rFonts w:ascii="Times New Roman" w:eastAsia="Times New Roman" w:hAnsi="Times New Roman"/>
          <w:bCs/>
          <w:spacing w:val="-3"/>
          <w:sz w:val="28"/>
          <w:szCs w:val="28"/>
          <w:lang w:eastAsia="ru-RU"/>
        </w:rPr>
        <w:t>Классификация</w:t>
      </w:r>
      <w:r w:rsidRPr="00937FB8">
        <w:rPr>
          <w:rFonts w:ascii="Times New Roman" w:eastAsia="Times New Roman" w:hAnsi="Times New Roman"/>
          <w:spacing w:val="-3"/>
          <w:sz w:val="28"/>
          <w:szCs w:val="28"/>
          <w:lang w:eastAsia="ru-RU"/>
        </w:rPr>
        <w:t xml:space="preserve"> направлена на объединение по заданному признаку. </w:t>
      </w:r>
      <w:r w:rsidRPr="00937FB8">
        <w:rPr>
          <w:rFonts w:ascii="Times New Roman" w:eastAsia="Times New Roman" w:hAnsi="Times New Roman"/>
          <w:bCs/>
          <w:spacing w:val="-3"/>
          <w:sz w:val="28"/>
          <w:szCs w:val="28"/>
          <w:lang w:eastAsia="ru-RU"/>
        </w:rPr>
        <w:t>Систематизация</w:t>
      </w:r>
      <w:r w:rsidRPr="00937FB8">
        <w:rPr>
          <w:rFonts w:ascii="Times New Roman" w:eastAsia="Times New Roman" w:hAnsi="Times New Roman"/>
          <w:iCs/>
          <w:spacing w:val="-3"/>
          <w:sz w:val="28"/>
          <w:szCs w:val="28"/>
          <w:lang w:eastAsia="ru-RU"/>
        </w:rPr>
        <w:t xml:space="preserve"> </w:t>
      </w:r>
      <w:r w:rsidRPr="00937FB8">
        <w:rPr>
          <w:rFonts w:ascii="Times New Roman" w:eastAsia="Times New Roman" w:hAnsi="Times New Roman"/>
          <w:spacing w:val="-3"/>
          <w:sz w:val="28"/>
          <w:szCs w:val="28"/>
          <w:lang w:eastAsia="ru-RU"/>
        </w:rPr>
        <w:t>обеспечивает разделение и последующее объединение, но не отдельных объектов, как это происходит при классификации, а их групп, классов.</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Все эти операции не могут проявляться изолированно, вне связи друг с другом, и в зависимости от степени сформированности каждой из них мыслительная деятельность в целом осуществляется с разной степенью результативности.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Основу мышления составляют </w:t>
      </w:r>
      <w:r w:rsidRPr="00937FB8">
        <w:rPr>
          <w:rFonts w:ascii="Times New Roman" w:eastAsia="Times New Roman" w:hAnsi="Times New Roman"/>
          <w:bCs/>
          <w:sz w:val="28"/>
          <w:szCs w:val="28"/>
          <w:lang w:eastAsia="ru-RU"/>
        </w:rPr>
        <w:t xml:space="preserve">мыслительные действия. </w:t>
      </w:r>
      <w:r w:rsidRPr="00937FB8">
        <w:rPr>
          <w:rFonts w:ascii="Times New Roman" w:eastAsia="Times New Roman" w:hAnsi="Times New Roman"/>
          <w:sz w:val="28"/>
          <w:szCs w:val="28"/>
          <w:lang w:eastAsia="ru-RU"/>
        </w:rPr>
        <w:t>По выполняемым функциям любое действие может быть разделено на три части: ориентировочную, исполнительную, контрольную.</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Ориентировочная часть действия связана с использованием объективных условий, которые необходимы для успешного выполнения заданного действия. </w:t>
      </w:r>
      <w:r w:rsidRPr="00937FB8">
        <w:rPr>
          <w:rFonts w:ascii="Times New Roman" w:eastAsia="Times New Roman" w:hAnsi="Times New Roman"/>
          <w:bCs/>
          <w:sz w:val="28"/>
          <w:szCs w:val="28"/>
          <w:lang w:eastAsia="ru-RU"/>
        </w:rPr>
        <w:t xml:space="preserve">Исполнительная </w:t>
      </w:r>
      <w:r w:rsidRPr="00937FB8">
        <w:rPr>
          <w:rFonts w:ascii="Times New Roman" w:eastAsia="Times New Roman" w:hAnsi="Times New Roman"/>
          <w:sz w:val="28"/>
          <w:szCs w:val="28"/>
          <w:lang w:eastAsia="ru-RU"/>
        </w:rPr>
        <w:t>часть действия обеспечивает реальные преобразования в объекте действия. Контрольная – осуществляет корректировку деятельности на ориентировочном и исполнительском этапах.</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Для выполнения любого действия необходима одновременная реализация всех его частей, и без этого действие не может быть выполнено.</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pacing w:val="-2"/>
          <w:sz w:val="28"/>
          <w:szCs w:val="28"/>
          <w:lang w:eastAsia="ru-RU"/>
        </w:rPr>
        <w:t xml:space="preserve">При развитом интеллекте основу действия составляют </w:t>
      </w:r>
      <w:r w:rsidR="000C28A0" w:rsidRPr="00937FB8">
        <w:rPr>
          <w:rFonts w:ascii="Times New Roman" w:eastAsia="Times New Roman" w:hAnsi="Times New Roman"/>
          <w:spacing w:val="-2"/>
          <w:sz w:val="28"/>
          <w:szCs w:val="28"/>
          <w:lang w:eastAsia="ru-RU"/>
        </w:rPr>
        <w:t>«</w:t>
      </w:r>
      <w:r w:rsidRPr="00937FB8">
        <w:rPr>
          <w:rFonts w:ascii="Times New Roman" w:eastAsia="Times New Roman" w:hAnsi="Times New Roman"/>
          <w:spacing w:val="-2"/>
          <w:sz w:val="28"/>
          <w:szCs w:val="28"/>
          <w:lang w:eastAsia="ru-RU"/>
        </w:rPr>
        <w:t>свернутые</w:t>
      </w:r>
      <w:r w:rsidR="000C28A0" w:rsidRPr="00937FB8">
        <w:rPr>
          <w:rFonts w:ascii="Times New Roman" w:eastAsia="Times New Roman" w:hAnsi="Times New Roman"/>
          <w:spacing w:val="-2"/>
          <w:sz w:val="28"/>
          <w:szCs w:val="28"/>
          <w:lang w:eastAsia="ru-RU"/>
        </w:rPr>
        <w:t>»</w:t>
      </w:r>
      <w:r w:rsidRPr="00937FB8">
        <w:rPr>
          <w:rFonts w:ascii="Times New Roman" w:eastAsia="Times New Roman" w:hAnsi="Times New Roman"/>
          <w:spacing w:val="-2"/>
          <w:sz w:val="28"/>
          <w:szCs w:val="28"/>
          <w:lang w:eastAsia="ru-RU"/>
        </w:rPr>
        <w:t xml:space="preserve">, быстро протекающие действия. Сначала ребенок осваивает действия в материальном или материализованном виде с развертыванием входящих в него операций. Постепенно происходит изменение форм действий и степени их развернутости, обобщенности и освоенности. Фактически форма действия характеризует степень владения действием.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По теории П.Я. Гальперина сначала материализованное мыслительное действие сочетается с речью. Затем действие формируется как внешнеречевое и, наконец, действие производится во внутренней речи (про себя), то есть становится умственным.</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Выделяют следующие </w:t>
      </w:r>
      <w:r w:rsidRPr="00937FB8">
        <w:rPr>
          <w:rFonts w:ascii="Times New Roman" w:eastAsia="Times New Roman" w:hAnsi="Times New Roman"/>
          <w:bCs/>
          <w:sz w:val="28"/>
          <w:szCs w:val="28"/>
          <w:lang w:eastAsia="ru-RU"/>
        </w:rPr>
        <w:t>характеристики действия</w:t>
      </w:r>
      <w:r w:rsidRPr="00937FB8">
        <w:rPr>
          <w:rFonts w:ascii="Times New Roman" w:eastAsia="Times New Roman" w:hAnsi="Times New Roman"/>
          <w:sz w:val="28"/>
          <w:szCs w:val="28"/>
          <w:lang w:eastAsia="ru-RU"/>
        </w:rPr>
        <w:t>:</w:t>
      </w:r>
    </w:p>
    <w:p w:rsidR="00EF1061" w:rsidRPr="00937FB8" w:rsidRDefault="00EF1061" w:rsidP="00D042F4">
      <w:pPr>
        <w:pStyle w:val="a3"/>
        <w:numPr>
          <w:ilvl w:val="0"/>
          <w:numId w:val="49"/>
        </w:numPr>
        <w:tabs>
          <w:tab w:val="left" w:pos="993"/>
        </w:tabs>
        <w:ind w:left="0"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обобщенность </w:t>
      </w:r>
      <w:r w:rsidRPr="00937FB8">
        <w:rPr>
          <w:rFonts w:ascii="Times New Roman" w:eastAsia="Times New Roman" w:hAnsi="Times New Roman"/>
          <w:sz w:val="28"/>
          <w:szCs w:val="28"/>
          <w:lang w:eastAsia="ru-RU"/>
        </w:rPr>
        <w:t>– мера выделения существенных для выполнения действия свойств предмета из других несущественных;</w:t>
      </w:r>
    </w:p>
    <w:p w:rsidR="00EF1061" w:rsidRPr="00937FB8" w:rsidRDefault="00EF1061" w:rsidP="00D042F4">
      <w:pPr>
        <w:pStyle w:val="a3"/>
        <w:numPr>
          <w:ilvl w:val="0"/>
          <w:numId w:val="49"/>
        </w:numPr>
        <w:tabs>
          <w:tab w:val="left" w:pos="993"/>
        </w:tabs>
        <w:ind w:left="0"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 xml:space="preserve">развернутость </w:t>
      </w:r>
      <w:r w:rsidRPr="00937FB8">
        <w:rPr>
          <w:rFonts w:ascii="Times New Roman" w:eastAsia="Times New Roman" w:hAnsi="Times New Roman"/>
          <w:sz w:val="28"/>
          <w:szCs w:val="28"/>
          <w:lang w:eastAsia="ru-RU"/>
        </w:rPr>
        <w:t>показывает, все ли операции, первоначально входящие в состав действия, выполняются;</w:t>
      </w:r>
    </w:p>
    <w:p w:rsidR="00EF1061" w:rsidRPr="00937FB8" w:rsidRDefault="00EF1061" w:rsidP="00D042F4">
      <w:pPr>
        <w:pStyle w:val="a3"/>
        <w:numPr>
          <w:ilvl w:val="0"/>
          <w:numId w:val="49"/>
        </w:numPr>
        <w:tabs>
          <w:tab w:val="left" w:pos="993"/>
        </w:tabs>
        <w:ind w:left="0"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 xml:space="preserve">освоенность </w:t>
      </w:r>
      <w:r w:rsidRPr="00937FB8">
        <w:rPr>
          <w:rFonts w:ascii="Times New Roman" w:eastAsia="Times New Roman" w:hAnsi="Times New Roman"/>
          <w:sz w:val="28"/>
          <w:szCs w:val="28"/>
          <w:lang w:eastAsia="ru-RU"/>
        </w:rPr>
        <w:t>характеризуется степенью автоматизированности и быстротой выполнения действий.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pacing w:val="-2"/>
          <w:sz w:val="28"/>
          <w:szCs w:val="28"/>
          <w:lang w:eastAsia="ru-RU"/>
        </w:rPr>
        <w:t xml:space="preserve">Способы осуществления автоматизированных действий (мыслительные операции) являются важным показателем уровня развития мышления. При решении практических задач выделяют три </w:t>
      </w:r>
      <w:r w:rsidRPr="00937FB8">
        <w:rPr>
          <w:rFonts w:ascii="Times New Roman" w:eastAsia="Times New Roman" w:hAnsi="Times New Roman"/>
          <w:bCs/>
          <w:spacing w:val="-2"/>
          <w:sz w:val="28"/>
          <w:szCs w:val="28"/>
          <w:lang w:eastAsia="ru-RU"/>
        </w:rPr>
        <w:t>уровня поиска:</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1) ориентировка на несуществующие признаки, однотипность действия, отсутствие коррекции в зависимости от результата, появление хаотических проб;</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2) частичная ориентировка на существенные свойства ситуации, увеличение пробующих хаотических действий, появление глобальной коррекции практического действия в зависимости от результата. В это время большое значение приобретает зрительная ориентировка;</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3) действие осуществляется с 1–2 ошибками и выполняется на основе выявленной закономерности. На этом уровне возможна точная коррекция действия.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В процессе онтогенеза у ребенка формируется техника оперирования при решении задач. На начальном этапе это хаотические действия, использование проб и ошибок, затем появляются пробующие действия, соотнесение взором и, наконец, – оперирование в идеальном плане (на основе представлений) и оперирование словом. При решении практических задач это проявляется в том, что ребенок, осуществляя действие с помощью внешней двигательной опоры, накладывает, примеривает предметы или их части друг к другу хаотически или целенаправленно, а затем осуществляет эти операции, все более приближаясь к выполнению их в умственном плане (на основе представлений).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pacing w:val="-2"/>
          <w:sz w:val="28"/>
          <w:szCs w:val="28"/>
          <w:lang w:eastAsia="ru-RU"/>
        </w:rPr>
        <w:t>При выполнении действий путем проб и ошибок ребенок использует особый способ мышления. Когда ребенок действует таким образом, он не только познает объект, но и перед ним раскрывается еще одна область познания – его собственная деятельность и ее результаты. Он должен соотнести результат с условием и выявить причину расхождения при ошибочных решениях, а значит произвести анализ своих действий.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При зрительном примеривании ребенок осуществляет мыслительные операции на основе сравнения образцов. Изменение способа оперирования связано с накоплением опыта и развитием мыслительной деятельности ребенка.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Таким образом, оценка способа действия при выполнении мыслительной задачи является существенным критерием уровня развития мышления.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Итак, при изучении мышления ребенка с особыми потребностями в обучении необходимо оценивать степень сформированности его мыслительных действий, их характер и ведущий способ их осуществления.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Одной из качественных методик изучения оценки уровня развития мышления у аномальных детей является методика исследования мышления О. Усановой.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Основные параметры, учитывающиеся в методике: сформированность мыслительных действий в зависимости от возрастной стадии развития, характер и способ мышления.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bCs/>
          <w:sz w:val="28"/>
          <w:szCs w:val="28"/>
          <w:lang w:eastAsia="ru-RU"/>
        </w:rPr>
        <w:t>Первая часть методики</w:t>
      </w:r>
      <w:r w:rsidRPr="00937FB8">
        <w:rPr>
          <w:rFonts w:ascii="Times New Roman" w:eastAsia="Times New Roman" w:hAnsi="Times New Roman"/>
          <w:sz w:val="28"/>
          <w:szCs w:val="28"/>
          <w:lang w:eastAsia="ru-RU"/>
        </w:rPr>
        <w:t xml:space="preserve"> включает в себя 10 заданий, направленных на анализ наглядных форм мышления (наглядно-действенного и наглядно-образного). По результатам выполнения этих заданий можно судить о сформированности у ребенка операций мышления на практическом уровне, о рациональности способов решения и степени участия речи в процессе выполнения практических действий.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Предлагая задания такого рода, можно пронаблюдать, как ребенок выделяет и соотносит признаки объектов в практическом плане, как предвидит, воссоздает целое из отдельных деталей и каким образом осуществляет действия на основе представлений с опорой на схемы изображения. Это обеспечивается серией заданий, которые постепенно усложняются.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Задание 1.</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Разбор и складывание пирамидки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Исследуют возможности моделирования с учетом величины деталей. Применяется для детей от 2 до 6 лет.</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Норма выполнения: дети 2–3 лет могут складывать пирамидку без учета величины. Неадекватным будет для них складывание пирамидки с попыткой </w:t>
      </w:r>
      <w:r w:rsidRPr="00937FB8">
        <w:rPr>
          <w:rFonts w:ascii="Times New Roman" w:eastAsia="Times New Roman" w:hAnsi="Times New Roman"/>
          <w:sz w:val="28"/>
          <w:szCs w:val="28"/>
          <w:lang w:eastAsia="ru-RU"/>
        </w:rPr>
        <w:lastRenderedPageBreak/>
        <w:t>надеть кольцо на закрытый колпачок. Дети старше 4 лет должны нанизывать кольца с учетом величины, они могут прибегать к пробам и примериванию. Дети старше 5 лет должны пользоваться зрительным соотнесением. Детям старше 6 лет задание может быть предложено с целью установления контакта и др.</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Задание 2.</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Почтовый ящик</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Исследует возможности осуществления операций сравнения и установления тождества объектов на материальном уровне. Применяется для детей в возрасте от 3 до 7 лет.</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Ребенку предлагается коробка с прорезями и набор объемных вкладок (10 шт.) по форме прорезей. Не открывая коробку, ребенок должен опустить все вкладки в нее.</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для детей до 3 лет 6 месяцев адекватным считается использование силовых приемов при выполнении задания; у детей старше этого возраста, как правило, появляются целенаправленные пробы, дети старше 4 лет переходят к примериванию, а после 5 лет – к зрительному соотнесению. Сохранение проб у детей старше 4 лет и примеривания у детей старше 5 лет является допустимым. Дети старше 6 лет должны пользоваться зрительным соотнесением, а после 7 лет – действовать на основе представлений.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Задание 3.</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Доски Сегена</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Предназначено для исследования наглядно-действенных форм мышления и уровня сформированности действий идентификации и моделирования. Применяется для детей от 3-х лет и старше.</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Ребенку необходимо вложить фигурки в доски с углублениями-пазами, в точности соответствуя пазам.</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Норма выполнения: аналогична описанию в задании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Почтовый ящик</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Задание 4.</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Складывание разрезных фигур и картинок</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Предназначено для детей, начиная с 3-х лет. Детям 3–5 лет даются разрезные картинки сначала из 2-х, затем из 3-х, а потом из 5 частей.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большинство детей старше 4-х лет действуют на основе зрительного соотнесения. Нормой при складывании картинок из 5 частей (дается детям с 5 лет, справившимся с предыдущими заданиями) считается использование проб.</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Задание 5.</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Треугольники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Исследуют возможности моделирования на основе схем и чертежей. Предлагается детям, начиная с 6 лет.</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Дети должны, руководствуясь чертежами, составить фигуру из треугольников.</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pacing w:val="-2"/>
          <w:sz w:val="28"/>
          <w:szCs w:val="28"/>
          <w:lang w:eastAsia="ru-RU"/>
        </w:rPr>
        <w:t>Норма выполнения: для детей 6–7 лет нормой является выполнение задания с двумя треугольниками путем развернутых пробующих действий с одно- и двухкратным применением разделенного на части образца (трафарета); допустимо вкладывание треугольника в трафарет до 4–5 случаев. Для детей от 9 лет при выполнении конструкции из 2 треугольников нормой является выполнение задания в идеальном плане, но допускаются и примеривания, и пробные действия с опорой на трафарет до 3–4 раз.</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6.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Кубики Косса</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Используется для выявления уровня сформированности операций анализа и синтеза. Для детей от 5 лет. Ребенку предлагают набор кубиков, из которых нужно сложить узор по образцу.</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Норма выполнения: дети пятилетнего возраста выполняют задание с 4 кубиками с помощью зрительного соотнесения, но допустимо и примеривание. С 6 лет дети выполняют те же задания при зрительном соотнесении, а с 9 лет – действуют на основе представлений.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7.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Классификация предметов по одному признаку</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Исследует уровень сформированности операций обобщения и классификации. Выявляет возможности ребенка объединять наглядно представленные объекты на основе выделения одного ведущего признака при работе с геометрическими фигурами, которые различаются по цвету, форме и величине. Для детей, начиная с 5 лет.</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при выполнении задания по образцу детям 5 лет требуется 1–2 урока. Нормой является словесное обозначение признаков классификации.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Задание подходит для проведения обучающего эксперимента.</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8.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Классификация объектов по двум признакам. Соотнесение цвета и формы</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Предназначено для выявления возможности классификации на основе вычленения наглядно представленных признаков, заданных и выделенных материалов. Ребенку требуется найти место каждой фигуре по цвету и форме в таблице, которая расчерчена на квадраты, где в вертикальном ряду обозначены неокрашенные геометрические фигуры всех перечисленных форм, соответствующие по размеру образцам фигур, а в горизонтальном – бесформенные мазки 7 цветов. Используется для детей от 5 лет.</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дети 5 лет выполняют задание в полном объеме с использованием проб, а при зрительном соотнесении при уменьшении поля восприятия до 4 форм и 5 цветов. Дети 6 лет и старше выполняют задание в полном объеме на основе зрительного соотнесения. Дети 7 лет справляются с заданием, действуя в идеальном плане.</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9.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Классификация объектов по двум признакам. Соотнесение формы и величины</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Предназначено для исследования возможности классификации на основе вычленения наглядно представленных признаков, заданных и выделенных материалов. Как и в предыдущем задании, ребенок должен найти место фигурке в расчерченной таблице, в вертикальном ряду которой обозначены неокрашенные геометрические формы, а в верхнем ряду – постепенно уменьшающиеся треугольники. Для детей от 5 лет.</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дети 5 лет выполняют задание с использованием проб, выражающихся в примеривании с помощью наложения. Количество проб должно уменьшаться по мере заполнения рядов.</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10.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Невербальные аналогии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Для изучения логики мышления на наглядном уровне, выявления уровня развития операций сравнения и обобщения. Ребенку требуется дорисовать геометрическую фигуру по аналогии, которая указана в таблице-карточке. Для детей, начиная с 6 лет.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pacing w:val="-2"/>
          <w:sz w:val="28"/>
          <w:szCs w:val="28"/>
          <w:lang w:eastAsia="ru-RU"/>
        </w:rPr>
        <w:t xml:space="preserve">Норма выполнения: большинство детей 6 лет справляется с заданием при условии 1–2-кратной помощи в виде выбора нужной фигуры из ряда.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Вторая часть методики – исследование вербально-логических форм мышления.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 xml:space="preserve">При выполнении заданий этой части требуется актуализация умений, связанных с речевой деятельностью. Процесс решения задач состоит в оперировании наглядным словесным материалом с текущим или последующим объяснением или оперировании конкретными словами.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Условия и диапазон применения – для детей дошкольного и школьного возраста, владеющих речью. На выполнение заданий могут влиять нарушения слуха (не воспринимает инструкции) и зрения (не воспринимает зрительных образцов).</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pacing w:val="-2"/>
          <w:sz w:val="28"/>
          <w:szCs w:val="28"/>
          <w:lang w:eastAsia="ru-RU"/>
        </w:rPr>
        <w:t>Задания методики даются в виде занимательных уроков с конкретной мотивировкой. При неудачах ребенку необходимо оказывать помощь.</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Виды помощи: стимуляция к действию, программирование плана действия (вопросы), указание способа поиска пути решения, демонстрация способа решения.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Задания с 1 по 5 предназначены для исследования уровня сформированности понятий. Задания с 6 по 9 направлены на выяснение возможностей ребенка в осмыслении сюжета и понимании скрытого смысла высказываний. Важным условием выполнения этих заданий является владение связной речью.</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1.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Определение понятий</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Выясняет возможность применения отвлеченных категорий при включении данного понятия в систему эквивалентных или более общих понятий. Применяется для детей с 5 лет. Ребенку необходимо дать определение предлагаемым понятиям.</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дети 5-летнего возраста описывают предмет с указанием его функционального признака. С 6 лет дети могут применять отвлеченные категории для описания предмета.</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2.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Сравнение и различение понятий</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Для выяснения возможности выделения существенных признаков сходства и различия понятий и категориальных суждений. Используется для детей с 5 лет.</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 предложенной паре слов ребенок должен выделить сходство и различие.</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та же, что и в первом задании.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3.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Вербальные аналогии</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Задание направлено на выявление особенностей понятийного вербального мышления, определение логических абстракций.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Применяется к детям от 14 лет и старше.</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Ребенку требуется подобрать аналогичное, представленное в паре слов, отношение к заданному понятию.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в норме дети усваивают порядок решения задач после 1–3 примеров, ориентируясь на существенные признаки.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Задание 4.</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Классификация предметов</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Исследует процессы обобщения и абстрагирования. На материале эксперимента можно также изучить возможность анализа последовательности умозаключений, критичности и обдуманности действий, особенностей памяти, объема и устойчивости внимания, личностных реакций. Применяется к детям от 5 до 7 лет – первый и второй этапы, 7 лет – все три этапа работы.</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На первом и втором этапах ребенку предлагается набор карточек с предметными изображениями, предполагающими категориальную классификацию, которые он должен, обобщая, разложить на группы – подходящее к подходящему. На третьем этапе стоит задача соединить группы между собой так, чтобы предметам укрупненной группы можно было дать название с общим существенным признаком.</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дети 5-летнего возраста справляются с заданием в действенном плане, определяя принцип обобщения на функциональном уровне. Начиная с 6 лет, нормой является использование отвлеченных категорий.</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Задание 5.</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Исключение предметов</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Для исследования категориального мышления и выявления уровня обобщения. Применяется с 5 лет и старше в порядке возрастающей сложности.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В ходе выполнения задания от ребенка требуется исключить лишний предмет, который не подходит по категориальному признаку к трем остальным.</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Норма выполнения: дети 5 лет справляются с заданием в действенном плане, обобщая предметы на функциональном уровне и определяя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лишний предмет</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xml:space="preserve"> способом противопоставления (например, это обувь, а это – не обувь). Дети с 6 лет при обосновании сходства и различия вводят отвлеченные категории, частота которых возрастает к 7 годам.</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Задание 6.</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Объяснение сюжетных картин</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Выявляет возможности осмысления ситуации, содержания картины на основе аналитико-синтетической деятельности.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Применяется с 5 лет и старше. От ребенка требуется составить рассказ по предложенной картинке. Картинки, представляемые ребенку, трех видов: простые, наглядно изображающие все детали соответствующего события (с явным смыслом), и усложненные, в которых общий смысл может быть понят только из сопоставления ряда деталей и с помощью ряда заключений, которые ребенок должен сделать (со скрытым смыслом), а также картинки-нелепицы. </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применения: дети 5 лет составляют связные рассказы с элементами фантазии. При анализе нелепиц у них возникают адекватные эмоциональные реакции.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7.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Установление последовательности событий</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Выявляет способность понимать связь событий и умение строить умозаключения.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Применяется при обследовании детей с 5 лет, владеющих речью.</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Ребенку предлагаются серии сюжетных картинок (от 3 до 6 картинок в серии) с явным или скрытым смыслом и незавершенным концом действия. Ребенок должен сложить их по порядку и рассказать, с чего все началось, что было дальше и чем история закончилась или может закончиться.</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дети с 5 лет справляются с серией 3–4 картинок; при увеличении количества картинок наблюдается тенденция к увеличению пробных действий с ними.</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iCs/>
          <w:sz w:val="28"/>
          <w:szCs w:val="28"/>
          <w:lang w:eastAsia="ru-RU"/>
        </w:rPr>
        <w:t>Задание 8.</w:t>
      </w:r>
      <w:r w:rsidRPr="00937FB8">
        <w:rPr>
          <w:rFonts w:ascii="Times New Roman" w:eastAsia="Times New Roman" w:hAnsi="Times New Roman"/>
          <w:sz w:val="28"/>
          <w:szCs w:val="28"/>
          <w:lang w:eastAsia="ru-RU"/>
        </w:rPr>
        <w:t xml:space="preserve">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Объяснение сюжета, выраженного в словесной форме</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Выявляет возможности осмысления ситуации на основе слухового восприятия (понимание явного и скрытого смысла, связи деталей в единое целое).</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Применяется к детям с 5 лет.</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lastRenderedPageBreak/>
        <w:t>Задача ребенка понять основной смысл текста (рассказа, басни), содержащего ряд существенных и побочных деталей, которые нужно проанализировать для понимания смысла.</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Норма выполнения: нормально развивающиеся дети 5-летнего возраста самостоятельно пересказывают текст, фиксируя внимание на существенных деталях. Им доступно понимание скрытого смысла, что раскрывается в беседе по содержанию.</w:t>
      </w:r>
    </w:p>
    <w:p w:rsidR="00EF1061" w:rsidRPr="00937FB8" w:rsidRDefault="00EF1061" w:rsidP="00070175">
      <w:pPr>
        <w:pStyle w:val="a3"/>
        <w:ind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 xml:space="preserve">Задание 9. </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Понимание скрытого смысла высказывания</w:t>
      </w:r>
      <w:r w:rsidR="000C28A0" w:rsidRPr="00937FB8">
        <w:rPr>
          <w:rFonts w:ascii="Times New Roman" w:eastAsia="Times New Roman" w:hAnsi="Times New Roman"/>
          <w:sz w:val="28"/>
          <w:szCs w:val="28"/>
          <w:lang w:eastAsia="ru-RU"/>
        </w:rPr>
        <w:t>»</w:t>
      </w:r>
      <w:r w:rsidRPr="00937FB8">
        <w:rPr>
          <w:rFonts w:ascii="Times New Roman" w:eastAsia="Times New Roman" w:hAnsi="Times New Roman"/>
          <w:sz w:val="28"/>
          <w:szCs w:val="28"/>
          <w:lang w:eastAsia="ru-RU"/>
        </w:rPr>
        <w:t>. Выясняет возможности оперирования смыслом: понимание переносного смысла, целенаправленности суждений, степени их глубины. Применяется для детей школьного возраста. Ребенку необходимо выбрать (из предложенных) фразу к каждой из пословиц (метафор).</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3.</w:t>
      </w:r>
      <w:r w:rsidRPr="00937FB8">
        <w:rPr>
          <w:rFonts w:ascii="Times New Roman" w:hAnsi="Times New Roman"/>
          <w:sz w:val="28"/>
          <w:szCs w:val="28"/>
        </w:rPr>
        <w:t xml:space="preserve"> В психологическом заключении резюмируются данные об особенностях развития ребенка, полученные при обследовании. Обосновываются пути адекватной помощи ребенку, в том числе последовательность коррекционно-развивающих мероприятий, а также подключения к работе с ним тех или иных специалистов. Оценивается уровень адаптации ребенка в социуме и образовательной среде и делается прогноз его дальнейшего развития как при благоприятных, так и при неблагоприятных условиях. Все это чрезвычайно важно для определения образовательного маршрута.</w:t>
      </w:r>
    </w:p>
    <w:p w:rsidR="00EF1061" w:rsidRPr="00937FB8" w:rsidRDefault="00EF1061"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Структура психологического заключения</w:t>
      </w:r>
      <w:r w:rsidRPr="00937FB8">
        <w:rPr>
          <w:rFonts w:ascii="Times New Roman" w:hAnsi="Times New Roman"/>
          <w:sz w:val="28"/>
          <w:szCs w:val="28"/>
        </w:rPr>
        <w:t xml:space="preserve"> представляет собой взаимосвязь общей и итоговой частей.</w:t>
      </w:r>
    </w:p>
    <w:p w:rsidR="0077126A" w:rsidRPr="00937FB8" w:rsidRDefault="00EF1061"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Общая часть психологического заключения содержит:</w:t>
      </w:r>
      <w:r w:rsidRPr="00937FB8">
        <w:rPr>
          <w:rFonts w:ascii="Times New Roman" w:hAnsi="Times New Roman"/>
          <w:sz w:val="28"/>
          <w:szCs w:val="28"/>
        </w:rPr>
        <w:br/>
      </w:r>
      <w:r w:rsidR="000C28A0" w:rsidRPr="00937FB8">
        <w:rPr>
          <w:rFonts w:ascii="Times New Roman" w:hAnsi="Times New Roman"/>
          <w:sz w:val="28"/>
          <w:szCs w:val="28"/>
        </w:rPr>
        <w:t>-</w:t>
      </w:r>
      <w:r w:rsidRPr="00937FB8">
        <w:rPr>
          <w:rFonts w:ascii="Times New Roman" w:hAnsi="Times New Roman"/>
          <w:sz w:val="28"/>
          <w:szCs w:val="28"/>
        </w:rPr>
        <w:t xml:space="preserve"> основные данные ребенка (фамилия, имя, возраст на момент обследования);</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жалобы родителей или педагогов;</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наиболее важные анамнестические данные;</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описание внешнего вида, поведения ребенка в процессе обследования, адекватность, критичность;</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характер деятельности (целенаправленность, вид используемой помощи);</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операциональные характеристики деятельности, в том числе сформированность регуляторной сферы;</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особенности познавательной деятельности и ее компонентов (мнестической, речемыслительной);</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результирующую оценку уровня интеллектуального развития;</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характеристику аффективно-эмоциональной сферы, личностных особенностей, межличностных отношений ребенка;</w:t>
      </w:r>
    </w:p>
    <w:p w:rsidR="00EF1061"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краткое описание сформированности системы базовых составляющих (произвольной регуляции, пространственно-временных представлений и уровней аффективной организации) с определением уровней, которые дефицитарны.</w:t>
      </w:r>
    </w:p>
    <w:p w:rsidR="0077126A" w:rsidRPr="00937FB8" w:rsidRDefault="00EF1061" w:rsidP="00070175">
      <w:pPr>
        <w:pStyle w:val="a3"/>
        <w:ind w:firstLine="709"/>
        <w:jc w:val="both"/>
        <w:rPr>
          <w:rStyle w:val="a5"/>
          <w:rFonts w:ascii="Times New Roman" w:hAnsi="Times New Roman"/>
          <w:b w:val="0"/>
          <w:sz w:val="28"/>
          <w:szCs w:val="28"/>
        </w:rPr>
      </w:pPr>
      <w:r w:rsidRPr="00937FB8">
        <w:rPr>
          <w:rStyle w:val="a5"/>
          <w:rFonts w:ascii="Times New Roman" w:hAnsi="Times New Roman"/>
          <w:b w:val="0"/>
          <w:sz w:val="28"/>
          <w:szCs w:val="28"/>
        </w:rPr>
        <w:t>Итоговая часть заключения психолога:</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психологический диагноз;</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вероятностный прогноз развития;</w:t>
      </w:r>
    </w:p>
    <w:p w:rsidR="00EF1061"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w:t>
      </w:r>
      <w:r w:rsidR="00EF1061" w:rsidRPr="00937FB8">
        <w:rPr>
          <w:rFonts w:ascii="Times New Roman" w:hAnsi="Times New Roman"/>
          <w:sz w:val="28"/>
          <w:szCs w:val="28"/>
        </w:rPr>
        <w:t xml:space="preserve"> рекомендации по дальнейшему сопровождению ребенка.</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Общая часть </w:t>
      </w:r>
      <w:r w:rsidRPr="00937FB8">
        <w:rPr>
          <w:rStyle w:val="a9"/>
          <w:rFonts w:ascii="Times New Roman" w:hAnsi="Times New Roman"/>
          <w:i w:val="0"/>
          <w:sz w:val="28"/>
          <w:szCs w:val="28"/>
        </w:rPr>
        <w:t>заключения психолога</w:t>
      </w:r>
      <w:r w:rsidRPr="00937FB8">
        <w:rPr>
          <w:rFonts w:ascii="Times New Roman" w:hAnsi="Times New Roman"/>
          <w:sz w:val="28"/>
          <w:szCs w:val="28"/>
        </w:rPr>
        <w:t xml:space="preserve"> ориентирована не только на специалистов, но и на тех, кто контактирует с ребенком (педагоги, администрация, другой обслуживающий персонал), и должна давать представление о его трудностях и особенностях.</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Итоговая часть адресована профильным специалистам — психологу, логопеду, дефектологу, врачам, другим специалистам сопровождения (скачать </w:t>
      </w:r>
      <w:r w:rsidR="000C28A0" w:rsidRPr="00937FB8">
        <w:rPr>
          <w:rFonts w:ascii="Times New Roman" w:hAnsi="Times New Roman"/>
          <w:sz w:val="28"/>
          <w:szCs w:val="28"/>
        </w:rPr>
        <w:t>«</w:t>
      </w:r>
      <w:r w:rsidRPr="00937FB8">
        <w:rPr>
          <w:rFonts w:ascii="Times New Roman" w:hAnsi="Times New Roman"/>
          <w:sz w:val="28"/>
          <w:szCs w:val="28"/>
        </w:rPr>
        <w:t>Образец заключения психолога</w:t>
      </w:r>
      <w:r w:rsidR="000C28A0" w:rsidRPr="00937FB8">
        <w:rPr>
          <w:rFonts w:ascii="Times New Roman" w:hAnsi="Times New Roman"/>
          <w:sz w:val="28"/>
          <w:szCs w:val="28"/>
        </w:rPr>
        <w:t>»</w:t>
      </w:r>
      <w:r w:rsidRPr="00937FB8">
        <w:rPr>
          <w:rFonts w:ascii="Times New Roman" w:hAnsi="Times New Roman"/>
          <w:sz w:val="28"/>
          <w:szCs w:val="28"/>
        </w:rPr>
        <w:t>).</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начале общей части </w:t>
      </w:r>
      <w:r w:rsidRPr="00937FB8">
        <w:rPr>
          <w:rStyle w:val="a9"/>
          <w:rFonts w:ascii="Times New Roman" w:hAnsi="Times New Roman"/>
          <w:i w:val="0"/>
          <w:sz w:val="28"/>
          <w:szCs w:val="28"/>
        </w:rPr>
        <w:t>психологического заключения</w:t>
      </w:r>
      <w:r w:rsidRPr="00937FB8">
        <w:rPr>
          <w:rFonts w:ascii="Times New Roman" w:hAnsi="Times New Roman"/>
          <w:sz w:val="28"/>
          <w:szCs w:val="28"/>
        </w:rPr>
        <w:t xml:space="preserve"> необходимо описать отношение ребенка к обследованию, мотивацию его деятельности. Далее приводятся темповые характеристики деятельности, особенности работоспособности, их динамика (в процессе работы, при воздействии каких-либо помех и т.п.).</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Детализируются те результаты, которые выходят за рамки социально-психологического норматива как в сторону снижения, так и в сторону повышения результативности. Отмечаются сильные качества ребенка, позволяющие компенсировать имеющиеся трудности (например, устойчивая работоспособность, высокая помехоустойчивость, отсутствие проблем мнестического характера, высокая мотивация). Отмечается уровень сформированности произвольной регуляции психической активности, в первую очередь функции контроля и программирования деятельности.</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Описание развития когнитивного звена традиционно включает характеристику особенностей мнестической деятельности, особенности переключения, распределения внимания, наличие инертности речи. Здесь же приводятся результаты выполнения заданий, вербального и невербального (перцептивно-логического) характера, их результативность по сравнению с условно нормативными показателями.</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Принципиально важно отметить особенности сформированности пространственно-временных представлений, а именно на каком их уровне возникают проблемы. Это дает возможность определить начальный уровень коррекционной работы, ориентированной на познавательную деятельность. Именно здесь необходимо отметить объем и характер необходимой помощи со стороны взрослого, обучаемость ребенка в целом.</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В плане оценки аффективно-эмоциональной сферы описываются общий эмоциональный фон, его изменения и адекватность ситуации на протяжении обследования, преимущественный тип эмоционального реагирования, в том числе на стрессогенные ситуации в процессе обследования.</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Если они имеются, отмечаются неадекватные ситуации реакции, фантазии и идеи, выраженность аффективных переживаний (по отношению к собственной деятельности, к зонам своих интересов, к реакциям окружающих).</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Делается вывод о зрелости эмоциональной сферы, сформированности самооценки и уровня притязаний, специфике отношений с детьми и взрослыми. Желательно объединить всю эту информацию в целостное представление о </w:t>
      </w:r>
      <w:r w:rsidR="000C28A0" w:rsidRPr="00937FB8">
        <w:rPr>
          <w:rFonts w:ascii="Times New Roman" w:hAnsi="Times New Roman"/>
          <w:sz w:val="28"/>
          <w:szCs w:val="28"/>
        </w:rPr>
        <w:t>«</w:t>
      </w:r>
      <w:r w:rsidRPr="00937FB8">
        <w:rPr>
          <w:rFonts w:ascii="Times New Roman" w:hAnsi="Times New Roman"/>
          <w:sz w:val="28"/>
          <w:szCs w:val="28"/>
        </w:rPr>
        <w:t>профиле</w:t>
      </w:r>
      <w:r w:rsidR="000C28A0" w:rsidRPr="00937FB8">
        <w:rPr>
          <w:rFonts w:ascii="Times New Roman" w:hAnsi="Times New Roman"/>
          <w:sz w:val="28"/>
          <w:szCs w:val="28"/>
        </w:rPr>
        <w:t>»</w:t>
      </w:r>
      <w:r w:rsidRPr="00937FB8">
        <w:rPr>
          <w:rFonts w:ascii="Times New Roman" w:hAnsi="Times New Roman"/>
          <w:sz w:val="28"/>
          <w:szCs w:val="28"/>
        </w:rPr>
        <w:t xml:space="preserve"> аффективной организации (сформированности ее уровней).</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Результирующей такого целостного представления о ребенке является </w:t>
      </w:r>
      <w:r w:rsidRPr="00937FB8">
        <w:rPr>
          <w:rStyle w:val="a5"/>
          <w:rFonts w:ascii="Times New Roman" w:hAnsi="Times New Roman"/>
          <w:b w:val="0"/>
          <w:sz w:val="28"/>
          <w:szCs w:val="28"/>
        </w:rPr>
        <w:t>психологический диагноз</w:t>
      </w:r>
      <w:r w:rsidRPr="00937FB8">
        <w:rPr>
          <w:rFonts w:ascii="Times New Roman" w:hAnsi="Times New Roman"/>
          <w:sz w:val="28"/>
          <w:szCs w:val="28"/>
        </w:rPr>
        <w:t>. Сама его постановка предполагает понимание механизмов и вероятных причин, приведших к данному варианту развития. Наше мнение о праве психолога на постановку психологического диагноза и непосредственно связанного с ним определении образовательного маршрута неоднократно высказывалось в наших лекциях.</w:t>
      </w:r>
    </w:p>
    <w:p w:rsidR="00EF1061" w:rsidRPr="00937FB8" w:rsidRDefault="00EF1061" w:rsidP="00070175">
      <w:pPr>
        <w:pStyle w:val="a3"/>
        <w:ind w:firstLine="709"/>
        <w:jc w:val="both"/>
        <w:rPr>
          <w:rFonts w:ascii="Times New Roman" w:hAnsi="Times New Roman"/>
          <w:sz w:val="28"/>
          <w:szCs w:val="28"/>
        </w:rPr>
      </w:pPr>
      <w:bookmarkStart w:id="19" w:name="a1"/>
      <w:bookmarkEnd w:id="19"/>
      <w:r w:rsidRPr="00937FB8">
        <w:rPr>
          <w:rFonts w:ascii="Times New Roman" w:hAnsi="Times New Roman"/>
          <w:sz w:val="28"/>
          <w:szCs w:val="28"/>
        </w:rPr>
        <w:t>Психологический диагноз</w:t>
      </w:r>
    </w:p>
    <w:p w:rsidR="0077126A"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w:t>
      </w:r>
      <w:r w:rsidRPr="00937FB8">
        <w:rPr>
          <w:rStyle w:val="a5"/>
          <w:rFonts w:ascii="Times New Roman" w:hAnsi="Times New Roman"/>
          <w:b w:val="0"/>
          <w:sz w:val="28"/>
          <w:szCs w:val="28"/>
        </w:rPr>
        <w:t>психологический диагноз</w:t>
      </w:r>
      <w:r w:rsidRPr="00937FB8">
        <w:rPr>
          <w:rFonts w:ascii="Times New Roman" w:hAnsi="Times New Roman"/>
          <w:sz w:val="28"/>
          <w:szCs w:val="28"/>
        </w:rPr>
        <w:t xml:space="preserve"> включается краткое, но емкое описание следующих важных элементов:</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типологический вариант развития как основной вывод специалиста;</w:t>
      </w:r>
    </w:p>
    <w:p w:rsidR="0077126A"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уровень общего психического тонуса, психической активности и работоспособности;</w:t>
      </w:r>
    </w:p>
    <w:p w:rsidR="00EF1061" w:rsidRPr="00937FB8" w:rsidRDefault="000C28A0" w:rsidP="00070175">
      <w:pPr>
        <w:pStyle w:val="a3"/>
        <w:ind w:firstLine="709"/>
        <w:jc w:val="both"/>
        <w:rPr>
          <w:rFonts w:ascii="Times New Roman" w:hAnsi="Times New Roman"/>
          <w:sz w:val="28"/>
          <w:szCs w:val="28"/>
        </w:rPr>
      </w:pPr>
      <w:r w:rsidRPr="00937FB8">
        <w:rPr>
          <w:rFonts w:ascii="Times New Roman" w:hAnsi="Times New Roman"/>
          <w:sz w:val="28"/>
          <w:szCs w:val="28"/>
        </w:rPr>
        <w:t>-</w:t>
      </w:r>
      <w:r w:rsidR="00EF1061" w:rsidRPr="00937FB8">
        <w:rPr>
          <w:rFonts w:ascii="Times New Roman" w:hAnsi="Times New Roman"/>
          <w:sz w:val="28"/>
          <w:szCs w:val="28"/>
        </w:rPr>
        <w:t xml:space="preserve"> характер (профиль) латеральных предпочтений.</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В свою очередь,</w:t>
      </w:r>
      <w:r w:rsidRPr="00937FB8">
        <w:rPr>
          <w:rStyle w:val="a5"/>
          <w:rFonts w:ascii="Times New Roman" w:hAnsi="Times New Roman"/>
          <w:b w:val="0"/>
          <w:sz w:val="28"/>
          <w:szCs w:val="28"/>
        </w:rPr>
        <w:t xml:space="preserve">вероятностный прогноз развития </w:t>
      </w:r>
      <w:r w:rsidRPr="00937FB8">
        <w:rPr>
          <w:rFonts w:ascii="Times New Roman" w:hAnsi="Times New Roman"/>
          <w:sz w:val="28"/>
          <w:szCs w:val="28"/>
        </w:rPr>
        <w:t>опирается на понимание места выявленного типа психического дизонтогенеза в общей ситуации развития. Его следует рассматривать как в благоприятных, так и в неблагоприятных условиях. Здесь же можно оценить адаптационные возможности ребенка в образовательном пространстве.</w:t>
      </w:r>
    </w:p>
    <w:p w:rsidR="00EF1061" w:rsidRPr="00937FB8" w:rsidRDefault="00EF1061" w:rsidP="00070175">
      <w:pPr>
        <w:pStyle w:val="a3"/>
        <w:ind w:firstLine="709"/>
        <w:jc w:val="both"/>
        <w:rPr>
          <w:rFonts w:ascii="Times New Roman" w:hAnsi="Times New Roman"/>
          <w:sz w:val="28"/>
          <w:szCs w:val="28"/>
        </w:rPr>
      </w:pPr>
      <w:bookmarkStart w:id="20" w:name="a2"/>
      <w:bookmarkEnd w:id="20"/>
      <w:r w:rsidRPr="00937FB8">
        <w:rPr>
          <w:rFonts w:ascii="Times New Roman" w:hAnsi="Times New Roman"/>
          <w:sz w:val="28"/>
          <w:szCs w:val="28"/>
        </w:rPr>
        <w:t>Психологические рекомендации</w:t>
      </w:r>
      <w:r w:rsidR="0077126A" w:rsidRPr="00937FB8">
        <w:rPr>
          <w:rFonts w:ascii="Times New Roman" w:hAnsi="Times New Roman"/>
          <w:sz w:val="28"/>
          <w:szCs w:val="28"/>
        </w:rPr>
        <w:t>.</w:t>
      </w:r>
      <w:r w:rsidR="002F719D">
        <w:rPr>
          <w:rFonts w:ascii="Times New Roman" w:hAnsi="Times New Roman"/>
          <w:sz w:val="28"/>
          <w:szCs w:val="28"/>
          <w:lang w:val="kk-KZ"/>
        </w:rPr>
        <w:t xml:space="preserve"> </w:t>
      </w:r>
      <w:r w:rsidRPr="00937FB8">
        <w:rPr>
          <w:rStyle w:val="a5"/>
          <w:rFonts w:ascii="Times New Roman" w:hAnsi="Times New Roman"/>
          <w:b w:val="0"/>
          <w:sz w:val="28"/>
          <w:szCs w:val="28"/>
        </w:rPr>
        <w:t>В рекомендациях</w:t>
      </w:r>
      <w:r w:rsidRPr="00937FB8">
        <w:rPr>
          <w:rFonts w:ascii="Times New Roman" w:hAnsi="Times New Roman"/>
          <w:sz w:val="28"/>
          <w:szCs w:val="28"/>
        </w:rPr>
        <w:t xml:space="preserve"> должна быть прописана структура предполагаемого образовательного маршрута ребенка: тип и вид обучения; форма и режим обучения; последовательность включения в работу с ребенком тех или иных специалистов; организация сопровождения ребенка специалистами </w:t>
      </w:r>
      <w:r w:rsidR="000C28A0" w:rsidRPr="00937FB8">
        <w:rPr>
          <w:rFonts w:ascii="Times New Roman" w:hAnsi="Times New Roman"/>
          <w:sz w:val="28"/>
          <w:szCs w:val="28"/>
        </w:rPr>
        <w:t>«</w:t>
      </w:r>
      <w:r w:rsidRPr="00937FB8">
        <w:rPr>
          <w:rFonts w:ascii="Times New Roman" w:hAnsi="Times New Roman"/>
          <w:sz w:val="28"/>
          <w:szCs w:val="28"/>
        </w:rPr>
        <w:t>вспомогательного плана</w:t>
      </w:r>
      <w:r w:rsidR="000C28A0" w:rsidRPr="00937FB8">
        <w:rPr>
          <w:rFonts w:ascii="Times New Roman" w:hAnsi="Times New Roman"/>
          <w:sz w:val="28"/>
          <w:szCs w:val="28"/>
        </w:rPr>
        <w:t>»</w:t>
      </w:r>
      <w:r w:rsidRPr="00937FB8">
        <w:rPr>
          <w:rFonts w:ascii="Times New Roman" w:hAnsi="Times New Roman"/>
          <w:sz w:val="28"/>
          <w:szCs w:val="28"/>
        </w:rPr>
        <w:t xml:space="preserve"> (психологами, психотерапевтами, логопедами, специалистами медицинского профиля и пр.).</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Педагогу должны быть даны предложения по организации наиболее продуктивной работы с ребенком с учетом его темповых характеристик, особенностей процесса утомления и истощения, необходимого уровня индивидуализации процесса обучения с учетом регуляторной, мотивационной и эмоциональной зрелости ребенка.</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При необходимости кардинального изменения вида или даже типа образовательного учреждения психолог должен рекомендовать родителям обращение в ППМС-центр или непосредственно на ПМПК. Родителям даются рекомендации в устной форме, в соответствии с уровнем их социокультурного развития и пониманием ими проблем ребенка.</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В случае несогласия родителей с предлагаемыми мероприятиями их отказ следует зафиксировать. При необходимости (по желанию родителей) дубликат заключения может быть выдан им в письменном виде. В этом случае заключение должно быть написано таким образом, чтобы, не ущемляя прав ребенка, дать достоверную информацию в понятной для родителей форме.</w:t>
      </w:r>
    </w:p>
    <w:p w:rsidR="00D65AC5" w:rsidRPr="00937FB8" w:rsidRDefault="00D65AC5" w:rsidP="00070175">
      <w:pPr>
        <w:pStyle w:val="a3"/>
        <w:ind w:firstLine="709"/>
        <w:jc w:val="both"/>
        <w:rPr>
          <w:rFonts w:ascii="Times New Roman" w:hAnsi="Times New Roman"/>
          <w:bCs/>
          <w:sz w:val="28"/>
          <w:szCs w:val="28"/>
        </w:rPr>
      </w:pPr>
    </w:p>
    <w:p w:rsidR="00FB77C2" w:rsidRPr="00937FB8" w:rsidRDefault="00FB77C2" w:rsidP="00FB77C2">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EF3F27" w:rsidRPr="00937FB8" w:rsidRDefault="00EF3F27" w:rsidP="00A01B97">
      <w:pPr>
        <w:pStyle w:val="a3"/>
        <w:numPr>
          <w:ilvl w:val="0"/>
          <w:numId w:val="7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Что такое диагноз</w:t>
      </w:r>
      <w:r w:rsidR="00A01B97" w:rsidRPr="00937FB8">
        <w:rPr>
          <w:rFonts w:ascii="Times New Roman" w:hAnsi="Times New Roman"/>
          <w:sz w:val="28"/>
          <w:szCs w:val="28"/>
        </w:rPr>
        <w:t>?</w:t>
      </w:r>
    </w:p>
    <w:p w:rsidR="00EF3F27" w:rsidRPr="00937FB8" w:rsidRDefault="00EF3F27" w:rsidP="00A01B97">
      <w:pPr>
        <w:pStyle w:val="a3"/>
        <w:numPr>
          <w:ilvl w:val="0"/>
          <w:numId w:val="77"/>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Особенности постановки диагноза</w:t>
      </w:r>
    </w:p>
    <w:p w:rsidR="00EF3F27" w:rsidRPr="00937FB8" w:rsidRDefault="00EF3F27" w:rsidP="00A01B97">
      <w:pPr>
        <w:pStyle w:val="a3"/>
        <w:numPr>
          <w:ilvl w:val="0"/>
          <w:numId w:val="77"/>
        </w:numPr>
        <w:tabs>
          <w:tab w:val="left" w:pos="993"/>
        </w:tabs>
        <w:ind w:left="0"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Что такое наглядно-действенное мышление</w:t>
      </w:r>
      <w:r w:rsidR="00A01B97" w:rsidRPr="00937FB8">
        <w:rPr>
          <w:rFonts w:ascii="Times New Roman" w:eastAsia="Times New Roman" w:hAnsi="Times New Roman"/>
          <w:sz w:val="28"/>
          <w:szCs w:val="28"/>
          <w:lang w:eastAsia="ru-RU"/>
        </w:rPr>
        <w:t>?</w:t>
      </w:r>
    </w:p>
    <w:p w:rsidR="00A01B97" w:rsidRPr="00937FB8" w:rsidRDefault="00A01B97" w:rsidP="00A01B97">
      <w:pPr>
        <w:pStyle w:val="a3"/>
        <w:numPr>
          <w:ilvl w:val="0"/>
          <w:numId w:val="77"/>
        </w:numPr>
        <w:tabs>
          <w:tab w:val="left" w:pos="993"/>
        </w:tabs>
        <w:ind w:left="0" w:firstLine="709"/>
        <w:jc w:val="both"/>
        <w:rPr>
          <w:rFonts w:ascii="Times New Roman" w:eastAsia="Times New Roman" w:hAnsi="Times New Roman"/>
          <w:sz w:val="28"/>
          <w:szCs w:val="28"/>
          <w:lang w:eastAsia="ru-RU"/>
        </w:rPr>
      </w:pPr>
      <w:r w:rsidRPr="00937FB8">
        <w:rPr>
          <w:rFonts w:ascii="Times New Roman" w:eastAsia="Times New Roman" w:hAnsi="Times New Roman"/>
          <w:sz w:val="28"/>
          <w:szCs w:val="28"/>
          <w:lang w:eastAsia="ru-RU"/>
        </w:rPr>
        <w:t>Что такое  психологические рекомендации ?</w:t>
      </w:r>
    </w:p>
    <w:p w:rsidR="00FB77C2" w:rsidRPr="00937FB8" w:rsidRDefault="00FB77C2" w:rsidP="00FB77C2">
      <w:pPr>
        <w:pStyle w:val="a3"/>
        <w:ind w:firstLine="709"/>
        <w:jc w:val="both"/>
        <w:rPr>
          <w:rFonts w:ascii="Times New Roman" w:hAnsi="Times New Roman"/>
          <w:sz w:val="28"/>
          <w:szCs w:val="28"/>
        </w:rPr>
      </w:pPr>
      <w:r w:rsidRPr="00937FB8">
        <w:rPr>
          <w:rFonts w:ascii="Times New Roman" w:hAnsi="Times New Roman"/>
          <w:sz w:val="28"/>
          <w:szCs w:val="28"/>
        </w:rPr>
        <w:lastRenderedPageBreak/>
        <w:t>Список использованной литературы:</w:t>
      </w:r>
    </w:p>
    <w:p w:rsidR="009443E0" w:rsidRPr="00CF7CA8" w:rsidRDefault="009443E0" w:rsidP="006F5CFD">
      <w:pPr>
        <w:pStyle w:val="a3"/>
        <w:numPr>
          <w:ilvl w:val="0"/>
          <w:numId w:val="103"/>
        </w:numPr>
        <w:tabs>
          <w:tab w:val="left" w:pos="1134"/>
        </w:tabs>
        <w:ind w:left="0" w:firstLine="709"/>
        <w:jc w:val="both"/>
        <w:rPr>
          <w:rFonts w:ascii="Times New Roman" w:hAnsi="Times New Roman"/>
          <w:sz w:val="28"/>
          <w:szCs w:val="28"/>
        </w:rPr>
      </w:pPr>
      <w:r w:rsidRPr="00CF7CA8">
        <w:rPr>
          <w:rFonts w:ascii="Times New Roman" w:hAnsi="Times New Roman"/>
          <w:sz w:val="28"/>
          <w:szCs w:val="28"/>
        </w:rPr>
        <w:t xml:space="preserve">Лубовский В.И. Психологические проблемы диагностики аномального развития. - М., </w:t>
      </w:r>
      <w:r w:rsidRPr="00CF7CA8">
        <w:rPr>
          <w:rFonts w:ascii="Times New Roman" w:hAnsi="Times New Roman"/>
          <w:sz w:val="28"/>
          <w:szCs w:val="28"/>
          <w:lang w:val="kk-KZ"/>
        </w:rPr>
        <w:t>200</w:t>
      </w:r>
      <w:r w:rsidRPr="00CF7CA8">
        <w:rPr>
          <w:rFonts w:ascii="Times New Roman" w:hAnsi="Times New Roman"/>
          <w:sz w:val="28"/>
          <w:szCs w:val="28"/>
        </w:rPr>
        <w:t xml:space="preserve">0. </w:t>
      </w:r>
    </w:p>
    <w:p w:rsidR="009443E0" w:rsidRPr="00CF7CA8" w:rsidRDefault="009443E0" w:rsidP="006F5CFD">
      <w:pPr>
        <w:pStyle w:val="a3"/>
        <w:numPr>
          <w:ilvl w:val="0"/>
          <w:numId w:val="103"/>
        </w:numPr>
        <w:tabs>
          <w:tab w:val="left" w:pos="1134"/>
        </w:tabs>
        <w:ind w:left="0" w:firstLine="709"/>
        <w:jc w:val="both"/>
        <w:rPr>
          <w:rFonts w:ascii="Times New Roman" w:hAnsi="Times New Roman"/>
          <w:sz w:val="28"/>
          <w:szCs w:val="28"/>
        </w:rPr>
      </w:pPr>
      <w:r w:rsidRPr="00CF7CA8">
        <w:rPr>
          <w:rFonts w:ascii="Times New Roman" w:hAnsi="Times New Roman"/>
          <w:sz w:val="28"/>
          <w:szCs w:val="28"/>
        </w:rPr>
        <w:t>Мамайчук И.И. Психологическая помощь детям с проблемами в развитии СПб., 2001.</w:t>
      </w:r>
    </w:p>
    <w:p w:rsidR="009443E0" w:rsidRPr="009443E0" w:rsidRDefault="009443E0" w:rsidP="006F5CFD">
      <w:pPr>
        <w:pStyle w:val="ab"/>
        <w:numPr>
          <w:ilvl w:val="0"/>
          <w:numId w:val="103"/>
        </w:numPr>
        <w:tabs>
          <w:tab w:val="left" w:pos="1134"/>
        </w:tabs>
        <w:spacing w:after="0" w:line="240" w:lineRule="auto"/>
        <w:ind w:left="0" w:firstLine="709"/>
        <w:jc w:val="both"/>
        <w:rPr>
          <w:rFonts w:ascii="Times New Roman" w:eastAsia="Times New Roman" w:hAnsi="Times New Roman"/>
          <w:sz w:val="28"/>
          <w:szCs w:val="28"/>
          <w:lang w:eastAsia="ru-RU"/>
        </w:rPr>
      </w:pPr>
      <w:r w:rsidRPr="009443E0">
        <w:rPr>
          <w:rFonts w:ascii="Times New Roman" w:eastAsia="Times New Roman" w:hAnsi="Times New Roman"/>
          <w:sz w:val="28"/>
          <w:szCs w:val="28"/>
          <w:lang w:val="kk-KZ" w:eastAsia="ru-RU"/>
        </w:rPr>
        <w:t>С</w:t>
      </w:r>
      <w:r w:rsidRPr="009443E0">
        <w:rPr>
          <w:rFonts w:ascii="Times New Roman" w:eastAsia="Times New Roman" w:hAnsi="Times New Roman"/>
          <w:sz w:val="28"/>
          <w:szCs w:val="28"/>
          <w:lang w:eastAsia="ru-RU"/>
        </w:rPr>
        <w:t xml:space="preserve">пециальная психология / Под ред. В.И. Лубовского. - М., 2003. </w:t>
      </w:r>
    </w:p>
    <w:p w:rsidR="009443E0" w:rsidRPr="009443E0" w:rsidRDefault="009443E0" w:rsidP="006F5CFD">
      <w:pPr>
        <w:pStyle w:val="ab"/>
        <w:numPr>
          <w:ilvl w:val="0"/>
          <w:numId w:val="103"/>
        </w:numPr>
        <w:tabs>
          <w:tab w:val="left" w:pos="1134"/>
        </w:tabs>
        <w:spacing w:after="0" w:line="240" w:lineRule="auto"/>
        <w:ind w:left="0" w:firstLine="709"/>
        <w:jc w:val="both"/>
        <w:rPr>
          <w:rFonts w:ascii="Times New Roman" w:eastAsia="Times New Roman" w:hAnsi="Times New Roman"/>
          <w:sz w:val="28"/>
          <w:szCs w:val="28"/>
          <w:lang w:eastAsia="ru-RU"/>
        </w:rPr>
      </w:pPr>
      <w:r w:rsidRPr="009443E0">
        <w:rPr>
          <w:rFonts w:ascii="Times New Roman" w:eastAsia="Times New Roman" w:hAnsi="Times New Roman"/>
          <w:sz w:val="28"/>
          <w:szCs w:val="28"/>
          <w:lang w:eastAsia="ru-RU"/>
        </w:rPr>
        <w:t xml:space="preserve">Власова Т. А., Певзнер М. С. О детях с отклонениями в развитии. - М., </w:t>
      </w:r>
      <w:r w:rsidRPr="009443E0">
        <w:rPr>
          <w:rFonts w:ascii="Times New Roman" w:eastAsia="Times New Roman" w:hAnsi="Times New Roman"/>
          <w:sz w:val="28"/>
          <w:szCs w:val="28"/>
          <w:lang w:val="kk-KZ" w:eastAsia="ru-RU"/>
        </w:rPr>
        <w:t>200</w:t>
      </w:r>
      <w:r w:rsidRPr="009443E0">
        <w:rPr>
          <w:rFonts w:ascii="Times New Roman" w:eastAsia="Times New Roman" w:hAnsi="Times New Roman"/>
          <w:sz w:val="28"/>
          <w:szCs w:val="28"/>
          <w:lang w:eastAsia="ru-RU"/>
        </w:rPr>
        <w:t xml:space="preserve">3. </w:t>
      </w:r>
    </w:p>
    <w:p w:rsidR="009809EF" w:rsidRDefault="009809EF" w:rsidP="00070175">
      <w:pPr>
        <w:pStyle w:val="a3"/>
        <w:ind w:firstLine="709"/>
        <w:jc w:val="both"/>
        <w:rPr>
          <w:rFonts w:ascii="Times New Roman" w:hAnsi="Times New Roman"/>
          <w:sz w:val="28"/>
          <w:szCs w:val="28"/>
          <w:lang w:val="kk-KZ"/>
        </w:rPr>
      </w:pPr>
    </w:p>
    <w:p w:rsidR="007D353C" w:rsidRDefault="007D353C" w:rsidP="00070175">
      <w:pPr>
        <w:pStyle w:val="a3"/>
        <w:ind w:firstLine="709"/>
        <w:jc w:val="both"/>
        <w:rPr>
          <w:rFonts w:ascii="Times New Roman" w:hAnsi="Times New Roman"/>
          <w:sz w:val="28"/>
          <w:szCs w:val="28"/>
          <w:lang w:val="kk-KZ"/>
        </w:rPr>
      </w:pPr>
    </w:p>
    <w:p w:rsidR="00D65AC5" w:rsidRDefault="00D65AC5" w:rsidP="00070175">
      <w:pPr>
        <w:pStyle w:val="a3"/>
        <w:ind w:firstLine="709"/>
        <w:jc w:val="both"/>
        <w:rPr>
          <w:lang w:val="kk-KZ"/>
        </w:rPr>
      </w:pPr>
      <w:r w:rsidRPr="00937FB8">
        <w:rPr>
          <w:rFonts w:ascii="Times New Roman" w:hAnsi="Times New Roman"/>
          <w:sz w:val="28"/>
          <w:szCs w:val="28"/>
          <w:lang w:val="kk-KZ"/>
        </w:rPr>
        <w:t>Тема:</w:t>
      </w:r>
      <w:r w:rsidRPr="00937FB8">
        <w:rPr>
          <w:rFonts w:ascii="Times New Roman" w:hAnsi="Times New Roman"/>
          <w:sz w:val="28"/>
          <w:szCs w:val="28"/>
        </w:rPr>
        <w:t xml:space="preserve"> </w:t>
      </w:r>
      <w:hyperlink r:id="rId62" w:anchor="xex132" w:history="1">
        <w:r w:rsidRPr="00937FB8">
          <w:rPr>
            <w:rFonts w:ascii="Times New Roman" w:hAnsi="Times New Roman"/>
            <w:sz w:val="28"/>
            <w:szCs w:val="28"/>
          </w:rPr>
          <w:t>Психологическое консультирование и помощь детям с отклонениями в развитии</w:t>
        </w:r>
      </w:hyperlink>
    </w:p>
    <w:p w:rsidR="002F719D" w:rsidRPr="002F719D" w:rsidRDefault="002F719D" w:rsidP="00070175">
      <w:pPr>
        <w:pStyle w:val="a3"/>
        <w:ind w:firstLine="709"/>
        <w:jc w:val="both"/>
        <w:rPr>
          <w:rFonts w:ascii="Times New Roman" w:hAnsi="Times New Roman"/>
          <w:sz w:val="28"/>
          <w:szCs w:val="28"/>
          <w:lang w:val="kk-KZ"/>
        </w:rPr>
      </w:pPr>
      <w:r>
        <w:rPr>
          <w:rFonts w:ascii="Times New Roman" w:hAnsi="Times New Roman"/>
          <w:sz w:val="28"/>
          <w:szCs w:val="28"/>
          <w:lang w:val="kk-KZ"/>
        </w:rPr>
        <w:t>Лекция 29.</w:t>
      </w:r>
    </w:p>
    <w:p w:rsidR="00D65AC5" w:rsidRPr="00937FB8" w:rsidRDefault="006F0C0A" w:rsidP="006F5CFD">
      <w:pPr>
        <w:pStyle w:val="a3"/>
        <w:numPr>
          <w:ilvl w:val="0"/>
          <w:numId w:val="104"/>
        </w:numPr>
        <w:tabs>
          <w:tab w:val="left" w:pos="993"/>
        </w:tabs>
        <w:ind w:left="0" w:firstLine="709"/>
        <w:jc w:val="both"/>
        <w:rPr>
          <w:rFonts w:ascii="Times New Roman" w:hAnsi="Times New Roman"/>
          <w:sz w:val="28"/>
          <w:szCs w:val="28"/>
        </w:rPr>
      </w:pPr>
      <w:hyperlink r:id="rId63" w:anchor="xex133" w:history="1">
        <w:r w:rsidR="00D65AC5" w:rsidRPr="00937FB8">
          <w:rPr>
            <w:rFonts w:ascii="Times New Roman" w:hAnsi="Times New Roman"/>
            <w:sz w:val="28"/>
            <w:szCs w:val="28"/>
          </w:rPr>
          <w:t>Принципы отношения к воспитанию детей с отклонениями в развитии</w:t>
        </w:r>
      </w:hyperlink>
    </w:p>
    <w:p w:rsidR="00D65AC5" w:rsidRPr="00937FB8" w:rsidRDefault="006F0C0A" w:rsidP="006F5CFD">
      <w:pPr>
        <w:pStyle w:val="a3"/>
        <w:numPr>
          <w:ilvl w:val="0"/>
          <w:numId w:val="104"/>
        </w:numPr>
        <w:tabs>
          <w:tab w:val="left" w:pos="993"/>
        </w:tabs>
        <w:ind w:left="0" w:firstLine="709"/>
        <w:jc w:val="both"/>
        <w:rPr>
          <w:rFonts w:ascii="Times New Roman" w:hAnsi="Times New Roman"/>
          <w:sz w:val="28"/>
          <w:szCs w:val="28"/>
        </w:rPr>
      </w:pPr>
      <w:hyperlink r:id="rId64" w:anchor="xex134" w:history="1">
        <w:r w:rsidR="00D65AC5" w:rsidRPr="00937FB8">
          <w:rPr>
            <w:rFonts w:ascii="Times New Roman" w:hAnsi="Times New Roman"/>
            <w:sz w:val="28"/>
            <w:szCs w:val="28"/>
          </w:rPr>
          <w:t>Психологическое консультирование родителей и детей</w:t>
        </w:r>
      </w:hyperlink>
    </w:p>
    <w:p w:rsidR="00D65AC5" w:rsidRPr="00937FB8" w:rsidRDefault="00D65AC5" w:rsidP="00070175">
      <w:pPr>
        <w:pStyle w:val="a3"/>
        <w:ind w:firstLine="709"/>
        <w:jc w:val="both"/>
        <w:rPr>
          <w:rFonts w:ascii="Times New Roman" w:hAnsi="Times New Roman"/>
          <w:sz w:val="28"/>
          <w:szCs w:val="28"/>
        </w:rPr>
      </w:pP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1. Принципы всегда соответствуют цели воспитания и задачам,</w:t>
      </w:r>
      <w:r w:rsidRPr="00937FB8">
        <w:rPr>
          <w:rFonts w:ascii="Times New Roman" w:hAnsi="Times New Roman"/>
          <w:noProof/>
          <w:sz w:val="28"/>
          <w:szCs w:val="28"/>
          <w:lang w:eastAsia="ru-RU"/>
        </w:rPr>
        <w:drawing>
          <wp:inline distT="0" distB="0" distL="0" distR="0">
            <wp:extent cx="47625" cy="133350"/>
            <wp:effectExtent l="19050" t="0" r="9525" b="0"/>
            <wp:docPr id="8" name="Рисунок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
                    <pic:cNvPicPr>
                      <a:picLocks noChangeAspect="1" noChangeArrowheads="1"/>
                    </pic:cNvPicPr>
                  </pic:nvPicPr>
                  <pic:blipFill>
                    <a:blip r:embed="rId65" cstate="print"/>
                    <a:srcRect/>
                    <a:stretch>
                      <a:fillRect/>
                    </a:stretch>
                  </pic:blipFill>
                  <pic:spPr bwMode="auto">
                    <a:xfrm>
                      <a:off x="0" y="0"/>
                      <a:ext cx="47625" cy="133350"/>
                    </a:xfrm>
                    <a:prstGeom prst="rect">
                      <a:avLst/>
                    </a:prstGeom>
                    <a:noFill/>
                    <a:ln w="9525">
                      <a:noFill/>
                      <a:miter lim="800000"/>
                      <a:headEnd/>
                      <a:tailEnd/>
                    </a:ln>
                  </pic:spPr>
                </pic:pic>
              </a:graphicData>
            </a:graphic>
          </wp:inline>
        </w:drawing>
      </w:r>
      <w:r w:rsidRPr="00937FB8">
        <w:rPr>
          <w:rFonts w:ascii="Times New Roman" w:hAnsi="Times New Roman"/>
          <w:sz w:val="28"/>
          <w:szCs w:val="28"/>
        </w:rPr>
        <w:t xml:space="preserve">стоящим перед педагогами, родителями определяют возможности реализации этих задач. О принципах воспитания так же, как и о закономерностях, нет единого мнения в педагогической литературе. Сегодня существует множество подход к определению принципов воспитания. Рассмотрим некоторые из них.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педагогической энциклопедии в статье </w:t>
      </w:r>
      <w:r w:rsidRPr="00937FB8">
        <w:rPr>
          <w:rFonts w:ascii="Times New Roman" w:hAnsi="Times New Roman"/>
          <w:bCs/>
          <w:sz w:val="28"/>
          <w:szCs w:val="28"/>
        </w:rPr>
        <w:t>Анатолия Викторовича Мудрика</w:t>
      </w:r>
      <w:r w:rsidRPr="00937FB8">
        <w:rPr>
          <w:rFonts w:ascii="Times New Roman" w:hAnsi="Times New Roman"/>
          <w:sz w:val="28"/>
          <w:szCs w:val="28"/>
        </w:rPr>
        <w:t xml:space="preserve"> дается свое видение принципов воспитания. При этом необходимо отметить некоторый классицизм их формулировок.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Он определил следующие </w:t>
      </w:r>
      <w:r w:rsidRPr="00937FB8">
        <w:rPr>
          <w:rFonts w:ascii="Times New Roman" w:hAnsi="Times New Roman"/>
          <w:bCs/>
          <w:iCs/>
          <w:sz w:val="28"/>
          <w:szCs w:val="28"/>
        </w:rPr>
        <w:t>принципы воспитания:</w:t>
      </w:r>
      <w:r w:rsidRPr="00937FB8">
        <w:rPr>
          <w:rFonts w:ascii="Times New Roman" w:hAnsi="Times New Roman"/>
          <w:sz w:val="28"/>
          <w:szCs w:val="28"/>
        </w:rPr>
        <w:t xml:space="preserve"> природосообразности, культуросообразности, центрации, дополнительности образования.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Принцип природосообразности</w:t>
      </w:r>
      <w:r w:rsidRPr="00937FB8">
        <w:rPr>
          <w:rFonts w:ascii="Times New Roman" w:hAnsi="Times New Roman"/>
          <w:sz w:val="28"/>
          <w:szCs w:val="28"/>
        </w:rPr>
        <w:t xml:space="preserve"> воспитания обосновывался в различные исторические эпохи разными учеными. Идея природосообразности воспитания высказывалась еще в античном обществе. Этот принцип занимал значительное место в педагогических системах Ж.Ж. Руссо, И.Г. Песталоцци, Ф.А. Дистерверга, Я.А. Коменского.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Современная трактовка принципа природосообразности воспитания, как считает А.В. Мудрик, означает взаимосвязь естественных и социальных процессов. При этом воспитание согласовывается с общими законами развития природы и человека, учитывая его пол и возраст, а также формирует у него ответственность за развитие самого себя, за состояние и дальнейшую эволюцию ноосферы.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Принцип культуросообразности</w:t>
      </w:r>
      <w:r w:rsidRPr="00937FB8">
        <w:rPr>
          <w:rFonts w:ascii="Times New Roman" w:hAnsi="Times New Roman"/>
          <w:sz w:val="28"/>
          <w:szCs w:val="28"/>
        </w:rPr>
        <w:t xml:space="preserve"> воспитания, сформулированный в XIX в. немецким педагогом </w:t>
      </w:r>
      <w:r w:rsidRPr="00937FB8">
        <w:rPr>
          <w:rFonts w:ascii="Times New Roman" w:hAnsi="Times New Roman"/>
          <w:iCs/>
          <w:sz w:val="28"/>
          <w:szCs w:val="28"/>
        </w:rPr>
        <w:t xml:space="preserve">Фридрихом Дистервегом, </w:t>
      </w:r>
      <w:r w:rsidRPr="00937FB8">
        <w:rPr>
          <w:rFonts w:ascii="Times New Roman" w:hAnsi="Times New Roman"/>
          <w:sz w:val="28"/>
          <w:szCs w:val="28"/>
        </w:rPr>
        <w:t xml:space="preserve">в современной трактовке предполагает, что воспитание должно основываться на общечеловеческих ценностях культуры и строиться в соответствии с ценностями и нормами тех или иных национальных культур и специфическими особенностями, присущими традициям тех или иных регионов, не противоречащих общечеловеческим ценностям.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lastRenderedPageBreak/>
        <w:t xml:space="preserve">В соответствии с принципом культуросообразности воспитания перед педагогами стоит задача приобщения детей, подростков, юношей к различным пластам культуры этноса, общества, мира в целом. Имеются в виду такие пласты культуры, как бытовая, физическая, сексуальная, духовная, интеллектуальная, материальная, экономическая, политическая, нравственная (которая определяет отношение человека к самому себе, людям, социуму, природе).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Принцип центрации</w:t>
      </w:r>
      <w:r w:rsidRPr="00937FB8">
        <w:rPr>
          <w:rFonts w:ascii="Times New Roman" w:hAnsi="Times New Roman"/>
          <w:sz w:val="28"/>
          <w:szCs w:val="28"/>
        </w:rPr>
        <w:t xml:space="preserve"> исходит из признания приоритета личности по отношению к обществу, государству, социальным институтам. Процесс воспитания, институты воспитания при этом подходе рассматриваются как средства развития личности.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Принцип дополнительности образования</w:t>
      </w:r>
      <w:r w:rsidRPr="00937FB8">
        <w:rPr>
          <w:rFonts w:ascii="Times New Roman" w:hAnsi="Times New Roman"/>
          <w:sz w:val="28"/>
          <w:szCs w:val="28"/>
        </w:rPr>
        <w:t xml:space="preserve"> предполагает реализацию подхода к воспитанию человека как к совокупности взаимодополняющих процессов. Он дает возможность рассматривать самовоспитание как совокупность процессов семейного, религиозного и общественного воспитания.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Перечисленные принципы, несомненно, отражают суть процесса воспитания и адекватны современному пониманию воспитательного процесса. Являясь общеметодологическими принципами, они отражают гуманистическую сущность воспитания.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то же время, наряду с перечисленными принципами, имеют право на существование принципы, которые определяют основные требования к организации воспитательного процесса.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Такими являются </w:t>
      </w:r>
      <w:r w:rsidRPr="00937FB8">
        <w:rPr>
          <w:rFonts w:ascii="Times New Roman" w:hAnsi="Times New Roman"/>
          <w:bCs/>
          <w:iCs/>
          <w:sz w:val="28"/>
          <w:szCs w:val="28"/>
        </w:rPr>
        <w:t>принципы: гуманистической ориентации, социальной адекватности, индивидуализации, социального закаливания и создания воспитывающей среды.</w:t>
      </w:r>
      <w:r w:rsidRPr="00937FB8">
        <w:rPr>
          <w:rFonts w:ascii="Times New Roman" w:hAnsi="Times New Roman"/>
          <w:sz w:val="28"/>
          <w:szCs w:val="28"/>
        </w:rPr>
        <w:t xml:space="preserve">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Перечисленные принципы не противоречат принципам, о которых говорилось выше. Они их дополняют и инструментируют.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Принцип гуманистической ориентации</w:t>
      </w:r>
      <w:r w:rsidRPr="00937FB8">
        <w:rPr>
          <w:rFonts w:ascii="Times New Roman" w:hAnsi="Times New Roman"/>
          <w:sz w:val="28"/>
          <w:szCs w:val="28"/>
        </w:rPr>
        <w:t xml:space="preserve"> воспитания требует рассмотрения ребенка как главной ценности в системе человеческих отношений, главной нормой которых является гуманность. Этот принцип требует уважительного отношения к каждому человеку, а также обеспечения свободы совести, вероисповедания и мировоззрения, выделения в качестве приоритетных задач заботы о физическом, социальном и психическом здоровье ребенка.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социальной адекватности воспитания требует </w:t>
      </w:r>
      <w:r w:rsidRPr="00937FB8">
        <w:rPr>
          <w:rFonts w:ascii="Times New Roman" w:hAnsi="Times New Roman"/>
          <w:sz w:val="28"/>
          <w:szCs w:val="28"/>
        </w:rPr>
        <w:t xml:space="preserve">соответствия содержания и средств воспитания социальной ситуации, в которой организуется воспитательный процесс. Задачи воспитания ориентированы на реальные социально-экономические условия и предполагают формирование у детей прогностической готовности к реализации разнообразных социальных задач.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Реализация этого принципа возможна только на основе учета разнообразного влияния социальной среды.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индивидуализации воспитания </w:t>
      </w:r>
      <w:r w:rsidRPr="00937FB8">
        <w:rPr>
          <w:rFonts w:ascii="Times New Roman" w:hAnsi="Times New Roman"/>
          <w:sz w:val="28"/>
          <w:szCs w:val="28"/>
        </w:rPr>
        <w:t xml:space="preserve">предполагает определение индивидуальной траектории социального развития каждого ребенка, выделение специальных задач, соответствующих его индивидуальным особенностям, определение особенностей включения детей в различные виды деятельности, </w:t>
      </w:r>
      <w:r w:rsidRPr="00937FB8">
        <w:rPr>
          <w:rFonts w:ascii="Times New Roman" w:hAnsi="Times New Roman"/>
          <w:sz w:val="28"/>
          <w:szCs w:val="28"/>
        </w:rPr>
        <w:lastRenderedPageBreak/>
        <w:t xml:space="preserve">раскрытие потенциалов личности как в учебной, так и во внеучебной работе, предоставление возможности каждому ребенку для самореализации и самораскрытия.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Принцип социального закаливания детей</w:t>
      </w:r>
      <w:r w:rsidRPr="00937FB8">
        <w:rPr>
          <w:rFonts w:ascii="Times New Roman" w:hAnsi="Times New Roman"/>
          <w:sz w:val="28"/>
          <w:szCs w:val="28"/>
        </w:rPr>
        <w:t xml:space="preserve"> предполагает включение воспитанников в ситуации, которые требуют волевого усилия для преодоления негативного воздействия социума, овладения определенными способами этого преодоления, адекватными индивидуальным особенностями человека, формирования социального иммунитета, стрессоустойчивости, рефлексивной позиции.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Принцип создания воспитывающей среды</w:t>
      </w:r>
      <w:r w:rsidRPr="00937FB8">
        <w:rPr>
          <w:rFonts w:ascii="Times New Roman" w:hAnsi="Times New Roman"/>
          <w:sz w:val="28"/>
          <w:szCs w:val="28"/>
        </w:rPr>
        <w:t xml:space="preserve"> требует создания таких отношений, которые бы формировали социальность ребенка. В каждом объединении должно формироваться организационное и психологическое единство (интеллектуальное, волевое и эмоциональное). Создание воспитывающей среды предлагает взаимную ответственность участников педагогического процесса, сопереживание, взаимопомощь, способность вместе преодолевать трудность. Этот принцип также означает, что в детском саду, школе и социальном окружении доминируют творческие начала при организации учебной и внеучебной деятельности.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Наряду с вышеперечисленными принципами родителям, имеющих детей с отклонениями в развитии важно соблюдать и целый ряд специфических принципов, выделенных </w:t>
      </w:r>
      <w:r w:rsidRPr="00937FB8">
        <w:rPr>
          <w:rFonts w:ascii="Times New Roman" w:hAnsi="Times New Roman"/>
          <w:bCs/>
          <w:sz w:val="28"/>
          <w:szCs w:val="28"/>
        </w:rPr>
        <w:t>Викторией Валентиновной Ткачевой</w:t>
      </w:r>
      <w:r w:rsidRPr="00937FB8">
        <w:rPr>
          <w:rFonts w:ascii="Times New Roman" w:hAnsi="Times New Roman"/>
          <w:sz w:val="28"/>
          <w:szCs w:val="28"/>
        </w:rPr>
        <w:t xml:space="preserve"> (2007).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любви, терпения и эмоциональной привязанности близких к ребенку с отклонениями в развитии. </w:t>
      </w:r>
      <w:r w:rsidRPr="00937FB8">
        <w:rPr>
          <w:rFonts w:ascii="Times New Roman" w:hAnsi="Times New Roman"/>
          <w:sz w:val="28"/>
          <w:szCs w:val="28"/>
        </w:rPr>
        <w:t xml:space="preserve">Любой ребенок, а с отклонениями в развитии особенно, чутко реагирует на любовь и ласку. Эти дети остро переживают дефицит аффилиативных чувств. Живя в семье, ребенок должен быть уверен, что его любят и ценят. Любовь родителей и близких создает чувство защищенности, душевного комфорта. Ребенок активнее развивается, у него успешнее формируются навыки и знания. Он увереннее смотрит вперед, у него свободнее раскрываются творческие способности. Школа доброты, которую ребенок постигает в детстве, общаясь с близкими, есть залог его будущего иммунитета против зла и насилия в этом мире.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полного безоценочного принятия ребенка с отклонениями в развитии. </w:t>
      </w:r>
      <w:r w:rsidRPr="00937FB8">
        <w:rPr>
          <w:rFonts w:ascii="Times New Roman" w:hAnsi="Times New Roman"/>
          <w:sz w:val="28"/>
          <w:szCs w:val="28"/>
        </w:rPr>
        <w:t xml:space="preserve">Родителям не следует сравнивать своего ребенка с отклонениями в развитии с нормально развивающимися детьми. У любого человека могут быть проблемы. Родители должны понять: важно то, что ребенок ЕСТЬ, а не то, какой он. Не стоит давать ребенку каких-либо унизительных оценок: ``глупый'', ``неуклюжий'', ``неудачник'' и т.д. Родители для ребенка -- это защита, а семья -- домашний очаг, где его всегда любят и принимают таким, какой он есть. Человека как личность, в том числе и ребенка, не оценивают по его росту, цвету глаз, длине рук или ног. Ребенка, как и любого другого человека, следует оценивать по его человеческим качествам. Здесь для родителей открывается огромное поле деятельности: воспитать в ребенке ЧЕЛОВЕКА.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формирования гармоничной личности ребенка, подростка, молодого человека. </w:t>
      </w:r>
      <w:r w:rsidRPr="00937FB8">
        <w:rPr>
          <w:rFonts w:ascii="Times New Roman" w:hAnsi="Times New Roman"/>
          <w:sz w:val="28"/>
          <w:szCs w:val="28"/>
        </w:rPr>
        <w:t xml:space="preserve">Формирование гармоничной личности ребенка с отклонениями в развитии -- это цель всего коррекционно-воспитательного процесса, начинающегося с момента рождения и не завершающегося к совершеннолетию. Гармоничная личность -- это самодостаточная личность. Это человек, уважающий себя за подлинные достоинства (любовь к людям, порядочность, честность, умение трудиться и стремление к знаниям) и не ощущающий фрустрации из-за собственного физического недостатка.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внимательного наблюдения за ребенком и оценки его состояния. </w:t>
      </w:r>
      <w:r w:rsidRPr="00937FB8">
        <w:rPr>
          <w:rFonts w:ascii="Times New Roman" w:hAnsi="Times New Roman"/>
          <w:sz w:val="28"/>
          <w:szCs w:val="28"/>
        </w:rPr>
        <w:t xml:space="preserve">Ребенок с нарушениями речи, особенно маленький, не всегда может выразить свои потребности с помощью слова. Родителям следует наблюдать за ребенком, стремиться понять его желания по жестам, выражению глаз, позе. Следует прислушиваться к голосу ребенка, его интонации, чтобы оценить страх или дискомфорт, которые он переживает.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формирования у ребенка чувства привязанности, любви к близким, уважения к старшим. </w:t>
      </w:r>
      <w:r w:rsidRPr="00937FB8">
        <w:rPr>
          <w:rFonts w:ascii="Times New Roman" w:hAnsi="Times New Roman"/>
          <w:sz w:val="28"/>
          <w:szCs w:val="28"/>
        </w:rPr>
        <w:t xml:space="preserve">Любя ребенка, взрослый обучает его любви к миру людей. Привязанность к дому, своему городу, своей стране, любовь к близким, уважение к старшим -- это, ответ ребенка на любовь родителей к нему самому.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активного участия родителей в процессе воспитания и развития ребенка, коррекции его нарушений и социальной адаптации. </w:t>
      </w:r>
      <w:r w:rsidRPr="00937FB8">
        <w:rPr>
          <w:rFonts w:ascii="Times New Roman" w:hAnsi="Times New Roman"/>
          <w:sz w:val="28"/>
          <w:szCs w:val="28"/>
        </w:rPr>
        <w:t xml:space="preserve">Родители должны непосредственно участвовать в процессе воспитания и развития ребенка, коррекции его нарушений и социальной адаптации. Только в случае крайней необходимости можно переложить свои воспитательные обязанности на другого человека (бабушку, няню, гувернантку или других лиц). Родители должны сами пережить не только трудности, возникающие у ребенка, но и радость его успехов и маленьких побед. Процесс социальной адаптации ребенка не может осуществляться без непосредственной помощи родителей. Участие в преодолении реальных проблем ребенка позволяет нормализовать психологические трудности, которые испытывают сами родители.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формирования родителями у ребенка навыков самообслуживания, выполнения посильных домашних обязанностей. </w:t>
      </w:r>
      <w:r w:rsidRPr="00937FB8">
        <w:rPr>
          <w:rFonts w:ascii="Times New Roman" w:hAnsi="Times New Roman"/>
          <w:sz w:val="28"/>
          <w:szCs w:val="28"/>
        </w:rPr>
        <w:t xml:space="preserve">Навыки самообслуживания формируются в семье. Мать ребенка обучает его санитарно-гигиеническим навыкам (пользованию горшком и туалетом), умыванию, опрятному приему пищи, уборке за собой личных вещей. В любой семье каждый ее член имеет обязанности. Ребенок с отклонениями в развитии может и должен выполнять посильную домашнюю работу. При этом важно, чтобы ребенок понимал значимость его собственного вклада в общее дело, а члены семьи по достоинству его оценивали.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формирования навыков нормативного поведения. </w:t>
      </w:r>
      <w:r w:rsidRPr="00937FB8">
        <w:rPr>
          <w:rFonts w:ascii="Times New Roman" w:hAnsi="Times New Roman"/>
          <w:sz w:val="28"/>
          <w:szCs w:val="28"/>
        </w:rPr>
        <w:t xml:space="preserve">Нормативное поведение -- это критерий, определяющий возможности социальной адаптации ребенка. У, ребенка с выраженными нарушениями развития формирование навыков нормативного поведения вызывает особые трудности. Участие семьи в этом процессе не только необходимо, но и обязательно. Для любого ребенка поведение родителей, близких, их отношения между собой есть эталон для подражания, эталон поведения. Важно, чтобы этот эталон соответствовал принятым в социуме нормам. Родителям следует помнить, что их собственное неадекватное поведение, как в зеркале, отражается в психике ребенка. </w:t>
      </w:r>
    </w:p>
    <w:p w:rsidR="00EF1061" w:rsidRPr="00937FB8" w:rsidRDefault="00EF1061" w:rsidP="00070175">
      <w:pPr>
        <w:pStyle w:val="a3"/>
        <w:ind w:firstLine="709"/>
        <w:jc w:val="both"/>
        <w:rPr>
          <w:rFonts w:ascii="Times New Roman" w:hAnsi="Times New Roman"/>
          <w:sz w:val="28"/>
          <w:szCs w:val="28"/>
        </w:rPr>
      </w:pPr>
      <w:r w:rsidRPr="00937FB8">
        <w:rPr>
          <w:rFonts w:ascii="Times New Roman" w:hAnsi="Times New Roman"/>
          <w:bCs/>
          <w:sz w:val="28"/>
          <w:szCs w:val="28"/>
        </w:rPr>
        <w:t xml:space="preserve">Принцип выбора приоритетов в развитии задатков и способностей ребенка с отклонениями в развитии. </w:t>
      </w:r>
      <w:r w:rsidRPr="00937FB8">
        <w:rPr>
          <w:rFonts w:ascii="Times New Roman" w:hAnsi="Times New Roman"/>
          <w:noProof/>
          <w:sz w:val="28"/>
          <w:szCs w:val="28"/>
          <w:lang w:eastAsia="ru-RU"/>
        </w:rPr>
        <w:drawing>
          <wp:inline distT="0" distB="0" distL="0" distR="0">
            <wp:extent cx="152400" cy="142875"/>
            <wp:effectExtent l="19050" t="0" r="0" b="0"/>
            <wp:docPr id="9" name="Рисунок 9" descr="$У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У $"/>
                    <pic:cNvPicPr>
                      <a:picLocks noChangeAspect="1" noChangeArrowheads="1"/>
                    </pic:cNvPicPr>
                  </pic:nvPicPr>
                  <pic:blipFill>
                    <a:blip r:embed="rId66" cstate="print"/>
                    <a:srcRect/>
                    <a:stretch>
                      <a:fillRect/>
                    </a:stretch>
                  </pic:blipFill>
                  <pic:spPr bwMode="auto">
                    <a:xfrm>
                      <a:off x="0" y="0"/>
                      <a:ext cx="152400" cy="142875"/>
                    </a:xfrm>
                    <a:prstGeom prst="rect">
                      <a:avLst/>
                    </a:prstGeom>
                    <a:noFill/>
                    <a:ln w="9525">
                      <a:noFill/>
                      <a:miter lim="800000"/>
                      <a:headEnd/>
                      <a:tailEnd/>
                    </a:ln>
                  </pic:spPr>
                </pic:pic>
              </a:graphicData>
            </a:graphic>
          </wp:inline>
        </w:drawing>
      </w:r>
      <w:r w:rsidRPr="00937FB8">
        <w:rPr>
          <w:rFonts w:ascii="Times New Roman" w:hAnsi="Times New Roman"/>
          <w:sz w:val="28"/>
          <w:szCs w:val="28"/>
        </w:rPr>
        <w:t xml:space="preserve">детей с отклонениями в развитии могут проявляться способности в любом виде искусства. Дети танцуют и поют, вышивают, лепят, делают удивительные поделки. Талант заложен природой в каждом ребенке. Важно, чтобы родители, воспитывая ребенка, создавали благоприятные условия внутри семьи для развития его задатков и способностей. Безусловно, важно оценивать и особенности психофизического развития ребенка. Так, например, ребенку с двигательной патологией целесообразнее заниматься таким видом искусства, который не требовал бы передвижения. Аутичный ребенок может передать многогранность своего внутреннего мира с помощью холста и красок, а умственно отсталый заниматься пением. </w:t>
      </w:r>
    </w:p>
    <w:p w:rsidR="009B7DAA" w:rsidRPr="00937FB8" w:rsidRDefault="00685AD1" w:rsidP="00070175">
      <w:pPr>
        <w:pStyle w:val="a3"/>
        <w:ind w:firstLine="709"/>
        <w:jc w:val="both"/>
        <w:rPr>
          <w:rFonts w:ascii="Times New Roman" w:hAnsi="Times New Roman"/>
          <w:sz w:val="28"/>
          <w:szCs w:val="28"/>
        </w:rPr>
      </w:pPr>
      <w:r w:rsidRPr="00937FB8">
        <w:rPr>
          <w:rFonts w:ascii="Times New Roman" w:hAnsi="Times New Roman"/>
          <w:sz w:val="28"/>
          <w:szCs w:val="28"/>
        </w:rPr>
        <w:t>Р</w:t>
      </w:r>
      <w:r w:rsidR="009B7DAA" w:rsidRPr="00937FB8">
        <w:rPr>
          <w:rFonts w:ascii="Times New Roman" w:hAnsi="Times New Roman"/>
          <w:sz w:val="28"/>
          <w:szCs w:val="28"/>
        </w:rPr>
        <w:t>ассмотрим, как важно консультирование родителей ребенка с отклонением в развитии. Целью психологического консультирования членов семьи является оптимизация внутрисемейных отношений через принятие родителями адекватных ролевых позиций по отношению к ребенку и друг к другу, обучение родителей навыкам вхождения в контакт с ребенком и воспитание его в соответствии с общественными нормами поведения.</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Крайне часты ошибки родителей в плане воспитания ребенка с отклонениями в развитии, вытекающие из снижения требований, закрепления за ним положения </w:t>
      </w:r>
      <w:r w:rsidR="000C28A0" w:rsidRPr="00937FB8">
        <w:rPr>
          <w:rFonts w:ascii="Times New Roman" w:hAnsi="Times New Roman"/>
          <w:sz w:val="28"/>
          <w:szCs w:val="28"/>
        </w:rPr>
        <w:t>«</w:t>
      </w:r>
      <w:r w:rsidRPr="00937FB8">
        <w:rPr>
          <w:rFonts w:ascii="Times New Roman" w:hAnsi="Times New Roman"/>
          <w:sz w:val="28"/>
          <w:szCs w:val="28"/>
        </w:rPr>
        <w:t>больного</w:t>
      </w:r>
      <w:r w:rsidR="000C28A0" w:rsidRPr="00937FB8">
        <w:rPr>
          <w:rFonts w:ascii="Times New Roman" w:hAnsi="Times New Roman"/>
          <w:sz w:val="28"/>
          <w:szCs w:val="28"/>
        </w:rPr>
        <w:t>»</w:t>
      </w:r>
      <w:r w:rsidRPr="00937FB8">
        <w:rPr>
          <w:rFonts w:ascii="Times New Roman" w:hAnsi="Times New Roman"/>
          <w:sz w:val="28"/>
          <w:szCs w:val="28"/>
        </w:rPr>
        <w:t>. Однако наши наблюдения показывают, что если снижение требований в плане умственного развития ребенка, его обучаемости оправданно, то оно должно быть минимальным в плане повседневных требований и для действий, имеющих воспитательное значение. Ребенку, отстающему в развитии, в равной степени как и полноценному, должны вовремя прививаться навыки опрятности, самообслуживания, а в дальнейшем и посильный труд в семье, забота о ближних. В подавляющем большинстве случаев мы видели обратную картину. Родители начинают преждевременно обучать ребенка чтению, письму, счету, организуют дополнительные занятия со специалистами, стремятся дать ребенку такое количество информации, которое он не может охватить. Все стремления родителей направлены на проблемы обучения и устройства детей в школу. Поэтому порой приходится видеть ребенка без элементарных навыков самообслуживания, но знающего буквы. Родители излишне опекают этих детей, стремятся устранить даже мельчайшие трудности в их повседневной жизни, ни на шаг не отпускают от себя. В семье это создает напряженную атмосферу, конфликтные ситуации между родителями и другими детьми.</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Часто в семьях, где кроме ребенка с отклонением в развитии есть полноценные дети, складываются неправильные отношения в целом. Полноценный ребенок в таких семьях становится заброшенным, от него требуют во всем уступать </w:t>
      </w:r>
      <w:r w:rsidR="000C28A0" w:rsidRPr="00937FB8">
        <w:rPr>
          <w:rFonts w:ascii="Times New Roman" w:hAnsi="Times New Roman"/>
          <w:sz w:val="28"/>
          <w:szCs w:val="28"/>
        </w:rPr>
        <w:t>«</w:t>
      </w:r>
      <w:r w:rsidRPr="00937FB8">
        <w:rPr>
          <w:rFonts w:ascii="Times New Roman" w:hAnsi="Times New Roman"/>
          <w:sz w:val="28"/>
          <w:szCs w:val="28"/>
        </w:rPr>
        <w:t>больному</w:t>
      </w:r>
      <w:r w:rsidR="000C28A0" w:rsidRPr="00937FB8">
        <w:rPr>
          <w:rFonts w:ascii="Times New Roman" w:hAnsi="Times New Roman"/>
          <w:sz w:val="28"/>
          <w:szCs w:val="28"/>
        </w:rPr>
        <w:t>»</w:t>
      </w:r>
      <w:r w:rsidRPr="00937FB8">
        <w:rPr>
          <w:rFonts w:ascii="Times New Roman" w:hAnsi="Times New Roman"/>
          <w:sz w:val="28"/>
          <w:szCs w:val="28"/>
        </w:rPr>
        <w:t>, всячески опекать его, не реагировать и не жаловаться на неправильные поступки последнего. Все это отражается на характере полноценного ребенка, а иногда ведет к нервному срыву. Правильная оценка семейной ситуации, регулярное консультирование у специалистов помогают установлению оптимального климата в семье и преодолению тяжелых эмоциональных переживаний и конфликтов у родителей.</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Консультирование родителей ребенка с отклонением в развитии базируется на следующих принципах.</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а)      Соблюдение интересов больного ребенка. Этот принцип проводится во всех случаях, кроме резко выраженной патологии, когда под угрозой находится здоровье других членов семьи (прежде всего детей). Соблюдение интересов больного ребенка состоит в создании адекватных условий для его обучения, воспитания и лечения как в школе, так и дома.</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Правильная постановка диагноза – необходимое, но не достаточное условие для этого. В настоящее время в нашей стране создана большая сеть дошкольных и школьных учреждений, которая позволяет обучать ребенка в оптимальных условиях по специальным программам. Подчас только недостаточное понимание родителями возможностей своего ребенка мешает незамедлительному помещению ребенка в нужное детское учреждение.</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б) Щадящая форма сообщения диагноза, поставленного ребенку. В беседе с родителями мы стремимся не только раскрыть психологическую структуру дефекта ребенка, но и указать его положительные качества. Как выяснилось, родителям лучше не просто сообщить диагноз и решение специалистов, но доступно и понятно рассказать об особенностях их ребенка, объяснить, как нужно заниматься и на что обратить внимание. При этом всегда учитываются условия жизни каждой семьи, ее состав и культурный уровень, количество детей, чтобы советы не оказались для семьи трудновыполнимыми и у родителей не возникло чувство своей беспомощности.</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в) Коллективному консультированию семей предшествует индивидуальное консультирование членов семей с соблюдением тайны каждого индивида.</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Нередки случаи, когда родители расходятся в вопросах обучения и воспитания своего ребенка и хотят побеседовать с консультантом наедине, чтобы проверить правильность своих позиций или объяснить какие-либо стороны семейной жизни. Психолог анализирует семейную ситуацию исходя из интересов ребенка и дает объективную оценку его возможностям. Он консультирует родителей и других родственников индивидуально, соблюдая тайну консультирования, чтобы не внести в семью новых травмирующих моментов. Индивидуальное консультирование помогает потом правильнее построить консультирование семьи, в котором, кроме родителей, участвуют и другие родственники.</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Те конфликты между родителями, которые непосредственно не касаются ребенка, не включены в задачи исследования, о чем сообщается родителям.</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С помощью такого консультирования достигаются (под руководством психолога) выработка внутрисемейных позиций и принятие оптимальных семейных ролей каждым членом семьи.</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Эффективным методом консультирования является проведение коррекционных психолого-педагогических занятий с ребенком в присутствии родителей. Этот метод применялся в работе с семьями, чьи дети занимались в экспериментально-диагностических группах по подготовке в школу.</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Наблюдение родителей за занятиями своего ребенка со специалистом, за процессом усвоения ребенком определенных правил поведения, знаний и навыков помогало родителям лучше понять его, оценить адекватность требований и занять более правильную воспитательную позицию в семье. Кроме того, мы использовали метод анализа поведения детей и родителей при совместном выполнении домашних заданий. По мере того как родители усваивали некоторые приемы и методы работы с ребенком, контакт между родителями и детьми в семье налаживался и наступало большее взаимопонимание между всеми членами семьи.</w:t>
      </w:r>
    </w:p>
    <w:p w:rsidR="009B7DAA" w:rsidRPr="00937FB8" w:rsidRDefault="009B7DAA" w:rsidP="00070175">
      <w:pPr>
        <w:pStyle w:val="a3"/>
        <w:ind w:firstLine="709"/>
        <w:jc w:val="both"/>
        <w:rPr>
          <w:rFonts w:ascii="Times New Roman" w:hAnsi="Times New Roman"/>
          <w:sz w:val="28"/>
          <w:szCs w:val="28"/>
        </w:rPr>
      </w:pPr>
      <w:r w:rsidRPr="00937FB8">
        <w:rPr>
          <w:rFonts w:ascii="Times New Roman" w:hAnsi="Times New Roman"/>
          <w:sz w:val="28"/>
          <w:szCs w:val="28"/>
        </w:rPr>
        <w:t>Таким образом, своевременное психологическое консультирование ребенка с отклонениями в развитии и его родителей позволяет подобрать адекватные условия и методы обучения ребенка, снизить трудности воспитания, а также улучшить внутрисемейные отношения. Желательно проводить повторные консультации детей и родителей, так как, даже приняв какое-то решение, родители не сразу могут разобраться во всех вопросах и у них часто возникает потребность в новых советах. Важно также оценить динамику развития ребенка, еще раз проверить адекватность условий его обучения и воспитания, чтобы в случае необходимости внести коррекцию, а также уточнить диагноз и прогноз.</w:t>
      </w:r>
    </w:p>
    <w:p w:rsidR="00EF1061" w:rsidRPr="00937FB8" w:rsidRDefault="00EF1061" w:rsidP="00070175">
      <w:pPr>
        <w:pStyle w:val="a3"/>
        <w:ind w:firstLine="709"/>
        <w:jc w:val="both"/>
        <w:rPr>
          <w:rFonts w:ascii="Times New Roman" w:hAnsi="Times New Roman"/>
          <w:sz w:val="28"/>
          <w:szCs w:val="28"/>
        </w:rPr>
      </w:pPr>
    </w:p>
    <w:p w:rsidR="00D155FF" w:rsidRPr="00937FB8" w:rsidRDefault="00D155FF" w:rsidP="00D155FF">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763F6F" w:rsidRPr="00937FB8" w:rsidRDefault="00763F6F" w:rsidP="00763F6F">
      <w:pPr>
        <w:pStyle w:val="a3"/>
        <w:numPr>
          <w:ilvl w:val="0"/>
          <w:numId w:val="78"/>
        </w:numPr>
        <w:rPr>
          <w:rFonts w:ascii="Times New Roman" w:hAnsi="Times New Roman"/>
          <w:sz w:val="28"/>
          <w:szCs w:val="28"/>
        </w:rPr>
      </w:pPr>
      <w:r w:rsidRPr="00937FB8">
        <w:rPr>
          <w:rFonts w:ascii="Times New Roman" w:hAnsi="Times New Roman"/>
          <w:sz w:val="28"/>
          <w:szCs w:val="28"/>
        </w:rPr>
        <w:t xml:space="preserve">Опишите принцип природосообразности воспитания </w:t>
      </w:r>
    </w:p>
    <w:p w:rsidR="00763F6F" w:rsidRPr="00937FB8" w:rsidRDefault="00763F6F" w:rsidP="00763F6F">
      <w:pPr>
        <w:pStyle w:val="a3"/>
        <w:numPr>
          <w:ilvl w:val="0"/>
          <w:numId w:val="78"/>
        </w:numPr>
        <w:rPr>
          <w:rFonts w:ascii="Times New Roman" w:hAnsi="Times New Roman"/>
          <w:sz w:val="28"/>
          <w:szCs w:val="28"/>
        </w:rPr>
      </w:pPr>
      <w:r w:rsidRPr="00937FB8">
        <w:rPr>
          <w:rFonts w:ascii="Times New Roman" w:hAnsi="Times New Roman"/>
          <w:sz w:val="28"/>
          <w:szCs w:val="28"/>
        </w:rPr>
        <w:t>Опишите принцип цент</w:t>
      </w:r>
      <w:r w:rsidR="009228E7">
        <w:rPr>
          <w:rFonts w:ascii="Times New Roman" w:hAnsi="Times New Roman"/>
          <w:sz w:val="28"/>
          <w:szCs w:val="28"/>
        </w:rPr>
        <w:t>рации  воспитания</w:t>
      </w:r>
    </w:p>
    <w:p w:rsidR="00763F6F" w:rsidRPr="00937FB8" w:rsidRDefault="00763F6F" w:rsidP="00763F6F">
      <w:pPr>
        <w:pStyle w:val="a3"/>
        <w:numPr>
          <w:ilvl w:val="0"/>
          <w:numId w:val="78"/>
        </w:numPr>
        <w:rPr>
          <w:rFonts w:ascii="Times New Roman" w:hAnsi="Times New Roman"/>
          <w:sz w:val="28"/>
          <w:szCs w:val="28"/>
        </w:rPr>
      </w:pPr>
      <w:r w:rsidRPr="00937FB8">
        <w:rPr>
          <w:rFonts w:ascii="Times New Roman" w:hAnsi="Times New Roman"/>
          <w:sz w:val="28"/>
          <w:szCs w:val="28"/>
        </w:rPr>
        <w:t xml:space="preserve">Опишите принцип культуросообразности </w:t>
      </w:r>
    </w:p>
    <w:p w:rsidR="00763F6F" w:rsidRPr="00937FB8" w:rsidRDefault="00763F6F" w:rsidP="00D155FF">
      <w:pPr>
        <w:pStyle w:val="a3"/>
        <w:ind w:firstLine="709"/>
        <w:jc w:val="both"/>
        <w:rPr>
          <w:rFonts w:ascii="Times New Roman" w:hAnsi="Times New Roman"/>
          <w:sz w:val="28"/>
          <w:szCs w:val="28"/>
        </w:rPr>
      </w:pPr>
    </w:p>
    <w:p w:rsidR="00D155FF" w:rsidRPr="00937FB8" w:rsidRDefault="00D155FF" w:rsidP="00D155FF">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9228E7" w:rsidRPr="00CF7CA8" w:rsidRDefault="009228E7" w:rsidP="006F5CFD">
      <w:pPr>
        <w:pStyle w:val="a3"/>
        <w:numPr>
          <w:ilvl w:val="0"/>
          <w:numId w:val="106"/>
        </w:numPr>
        <w:tabs>
          <w:tab w:val="left" w:pos="1134"/>
        </w:tabs>
        <w:ind w:left="0" w:firstLine="709"/>
        <w:jc w:val="both"/>
        <w:rPr>
          <w:rFonts w:ascii="Times New Roman" w:hAnsi="Times New Roman"/>
          <w:sz w:val="28"/>
          <w:szCs w:val="28"/>
        </w:rPr>
      </w:pPr>
      <w:r w:rsidRPr="00CF7CA8">
        <w:rPr>
          <w:rFonts w:ascii="Times New Roman" w:hAnsi="Times New Roman"/>
          <w:sz w:val="28"/>
          <w:szCs w:val="28"/>
        </w:rPr>
        <w:t xml:space="preserve">Лубовский В.И. Психологические проблемы диагностики аномального развития. - М., </w:t>
      </w:r>
      <w:r w:rsidRPr="00CF7CA8">
        <w:rPr>
          <w:rFonts w:ascii="Times New Roman" w:hAnsi="Times New Roman"/>
          <w:sz w:val="28"/>
          <w:szCs w:val="28"/>
          <w:lang w:val="kk-KZ"/>
        </w:rPr>
        <w:t>200</w:t>
      </w:r>
      <w:r w:rsidRPr="00CF7CA8">
        <w:rPr>
          <w:rFonts w:ascii="Times New Roman" w:hAnsi="Times New Roman"/>
          <w:sz w:val="28"/>
          <w:szCs w:val="28"/>
        </w:rPr>
        <w:t xml:space="preserve">0. </w:t>
      </w:r>
    </w:p>
    <w:p w:rsidR="009228E7" w:rsidRPr="00CF7CA8" w:rsidRDefault="009228E7" w:rsidP="006F5CFD">
      <w:pPr>
        <w:pStyle w:val="a3"/>
        <w:numPr>
          <w:ilvl w:val="0"/>
          <w:numId w:val="106"/>
        </w:numPr>
        <w:tabs>
          <w:tab w:val="left" w:pos="1134"/>
        </w:tabs>
        <w:ind w:left="0" w:firstLine="709"/>
        <w:jc w:val="both"/>
        <w:rPr>
          <w:rFonts w:ascii="Times New Roman" w:hAnsi="Times New Roman"/>
          <w:sz w:val="28"/>
          <w:szCs w:val="28"/>
        </w:rPr>
      </w:pPr>
      <w:r w:rsidRPr="00CF7CA8">
        <w:rPr>
          <w:rFonts w:ascii="Times New Roman" w:hAnsi="Times New Roman"/>
          <w:sz w:val="28"/>
          <w:szCs w:val="28"/>
        </w:rPr>
        <w:t>Мамайчук И.И. Психологическая помощь детям с проблемами в развитии СПб., 2001.</w:t>
      </w:r>
    </w:p>
    <w:p w:rsidR="009228E7" w:rsidRPr="009443E0" w:rsidRDefault="009228E7" w:rsidP="006F5CFD">
      <w:pPr>
        <w:pStyle w:val="ab"/>
        <w:numPr>
          <w:ilvl w:val="0"/>
          <w:numId w:val="106"/>
        </w:numPr>
        <w:tabs>
          <w:tab w:val="left" w:pos="1134"/>
        </w:tabs>
        <w:spacing w:after="0" w:line="240" w:lineRule="auto"/>
        <w:ind w:left="0" w:firstLine="709"/>
        <w:jc w:val="both"/>
        <w:rPr>
          <w:rFonts w:ascii="Times New Roman" w:eastAsia="Times New Roman" w:hAnsi="Times New Roman"/>
          <w:sz w:val="28"/>
          <w:szCs w:val="28"/>
          <w:lang w:eastAsia="ru-RU"/>
        </w:rPr>
      </w:pPr>
      <w:r w:rsidRPr="009443E0">
        <w:rPr>
          <w:rFonts w:ascii="Times New Roman" w:eastAsia="Times New Roman" w:hAnsi="Times New Roman"/>
          <w:sz w:val="28"/>
          <w:szCs w:val="28"/>
          <w:lang w:val="kk-KZ" w:eastAsia="ru-RU"/>
        </w:rPr>
        <w:t>С</w:t>
      </w:r>
      <w:r w:rsidRPr="009443E0">
        <w:rPr>
          <w:rFonts w:ascii="Times New Roman" w:eastAsia="Times New Roman" w:hAnsi="Times New Roman"/>
          <w:sz w:val="28"/>
          <w:szCs w:val="28"/>
          <w:lang w:eastAsia="ru-RU"/>
        </w:rPr>
        <w:t xml:space="preserve">пециальная психология / Под ред. В.И. Лубовского. - М., 2003. </w:t>
      </w:r>
    </w:p>
    <w:p w:rsidR="009228E7" w:rsidRPr="009443E0" w:rsidRDefault="009228E7" w:rsidP="006F5CFD">
      <w:pPr>
        <w:pStyle w:val="ab"/>
        <w:numPr>
          <w:ilvl w:val="0"/>
          <w:numId w:val="106"/>
        </w:numPr>
        <w:tabs>
          <w:tab w:val="left" w:pos="1134"/>
        </w:tabs>
        <w:spacing w:after="0" w:line="240" w:lineRule="auto"/>
        <w:ind w:left="0" w:firstLine="709"/>
        <w:jc w:val="both"/>
        <w:rPr>
          <w:rFonts w:ascii="Times New Roman" w:eastAsia="Times New Roman" w:hAnsi="Times New Roman"/>
          <w:sz w:val="28"/>
          <w:szCs w:val="28"/>
          <w:lang w:eastAsia="ru-RU"/>
        </w:rPr>
      </w:pPr>
      <w:r w:rsidRPr="009443E0">
        <w:rPr>
          <w:rFonts w:ascii="Times New Roman" w:eastAsia="Times New Roman" w:hAnsi="Times New Roman"/>
          <w:sz w:val="28"/>
          <w:szCs w:val="28"/>
          <w:lang w:eastAsia="ru-RU"/>
        </w:rPr>
        <w:t xml:space="preserve">Власова Т. А., Певзнер М. С. О детях с отклонениями в развитии. - М., </w:t>
      </w:r>
      <w:r w:rsidRPr="009443E0">
        <w:rPr>
          <w:rFonts w:ascii="Times New Roman" w:eastAsia="Times New Roman" w:hAnsi="Times New Roman"/>
          <w:sz w:val="28"/>
          <w:szCs w:val="28"/>
          <w:lang w:val="kk-KZ" w:eastAsia="ru-RU"/>
        </w:rPr>
        <w:t>200</w:t>
      </w:r>
      <w:r w:rsidRPr="009443E0">
        <w:rPr>
          <w:rFonts w:ascii="Times New Roman" w:eastAsia="Times New Roman" w:hAnsi="Times New Roman"/>
          <w:sz w:val="28"/>
          <w:szCs w:val="28"/>
          <w:lang w:eastAsia="ru-RU"/>
        </w:rPr>
        <w:t xml:space="preserve">3. </w:t>
      </w:r>
    </w:p>
    <w:p w:rsidR="00D155FF" w:rsidRDefault="00D155FF" w:rsidP="00070175">
      <w:pPr>
        <w:pStyle w:val="a3"/>
        <w:ind w:firstLine="709"/>
        <w:jc w:val="both"/>
        <w:rPr>
          <w:rFonts w:ascii="Times New Roman" w:hAnsi="Times New Roman"/>
          <w:sz w:val="28"/>
          <w:szCs w:val="28"/>
          <w:lang w:val="kk-KZ"/>
        </w:rPr>
      </w:pPr>
    </w:p>
    <w:p w:rsidR="00263C80" w:rsidRPr="009228E7" w:rsidRDefault="00263C80" w:rsidP="00070175">
      <w:pPr>
        <w:pStyle w:val="a3"/>
        <w:ind w:firstLine="709"/>
        <w:jc w:val="both"/>
        <w:rPr>
          <w:rFonts w:ascii="Times New Roman" w:hAnsi="Times New Roman"/>
          <w:sz w:val="28"/>
          <w:szCs w:val="28"/>
          <w:lang w:val="kk-KZ"/>
        </w:rPr>
      </w:pPr>
    </w:p>
    <w:p w:rsidR="00D65AC5" w:rsidRPr="00937FB8" w:rsidRDefault="006F0C0A" w:rsidP="00070175">
      <w:pPr>
        <w:pStyle w:val="a3"/>
        <w:ind w:firstLine="709"/>
        <w:jc w:val="both"/>
        <w:rPr>
          <w:rFonts w:ascii="Times New Roman" w:hAnsi="Times New Roman"/>
          <w:sz w:val="28"/>
          <w:szCs w:val="28"/>
        </w:rPr>
      </w:pPr>
      <w:hyperlink r:id="rId67" w:anchor="xex135" w:history="1">
        <w:r w:rsidR="00D65AC5" w:rsidRPr="00937FB8">
          <w:rPr>
            <w:rFonts w:ascii="Times New Roman" w:hAnsi="Times New Roman"/>
            <w:sz w:val="28"/>
            <w:szCs w:val="28"/>
          </w:rPr>
          <w:t xml:space="preserve"> </w:t>
        </w:r>
        <w:r w:rsidR="00D65AC5" w:rsidRPr="00937FB8">
          <w:rPr>
            <w:rFonts w:ascii="Times New Roman" w:hAnsi="Times New Roman"/>
            <w:sz w:val="28"/>
            <w:szCs w:val="28"/>
            <w:lang w:val="kk-KZ"/>
          </w:rPr>
          <w:t xml:space="preserve">Тема: Система служб и принципы психолого-педагогической помощи детям                                                        </w:t>
        </w:r>
        <w:r w:rsidR="00263C80">
          <w:rPr>
            <w:rFonts w:ascii="Times New Roman" w:hAnsi="Times New Roman"/>
            <w:sz w:val="28"/>
            <w:szCs w:val="28"/>
            <w:lang w:val="kk-KZ"/>
          </w:rPr>
          <w:t xml:space="preserve">                                                                                      </w:t>
        </w:r>
        <w:r w:rsidR="00D65AC5" w:rsidRPr="00937FB8">
          <w:rPr>
            <w:rFonts w:ascii="Times New Roman" w:hAnsi="Times New Roman"/>
            <w:sz w:val="28"/>
            <w:szCs w:val="28"/>
          </w:rPr>
          <w:t xml:space="preserve">Лекция 30. </w:t>
        </w:r>
      </w:hyperlink>
      <w:r w:rsidR="00D65AC5" w:rsidRPr="00937FB8">
        <w:rPr>
          <w:rFonts w:ascii="Times New Roman" w:hAnsi="Times New Roman"/>
          <w:sz w:val="28"/>
          <w:szCs w:val="28"/>
        </w:rPr>
        <w:t xml:space="preserve">                                              </w:t>
      </w:r>
    </w:p>
    <w:p w:rsidR="00D65AC5" w:rsidRPr="00937FB8" w:rsidRDefault="00D65AC5" w:rsidP="00D042F4">
      <w:pPr>
        <w:pStyle w:val="a3"/>
        <w:numPr>
          <w:ilvl w:val="0"/>
          <w:numId w:val="50"/>
        </w:numPr>
        <w:jc w:val="both"/>
        <w:rPr>
          <w:rFonts w:ascii="Times New Roman" w:hAnsi="Times New Roman"/>
          <w:sz w:val="28"/>
          <w:szCs w:val="28"/>
        </w:rPr>
      </w:pPr>
      <w:r w:rsidRPr="00937FB8">
        <w:rPr>
          <w:rFonts w:ascii="Times New Roman" w:hAnsi="Times New Roman"/>
          <w:sz w:val="28"/>
          <w:szCs w:val="28"/>
        </w:rPr>
        <w:t>Особенности психологической помощи</w:t>
      </w:r>
    </w:p>
    <w:p w:rsidR="00D65AC5" w:rsidRPr="00937FB8" w:rsidRDefault="00D65AC5" w:rsidP="00D042F4">
      <w:pPr>
        <w:pStyle w:val="a3"/>
        <w:numPr>
          <w:ilvl w:val="0"/>
          <w:numId w:val="50"/>
        </w:numPr>
        <w:jc w:val="both"/>
        <w:rPr>
          <w:rFonts w:ascii="Times New Roman" w:hAnsi="Times New Roman"/>
          <w:sz w:val="28"/>
          <w:szCs w:val="28"/>
        </w:rPr>
      </w:pPr>
      <w:r w:rsidRPr="00937FB8">
        <w:rPr>
          <w:rFonts w:ascii="Times New Roman" w:hAnsi="Times New Roman"/>
          <w:sz w:val="28"/>
          <w:szCs w:val="28"/>
        </w:rPr>
        <w:t>Система помощи</w:t>
      </w:r>
    </w:p>
    <w:p w:rsidR="00F74AAB" w:rsidRPr="00937FB8" w:rsidRDefault="00F74AAB" w:rsidP="00070175">
      <w:pPr>
        <w:pStyle w:val="a3"/>
        <w:ind w:firstLine="709"/>
        <w:jc w:val="both"/>
        <w:rPr>
          <w:rFonts w:ascii="Times New Roman" w:hAnsi="Times New Roman"/>
          <w:sz w:val="28"/>
          <w:szCs w:val="28"/>
        </w:rPr>
      </w:pPr>
    </w:p>
    <w:p w:rsidR="00685AD1"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Дети с ограниченными возможностями здоровья – это дети, состояние здоровья которых препятствует освоению образовательных программ вне специальных условий обучения и воспитания .</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Группа школьников с ограниченными возможностями здоровья чрезвычайно неоднородна. Это определяется, прежде всего, тем, что в нее входят дети с разными нарушениями развития: нарушениями слуха, зрения, речи, опорно-двигательного аппарата, интеллекта, с выраженными расстройствами эмоционально-волевой сферы, включая ранний детский аутизм; с задержкой психического развития и комплексными нарушениями развития.</w:t>
      </w:r>
      <w:r w:rsidRPr="00937FB8">
        <w:rPr>
          <w:rFonts w:ascii="Times New Roman" w:hAnsi="Times New Roman"/>
          <w:sz w:val="28"/>
          <w:szCs w:val="28"/>
        </w:rPr>
        <w:br/>
      </w:r>
      <w:r w:rsidR="00685AD1" w:rsidRPr="00937FB8">
        <w:rPr>
          <w:rFonts w:ascii="Times New Roman" w:hAnsi="Times New Roman"/>
          <w:sz w:val="28"/>
          <w:szCs w:val="28"/>
        </w:rPr>
        <w:t xml:space="preserve">          </w:t>
      </w:r>
      <w:r w:rsidRPr="00937FB8">
        <w:rPr>
          <w:rFonts w:ascii="Times New Roman" w:hAnsi="Times New Roman"/>
          <w:sz w:val="28"/>
          <w:szCs w:val="28"/>
        </w:rPr>
        <w:t>Диапазон различии</w:t>
      </w:r>
      <w:r w:rsidR="00685AD1" w:rsidRPr="00937FB8">
        <w:rPr>
          <w:rFonts w:ascii="Times New Roman" w:hAnsi="Times New Roman"/>
          <w:sz w:val="28"/>
          <w:szCs w:val="28"/>
        </w:rPr>
        <w:t>.</w:t>
      </w:r>
      <w:r w:rsidRPr="00937FB8">
        <w:rPr>
          <w:rFonts w:ascii="Times New Roman" w:hAnsi="Times New Roman"/>
          <w:sz w:val="28"/>
          <w:szCs w:val="28"/>
        </w:rPr>
        <w:t xml:space="preserve"> </w:t>
      </w:r>
      <w:r w:rsidR="00685AD1" w:rsidRPr="00937FB8">
        <w:rPr>
          <w:rFonts w:ascii="Times New Roman" w:hAnsi="Times New Roman"/>
          <w:sz w:val="28"/>
          <w:szCs w:val="28"/>
        </w:rPr>
        <w:t>В</w:t>
      </w:r>
      <w:r w:rsidRPr="00937FB8">
        <w:rPr>
          <w:rFonts w:ascii="Times New Roman" w:hAnsi="Times New Roman"/>
          <w:sz w:val="28"/>
          <w:szCs w:val="28"/>
        </w:rPr>
        <w:t xml:space="preserve"> развитии детей с ограниченными во</w:t>
      </w:r>
      <w:r w:rsidR="00685AD1" w:rsidRPr="00937FB8">
        <w:rPr>
          <w:rFonts w:ascii="Times New Roman" w:hAnsi="Times New Roman"/>
          <w:sz w:val="28"/>
          <w:szCs w:val="28"/>
        </w:rPr>
        <w:t>зможностями здоровья чрезвычаи</w:t>
      </w:r>
      <w:r w:rsidRPr="00937FB8">
        <w:rPr>
          <w:rFonts w:ascii="Times New Roman" w:hAnsi="Times New Roman"/>
          <w:sz w:val="28"/>
          <w:szCs w:val="28"/>
        </w:rPr>
        <w:t>но велик: от практически нормально развивающихся, испытывающих временные и относительно легко устранимые трудности, до детей с необратимым тяжелым поражением центральной нервной системы. От ребенка, способного при специальной поддержке на равных обучаться вместе с нормально развивающимися сверстниками, до детей, нуждающихся в адаптированной к их возможностям индивидуальной программе образования. При этом стол</w:t>
      </w:r>
      <w:r w:rsidR="00685AD1" w:rsidRPr="00937FB8">
        <w:rPr>
          <w:rFonts w:ascii="Times New Roman" w:hAnsi="Times New Roman"/>
          <w:sz w:val="28"/>
          <w:szCs w:val="28"/>
        </w:rPr>
        <w:t>ь выраженный диапазон различии</w:t>
      </w:r>
      <w:r w:rsidR="00685AD1" w:rsidRPr="00937FB8">
        <w:rPr>
          <w:rFonts w:ascii="Times New Roman" w:hAnsi="Times New Roman"/>
          <w:sz w:val="28"/>
          <w:szCs w:val="28"/>
        </w:rPr>
        <w:br/>
      </w:r>
      <w:r w:rsidRPr="00937FB8">
        <w:rPr>
          <w:rFonts w:ascii="Times New Roman" w:hAnsi="Times New Roman"/>
          <w:sz w:val="28"/>
          <w:szCs w:val="28"/>
        </w:rPr>
        <w:t xml:space="preserve"> наблюдается не только по группе детей с ограниченными возможностями здоровья в целом, но и внутри каждой</w:t>
      </w:r>
      <w:r w:rsidR="00685AD1" w:rsidRPr="00937FB8">
        <w:rPr>
          <w:rFonts w:ascii="Times New Roman" w:hAnsi="Times New Roman"/>
          <w:sz w:val="28"/>
          <w:szCs w:val="28"/>
        </w:rPr>
        <w:t xml:space="preserve"> входящей в нее категории детей</w:t>
      </w:r>
      <w:r w:rsidRPr="00937FB8">
        <w:rPr>
          <w:rFonts w:ascii="Times New Roman" w:hAnsi="Times New Roman"/>
          <w:sz w:val="28"/>
          <w:szCs w:val="28"/>
        </w:rPr>
        <w:t>.</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Важнейшими задачами специального образования являются предупреждение возникновения вторичных отклонений в развитии, их коррекция и компенсация средствами образования. Это означает максимально полное удовлетворение возникших в связи с нарушением и, следовательно, с ограничением специфических образовательных потребностей.</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 xml:space="preserve">Следует помнить, что ограничение возможностей не является только количественным фактором (т.е. человек просто хуже слышит или видит, ограничен в движении и прочее, это интегральное, системное изменение личности в целом, это </w:t>
      </w:r>
      <w:r w:rsidR="000C28A0" w:rsidRPr="00937FB8">
        <w:rPr>
          <w:rFonts w:ascii="Times New Roman" w:hAnsi="Times New Roman"/>
          <w:sz w:val="28"/>
          <w:szCs w:val="28"/>
        </w:rPr>
        <w:t>«</w:t>
      </w:r>
      <w:r w:rsidRPr="00937FB8">
        <w:rPr>
          <w:rFonts w:ascii="Times New Roman" w:hAnsi="Times New Roman"/>
          <w:sz w:val="28"/>
          <w:szCs w:val="28"/>
        </w:rPr>
        <w:t>другой</w:t>
      </w:r>
      <w:r w:rsidR="000C28A0" w:rsidRPr="00937FB8">
        <w:rPr>
          <w:rFonts w:ascii="Times New Roman" w:hAnsi="Times New Roman"/>
          <w:sz w:val="28"/>
          <w:szCs w:val="28"/>
        </w:rPr>
        <w:t>»</w:t>
      </w:r>
      <w:r w:rsidRPr="00937FB8">
        <w:rPr>
          <w:rFonts w:ascii="Times New Roman" w:hAnsi="Times New Roman"/>
          <w:sz w:val="28"/>
          <w:szCs w:val="28"/>
        </w:rPr>
        <w:t xml:space="preserve"> ребенок, </w:t>
      </w:r>
      <w:r w:rsidR="000C28A0" w:rsidRPr="00937FB8">
        <w:rPr>
          <w:rFonts w:ascii="Times New Roman" w:hAnsi="Times New Roman"/>
          <w:sz w:val="28"/>
          <w:szCs w:val="28"/>
        </w:rPr>
        <w:t>«</w:t>
      </w:r>
      <w:r w:rsidRPr="00937FB8">
        <w:rPr>
          <w:rFonts w:ascii="Times New Roman" w:hAnsi="Times New Roman"/>
          <w:sz w:val="28"/>
          <w:szCs w:val="28"/>
        </w:rPr>
        <w:t>другой</w:t>
      </w:r>
      <w:r w:rsidR="000C28A0" w:rsidRPr="00937FB8">
        <w:rPr>
          <w:rFonts w:ascii="Times New Roman" w:hAnsi="Times New Roman"/>
          <w:sz w:val="28"/>
          <w:szCs w:val="28"/>
        </w:rPr>
        <w:t>»</w:t>
      </w:r>
      <w:r w:rsidRPr="00937FB8">
        <w:rPr>
          <w:rFonts w:ascii="Times New Roman" w:hAnsi="Times New Roman"/>
          <w:sz w:val="28"/>
          <w:szCs w:val="28"/>
        </w:rPr>
        <w:t xml:space="preserve"> человек, не такой, как все, нуждающийся в совершенно иных, чем обычно, условиях образования. Для этого ему необходимо не только особым образом осваивать общеобразовательные программы, но и формировать и развивать навыки собственной жизненной компетентности (социального адаптирования): навыки ориентирования в пространстве и во времени, самообслуживание и социально-бытовую ориентацию, различные формы коммуникации, навыки сознательной регуляции собственного поведения в обществе, физическую и социальную мобильность; восполнять недостаток знаний об окружающем мире, связанный с ограничением возможностей; развивать потребностно - мотивационную, эмоционально-волевую сферы; формировать и развивать способность к максимально независимой жизни в обществе, в т.ч. через профессиональное самоопределение, социально-трудовую адаптацию, активную и оптимистическую жизненную позицию. Обучение и воспитание органично взаимосвязаны и взаимодополняемы в специальном образовательном процессе, протекающем в специ</w:t>
      </w:r>
      <w:r w:rsidR="00685AD1" w:rsidRPr="00937FB8">
        <w:rPr>
          <w:rFonts w:ascii="Times New Roman" w:hAnsi="Times New Roman"/>
          <w:sz w:val="28"/>
          <w:szCs w:val="28"/>
        </w:rPr>
        <w:t>альных образовательных условиях</w:t>
      </w:r>
      <w:r w:rsidRPr="00937FB8">
        <w:rPr>
          <w:rFonts w:ascii="Times New Roman" w:hAnsi="Times New Roman"/>
          <w:sz w:val="28"/>
          <w:szCs w:val="28"/>
        </w:rPr>
        <w:t>.</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Содержание коррекционно – психологической помощи, ее воспитательного и обучающего компонентов зависит не только от особенностей отклонений в развитии, но и от возрастного периода, в котором находится растущий человек с ограниченными возможностями.</w:t>
      </w:r>
      <w:r w:rsidRPr="00937FB8">
        <w:rPr>
          <w:rFonts w:ascii="Times New Roman" w:hAnsi="Times New Roman"/>
          <w:sz w:val="28"/>
          <w:szCs w:val="28"/>
        </w:rPr>
        <w:br/>
      </w:r>
      <w:r w:rsidR="00685AD1" w:rsidRPr="00937FB8">
        <w:rPr>
          <w:rFonts w:ascii="Times New Roman" w:hAnsi="Times New Roman"/>
          <w:sz w:val="28"/>
          <w:szCs w:val="28"/>
        </w:rPr>
        <w:t xml:space="preserve">        </w:t>
      </w:r>
      <w:r w:rsidRPr="00937FB8">
        <w:rPr>
          <w:rFonts w:ascii="Times New Roman" w:hAnsi="Times New Roman"/>
          <w:sz w:val="28"/>
          <w:szCs w:val="28"/>
        </w:rPr>
        <w:t>Коррекционная помощь обучающимся с ограниченными возможностями здоровья – глубоко индивидуальный и специфичный процесс, объем, качество и конечные результаты которого определяются характером отклонения (отклонений) в развитии, сохранностью анализаторов, функций и систем организма. Временем возникновения и тяжестью нарушения, социокультурными и этнокультурными условиями жизнедеятельности ребенка и его семьи; желанием и возможностью семьи участвовать в процессе специального образования, возможностями и готовностью окружающего социума, системы образования к выполнению всех требований и созданию всех условий для специального образования, а так же уровнем профессиональной компетенции педагогов и психологов, раб</w:t>
      </w:r>
      <w:r w:rsidR="00685AD1" w:rsidRPr="00937FB8">
        <w:rPr>
          <w:rFonts w:ascii="Times New Roman" w:hAnsi="Times New Roman"/>
          <w:sz w:val="28"/>
          <w:szCs w:val="28"/>
        </w:rPr>
        <w:t>отающих с ребенком и его семьей</w:t>
      </w:r>
      <w:r w:rsidRPr="00937FB8">
        <w:rPr>
          <w:rFonts w:ascii="Times New Roman" w:hAnsi="Times New Roman"/>
          <w:sz w:val="28"/>
          <w:szCs w:val="28"/>
        </w:rPr>
        <w:t>.</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Стандарт специального образования применительно к каждой категории лиц с ограниченными возможностями здоровья отражает требования к общеобразовательной подготовке, коррекционно-развивающей работе, профилактической и оздоровительной работе, а также трудовой и начальной профессиональной подготовке.</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Мы подробно остановимся на коррекционно – психологической помощи детям с ограниченными возможностями здоровья.</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Для успешного психологического сопровождения обучающихся с ограниченными возможностями здоровья в штате школы имеются соответствующие специалисты: дефектологи, логопеды, специальные психологи. Они работают в тесном взаимодействии с педагогическим персоналом, осуществляя диагностическую деятельность, психокоррекционные мероприятия, поддерживая в образовательном учреждении охранительный режим, участвуя в профконсультировании.</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Специфика работы с детьми с ограниченными возможностями здоровья заключается в том, что специалисты имеют дело с обучающимися, у которых имеются не только нарушения познавательной деятельности, но и изменения личности в целом.</w:t>
      </w:r>
      <w:r w:rsidRPr="00937FB8">
        <w:rPr>
          <w:rFonts w:ascii="Times New Roman" w:hAnsi="Times New Roman"/>
          <w:sz w:val="28"/>
          <w:szCs w:val="28"/>
        </w:rPr>
        <w:br/>
        <w:t>Содержание работы подчинено задачи коррекционного воздействия, направленного на развитие личности ребенка.</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К основным направлениям коррекционно-психологической помощи детям с ограниченными возможностями здоровья относятся:</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1. Диагностическое направление.</w:t>
      </w:r>
    </w:p>
    <w:p w:rsidR="00685AD1" w:rsidRPr="00937FB8" w:rsidRDefault="00F74AAB" w:rsidP="00685AD1">
      <w:pPr>
        <w:pStyle w:val="a3"/>
        <w:ind w:firstLine="709"/>
        <w:jc w:val="both"/>
        <w:rPr>
          <w:rFonts w:ascii="Times New Roman" w:hAnsi="Times New Roman"/>
          <w:sz w:val="28"/>
          <w:szCs w:val="28"/>
        </w:rPr>
      </w:pPr>
      <w:r w:rsidRPr="00937FB8">
        <w:rPr>
          <w:rFonts w:ascii="Times New Roman" w:hAnsi="Times New Roman"/>
          <w:sz w:val="28"/>
          <w:szCs w:val="28"/>
        </w:rPr>
        <w:t>Диагностическая работа является составной частью комплексного изучения ребенка специалистами.</w:t>
      </w:r>
      <w:r w:rsidRPr="00937FB8">
        <w:rPr>
          <w:rFonts w:ascii="Times New Roman" w:hAnsi="Times New Roman"/>
          <w:sz w:val="28"/>
          <w:szCs w:val="28"/>
        </w:rPr>
        <w:br/>
        <w:t xml:space="preserve">Основная задача этого направления- </w:t>
      </w:r>
    </w:p>
    <w:p w:rsidR="00685AD1" w:rsidRPr="00937FB8" w:rsidRDefault="00F74AAB" w:rsidP="00D042F4">
      <w:pPr>
        <w:pStyle w:val="a3"/>
        <w:numPr>
          <w:ilvl w:val="0"/>
          <w:numId w:val="51"/>
        </w:numPr>
        <w:ind w:left="0" w:firstLine="709"/>
        <w:jc w:val="both"/>
        <w:rPr>
          <w:rFonts w:ascii="Times New Roman" w:hAnsi="Times New Roman"/>
          <w:sz w:val="28"/>
          <w:szCs w:val="28"/>
        </w:rPr>
      </w:pPr>
      <w:r w:rsidRPr="00937FB8">
        <w:rPr>
          <w:rFonts w:ascii="Times New Roman" w:hAnsi="Times New Roman"/>
          <w:sz w:val="28"/>
          <w:szCs w:val="28"/>
        </w:rPr>
        <w:t>прогноз возможных трудностей обучения и развития каждого ребенка, определение причин и механизмов уже возникших проблем.</w:t>
      </w:r>
    </w:p>
    <w:p w:rsidR="00685AD1" w:rsidRPr="00937FB8" w:rsidRDefault="00F74AAB" w:rsidP="00D042F4">
      <w:pPr>
        <w:pStyle w:val="a3"/>
        <w:numPr>
          <w:ilvl w:val="0"/>
          <w:numId w:val="51"/>
        </w:numPr>
        <w:ind w:left="0" w:firstLine="709"/>
        <w:jc w:val="both"/>
        <w:rPr>
          <w:rFonts w:ascii="Times New Roman" w:hAnsi="Times New Roman"/>
          <w:sz w:val="28"/>
          <w:szCs w:val="28"/>
        </w:rPr>
      </w:pPr>
      <w:r w:rsidRPr="00937FB8">
        <w:rPr>
          <w:rFonts w:ascii="Times New Roman" w:hAnsi="Times New Roman"/>
          <w:sz w:val="28"/>
          <w:szCs w:val="28"/>
        </w:rPr>
        <w:t>изучение личных дел обучающихся(психолого-педагогическая характеристика, заключения о нервно-психическом состоянии школьника)</w:t>
      </w:r>
    </w:p>
    <w:p w:rsidR="00685AD1" w:rsidRPr="00937FB8" w:rsidRDefault="00F74AAB" w:rsidP="00D042F4">
      <w:pPr>
        <w:pStyle w:val="a3"/>
        <w:numPr>
          <w:ilvl w:val="0"/>
          <w:numId w:val="51"/>
        </w:numPr>
        <w:ind w:left="0" w:firstLine="709"/>
        <w:jc w:val="both"/>
        <w:rPr>
          <w:rFonts w:ascii="Times New Roman" w:hAnsi="Times New Roman"/>
          <w:sz w:val="28"/>
          <w:szCs w:val="28"/>
        </w:rPr>
      </w:pPr>
      <w:r w:rsidRPr="00937FB8">
        <w:rPr>
          <w:rFonts w:ascii="Times New Roman" w:hAnsi="Times New Roman"/>
          <w:sz w:val="28"/>
          <w:szCs w:val="28"/>
        </w:rPr>
        <w:t>посещение семьи (установление контакта с родителями ребенка, изучению условий жизни ребенка, индивидуальных особенностей и положительных сторон ребенка)</w:t>
      </w:r>
    </w:p>
    <w:p w:rsidR="00685AD1" w:rsidRPr="00937FB8" w:rsidRDefault="00F74AAB" w:rsidP="00D042F4">
      <w:pPr>
        <w:pStyle w:val="a3"/>
        <w:numPr>
          <w:ilvl w:val="0"/>
          <w:numId w:val="51"/>
        </w:numPr>
        <w:ind w:left="0" w:firstLine="709"/>
        <w:jc w:val="both"/>
        <w:rPr>
          <w:rFonts w:ascii="Times New Roman" w:hAnsi="Times New Roman"/>
          <w:sz w:val="28"/>
          <w:szCs w:val="28"/>
        </w:rPr>
      </w:pPr>
      <w:r w:rsidRPr="00937FB8">
        <w:rPr>
          <w:rFonts w:ascii="Times New Roman" w:hAnsi="Times New Roman"/>
          <w:sz w:val="28"/>
          <w:szCs w:val="28"/>
        </w:rPr>
        <w:t xml:space="preserve">наблюдение за ребенком в урочное и внеурочное время </w:t>
      </w:r>
      <w:r w:rsidRPr="00937FB8">
        <w:rPr>
          <w:rFonts w:ascii="Times New Roman" w:hAnsi="Times New Roman"/>
          <w:sz w:val="28"/>
          <w:szCs w:val="28"/>
        </w:rPr>
        <w:br/>
        <w:t>изучение продуктов деятельности ребенка (тетрадей, рисунков, поделок и т.п.)</w:t>
      </w:r>
      <w:r w:rsidRPr="00937FB8">
        <w:rPr>
          <w:rFonts w:ascii="Times New Roman" w:hAnsi="Times New Roman"/>
          <w:sz w:val="28"/>
          <w:szCs w:val="28"/>
        </w:rPr>
        <w:br/>
        <w:t>использование стандартизированных методик для количественной и качественной обработки данных.</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Необходимым условием проведения обследования является соблюдение принципов коррекционной педагогики и специальной психологии: комплексности, целостности, всесторонности, системности, динамичности.</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 xml:space="preserve">На I этапе нами проводится первичная диагностика обучающихся, которая включает в себя определение уровня актуального и </w:t>
      </w:r>
      <w:r w:rsidR="000C28A0" w:rsidRPr="00937FB8">
        <w:rPr>
          <w:rFonts w:ascii="Times New Roman" w:hAnsi="Times New Roman"/>
          <w:sz w:val="28"/>
          <w:szCs w:val="28"/>
        </w:rPr>
        <w:t>«</w:t>
      </w:r>
      <w:r w:rsidRPr="00937FB8">
        <w:rPr>
          <w:rFonts w:ascii="Times New Roman" w:hAnsi="Times New Roman"/>
          <w:sz w:val="28"/>
          <w:szCs w:val="28"/>
        </w:rPr>
        <w:t>зоны ближайшего развития</w:t>
      </w:r>
      <w:r w:rsidR="000C28A0" w:rsidRPr="00937FB8">
        <w:rPr>
          <w:rFonts w:ascii="Times New Roman" w:hAnsi="Times New Roman"/>
          <w:sz w:val="28"/>
          <w:szCs w:val="28"/>
        </w:rPr>
        <w:t>»</w:t>
      </w:r>
      <w:r w:rsidRPr="00937FB8">
        <w:rPr>
          <w:rFonts w:ascii="Times New Roman" w:hAnsi="Times New Roman"/>
          <w:sz w:val="28"/>
          <w:szCs w:val="28"/>
        </w:rPr>
        <w:t xml:space="preserve"> ребенка, причин и механизмов трудностей в обучении, выявление детей, нуждающихся в специальной коррекционной помощи.</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В процессе обучения проводится динамическое изучение обучающихся, отслеживание динамики развития ребенка, определение соответствия выбранных форм, приемов, методов обучения и воспитания уровня развития обучающегося.</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По окончанию четвертей специалистами осуществляется этапная диагностика, которая подразумевает констатацию результативности и определение эффективности коррекционного воздействия на развитие учебно-познавательной, эмоционально-волевой сферы ребенка.</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Так же проводится текущая диагностика это обследование обучающихся по запросу родителей, педагогов, специалистов школьного консилиума (по мере необходимости).</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2. Коррекционное направление.</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Коррекционное направление работает, одно из самых важных, представляет собой систему коррекционного воздействия на учебно-познавательную деятельность, личностную сферу ребенка с ограниченными возможностями здоровья в динамике учебно-воспитательного процесса.</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К основным направлениям коррекционно-развивающей развивающей работы относится:</w:t>
      </w:r>
    </w:p>
    <w:p w:rsidR="000915EA" w:rsidRPr="00937FB8" w:rsidRDefault="00F74AAB" w:rsidP="00D042F4">
      <w:pPr>
        <w:pStyle w:val="a3"/>
        <w:numPr>
          <w:ilvl w:val="0"/>
          <w:numId w:val="5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сенсорное и сенсомоторное развитие;</w:t>
      </w:r>
      <w:r w:rsidRPr="00937FB8">
        <w:rPr>
          <w:rFonts w:ascii="Times New Roman" w:hAnsi="Times New Roman"/>
          <w:sz w:val="28"/>
          <w:szCs w:val="28"/>
        </w:rPr>
        <w:br/>
        <w:t>формирование пространственно-временных отношений;</w:t>
      </w:r>
    </w:p>
    <w:p w:rsidR="000915EA" w:rsidRPr="00937FB8" w:rsidRDefault="00F74AAB" w:rsidP="00D042F4">
      <w:pPr>
        <w:pStyle w:val="a3"/>
        <w:numPr>
          <w:ilvl w:val="0"/>
          <w:numId w:val="5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умственное развитие (мотивационный компонент, операционный и регуляционный компоненты);</w:t>
      </w:r>
    </w:p>
    <w:p w:rsidR="000915EA" w:rsidRPr="00937FB8" w:rsidRDefault="00F74AAB" w:rsidP="00D042F4">
      <w:pPr>
        <w:pStyle w:val="a3"/>
        <w:numPr>
          <w:ilvl w:val="0"/>
          <w:numId w:val="5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нормализация ведущей деятельности возраста;</w:t>
      </w:r>
    </w:p>
    <w:p w:rsidR="000915EA" w:rsidRPr="00937FB8" w:rsidRDefault="00F74AAB" w:rsidP="00D042F4">
      <w:pPr>
        <w:pStyle w:val="a3"/>
        <w:numPr>
          <w:ilvl w:val="0"/>
          <w:numId w:val="52"/>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формирование разносторонних представлений о предметах и явлениях окружающей действительности, обогащение словаря, развитие связной речи;</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Ориентировочные формы и методы работы могут быть следующими:</w:t>
      </w:r>
    </w:p>
    <w:p w:rsidR="000915EA" w:rsidRPr="00937FB8" w:rsidRDefault="00F74AAB" w:rsidP="00D042F4">
      <w:pPr>
        <w:pStyle w:val="a3"/>
        <w:numPr>
          <w:ilvl w:val="0"/>
          <w:numId w:val="53"/>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индивидуальные и групповые коррекционные занятия, беседы;</w:t>
      </w:r>
    </w:p>
    <w:p w:rsidR="000915EA" w:rsidRPr="00937FB8" w:rsidRDefault="00F74AAB" w:rsidP="00D042F4">
      <w:pPr>
        <w:pStyle w:val="a3"/>
        <w:numPr>
          <w:ilvl w:val="0"/>
          <w:numId w:val="53"/>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социально-психологический тренинг межличностного общения;</w:t>
      </w:r>
    </w:p>
    <w:p w:rsidR="000915EA" w:rsidRPr="00937FB8" w:rsidRDefault="00F74AAB" w:rsidP="00D042F4">
      <w:pPr>
        <w:pStyle w:val="a3"/>
        <w:numPr>
          <w:ilvl w:val="0"/>
          <w:numId w:val="53"/>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имитационные, профориентационные и деловые игры, учебные дискуссии;</w:t>
      </w:r>
    </w:p>
    <w:p w:rsidR="000915EA" w:rsidRPr="00937FB8" w:rsidRDefault="00F74AAB" w:rsidP="00D042F4">
      <w:pPr>
        <w:pStyle w:val="a3"/>
        <w:numPr>
          <w:ilvl w:val="0"/>
          <w:numId w:val="53"/>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вовлечение детей в творческие объединения по интересам;</w:t>
      </w:r>
    </w:p>
    <w:p w:rsidR="000915EA" w:rsidRPr="00937FB8" w:rsidRDefault="00F74AAB" w:rsidP="00D042F4">
      <w:pPr>
        <w:pStyle w:val="a3"/>
        <w:numPr>
          <w:ilvl w:val="0"/>
          <w:numId w:val="53"/>
        </w:numPr>
        <w:tabs>
          <w:tab w:val="left" w:pos="1134"/>
        </w:tabs>
        <w:ind w:left="0" w:firstLine="709"/>
        <w:jc w:val="both"/>
        <w:rPr>
          <w:rFonts w:ascii="Times New Roman" w:hAnsi="Times New Roman"/>
          <w:sz w:val="28"/>
          <w:szCs w:val="28"/>
        </w:rPr>
      </w:pPr>
      <w:r w:rsidRPr="00937FB8">
        <w:rPr>
          <w:rFonts w:ascii="Times New Roman" w:hAnsi="Times New Roman"/>
          <w:sz w:val="28"/>
          <w:szCs w:val="28"/>
        </w:rPr>
        <w:t>вовлечение родителей в работу с детьми.</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Нет единой, уникально успешной методики, приема или формы работы с обучающимися и их родителями. Все зависит от конкретной ситуации, мимо которой нельзя пройти, а иногда следует и специально создать.</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3. Аналитическое направление.</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Аналитическое направление включает анализ процесса коррекционного воздействия, на развитие обучающегося и оценку его эффективности, обеспечение взаимодействия специалистов.</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Необходимость этого направления работы обусловлена потребностью в комплексном подходе к проблемам ребенка, который предполагает:</w:t>
      </w:r>
    </w:p>
    <w:p w:rsidR="000915EA" w:rsidRPr="00937FB8" w:rsidRDefault="00F74AAB" w:rsidP="00D042F4">
      <w:pPr>
        <w:pStyle w:val="a3"/>
        <w:numPr>
          <w:ilvl w:val="0"/>
          <w:numId w:val="5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системный анализ личностного и познавательного развития ребенка;</w:t>
      </w:r>
    </w:p>
    <w:p w:rsidR="000915EA" w:rsidRPr="00937FB8" w:rsidRDefault="00F74AAB" w:rsidP="00D042F4">
      <w:pPr>
        <w:pStyle w:val="a3"/>
        <w:numPr>
          <w:ilvl w:val="0"/>
          <w:numId w:val="5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создание комплексных индивидуальных коррекционно-развивающих программ, нацеленных на взаимосвязанное развитие и коррекцию различных сторон личностного и познавательного развития школьника;</w:t>
      </w:r>
    </w:p>
    <w:p w:rsidR="000915EA" w:rsidRPr="00937FB8" w:rsidRDefault="00F74AAB" w:rsidP="00D042F4">
      <w:pPr>
        <w:pStyle w:val="a3"/>
        <w:numPr>
          <w:ilvl w:val="0"/>
          <w:numId w:val="5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обеспечение специализированного сопровождения обучения и воспитания обучающихся;</w:t>
      </w:r>
    </w:p>
    <w:p w:rsidR="000915EA" w:rsidRPr="00937FB8" w:rsidRDefault="00F74AAB" w:rsidP="00D042F4">
      <w:pPr>
        <w:pStyle w:val="a3"/>
        <w:numPr>
          <w:ilvl w:val="0"/>
          <w:numId w:val="54"/>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профилактику перегрузок обучающихся;</w:t>
      </w:r>
      <w:r w:rsidRPr="00937FB8">
        <w:rPr>
          <w:rFonts w:ascii="Times New Roman" w:hAnsi="Times New Roman"/>
          <w:sz w:val="28"/>
          <w:szCs w:val="28"/>
        </w:rPr>
        <w:br/>
        <w:t>взаимодействие специалистов в рамках школьного ПМП</w:t>
      </w:r>
      <w:r w:rsidR="000915EA" w:rsidRPr="00937FB8">
        <w:rPr>
          <w:rFonts w:ascii="Times New Roman" w:hAnsi="Times New Roman"/>
          <w:sz w:val="28"/>
          <w:szCs w:val="28"/>
        </w:rPr>
        <w:t>К</w:t>
      </w:r>
      <w:r w:rsidRPr="00937FB8">
        <w:rPr>
          <w:rFonts w:ascii="Times New Roman" w:hAnsi="Times New Roman"/>
          <w:sz w:val="28"/>
          <w:szCs w:val="28"/>
        </w:rPr>
        <w:t>.</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br/>
      </w:r>
      <w:r w:rsidR="000915EA" w:rsidRPr="00937FB8">
        <w:rPr>
          <w:rFonts w:ascii="Times New Roman" w:hAnsi="Times New Roman"/>
          <w:sz w:val="28"/>
          <w:szCs w:val="28"/>
        </w:rPr>
        <w:t xml:space="preserve">          </w:t>
      </w:r>
      <w:r w:rsidRPr="00937FB8">
        <w:rPr>
          <w:rFonts w:ascii="Times New Roman" w:hAnsi="Times New Roman"/>
          <w:sz w:val="28"/>
          <w:szCs w:val="28"/>
        </w:rPr>
        <w:t>4. Консультативно-просветительское и профилактическое направление.</w:t>
      </w:r>
      <w:r w:rsidRPr="00937FB8">
        <w:rPr>
          <w:rFonts w:ascii="Times New Roman" w:hAnsi="Times New Roman"/>
          <w:sz w:val="28"/>
          <w:szCs w:val="28"/>
        </w:rPr>
        <w:br/>
        <w:t>Консультативно-просветительское и профилактическое направления работы проводятся для оказания помощи родителям, учителям и администрации по вопросам обучения и воспитания детей с ограниченными возможностями здоровья.</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Задачи направления:</w:t>
      </w:r>
    </w:p>
    <w:p w:rsidR="000915EA" w:rsidRPr="00937FB8" w:rsidRDefault="00F74AAB" w:rsidP="00D042F4">
      <w:pPr>
        <w:pStyle w:val="a3"/>
        <w:numPr>
          <w:ilvl w:val="0"/>
          <w:numId w:val="5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профилактика вторичных, третичных нарушений в развитии ребенка;</w:t>
      </w:r>
      <w:r w:rsidRPr="00937FB8">
        <w:rPr>
          <w:rFonts w:ascii="Times New Roman" w:hAnsi="Times New Roman"/>
          <w:sz w:val="28"/>
          <w:szCs w:val="28"/>
        </w:rPr>
        <w:br/>
        <w:t>профилактика перегрузок обучающихся, выбор адекватного психофизическому развитию учащегося режима труда и отдыха в школе и дома;</w:t>
      </w:r>
    </w:p>
    <w:p w:rsidR="000915EA" w:rsidRPr="00937FB8" w:rsidRDefault="00F74AAB" w:rsidP="00D042F4">
      <w:pPr>
        <w:pStyle w:val="a3"/>
        <w:numPr>
          <w:ilvl w:val="0"/>
          <w:numId w:val="5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повышение профессиональной компетентности педагогов и расширение знаний в вопросах обучения детей с отклонениями в развитии;</w:t>
      </w:r>
    </w:p>
    <w:p w:rsidR="000915EA" w:rsidRPr="00937FB8" w:rsidRDefault="00F74AAB" w:rsidP="00D042F4">
      <w:pPr>
        <w:pStyle w:val="a3"/>
        <w:numPr>
          <w:ilvl w:val="0"/>
          <w:numId w:val="5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оказание профессиональной помощи родителям и семьям учащихся в вопросах воспитания, в решении возникающих проблем;</w:t>
      </w:r>
    </w:p>
    <w:p w:rsidR="000915EA" w:rsidRPr="00937FB8" w:rsidRDefault="00F74AAB" w:rsidP="00D042F4">
      <w:pPr>
        <w:pStyle w:val="a3"/>
        <w:numPr>
          <w:ilvl w:val="0"/>
          <w:numId w:val="5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выбор стратегий семейных взаимоотношений с учетом возрастных и индивидуальных особенностей ребенка, структуры нарушения его развития;</w:t>
      </w:r>
    </w:p>
    <w:p w:rsidR="000915EA" w:rsidRPr="00937FB8" w:rsidRDefault="00F74AAB" w:rsidP="00D042F4">
      <w:pPr>
        <w:pStyle w:val="a3"/>
        <w:numPr>
          <w:ilvl w:val="0"/>
          <w:numId w:val="55"/>
        </w:numPr>
        <w:tabs>
          <w:tab w:val="left" w:pos="993"/>
        </w:tabs>
        <w:ind w:left="0" w:firstLine="709"/>
        <w:jc w:val="both"/>
        <w:rPr>
          <w:rFonts w:ascii="Times New Roman" w:hAnsi="Times New Roman"/>
          <w:sz w:val="28"/>
          <w:szCs w:val="28"/>
        </w:rPr>
      </w:pPr>
      <w:r w:rsidRPr="00937FB8">
        <w:rPr>
          <w:rFonts w:ascii="Times New Roman" w:hAnsi="Times New Roman"/>
          <w:sz w:val="28"/>
          <w:szCs w:val="28"/>
        </w:rPr>
        <w:t>подготовка и включение педагогов и родителей в решение коррекционно-воспитательных задач, реализацию индивидуальных комплексных программ коррекции и развития.</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5. Организационно-методическое направление.</w:t>
      </w:r>
      <w:r w:rsidR="000915EA" w:rsidRPr="00937FB8">
        <w:rPr>
          <w:rFonts w:ascii="Times New Roman" w:hAnsi="Times New Roman"/>
          <w:sz w:val="28"/>
          <w:szCs w:val="28"/>
        </w:rPr>
        <w:t xml:space="preserve"> </w:t>
      </w:r>
    </w:p>
    <w:p w:rsidR="000915EA" w:rsidRPr="00937FB8" w:rsidRDefault="000915EA" w:rsidP="000915EA">
      <w:pPr>
        <w:pStyle w:val="a3"/>
        <w:ind w:firstLine="709"/>
        <w:jc w:val="both"/>
        <w:rPr>
          <w:rFonts w:ascii="Times New Roman" w:hAnsi="Times New Roman"/>
          <w:sz w:val="28"/>
          <w:szCs w:val="28"/>
        </w:rPr>
      </w:pPr>
      <w:r w:rsidRPr="00937FB8">
        <w:rPr>
          <w:rFonts w:ascii="Times New Roman" w:hAnsi="Times New Roman"/>
          <w:sz w:val="28"/>
          <w:szCs w:val="28"/>
        </w:rPr>
        <w:t xml:space="preserve"> </w:t>
      </w:r>
      <w:r w:rsidR="00F74AAB" w:rsidRPr="00937FB8">
        <w:rPr>
          <w:rFonts w:ascii="Times New Roman" w:hAnsi="Times New Roman"/>
          <w:sz w:val="28"/>
          <w:szCs w:val="28"/>
        </w:rPr>
        <w:t>Это направление деятельности педагога включает подготовку и участие в консилиумах, методических объединениях, педагогических советах, оформление документации.</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Следовательно, психологическая работа с детьми с ограниченными возможностями здоровья, активно включает специалистов во все сферы образовательного процесса. Деятельность организуется в условиях междисциплинарного взаимодействия специалистов, разрабатываются и реализуются комплексные индивидуальные программы коррекции и развития обучающихся</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Индивидуализация образования детей с ограниченными возможностями здоровья является важной задачей модернизации образования. Индивидуальная форма обучения идеально подходит для тех детей, которые не имеют возможности посещать занятия в общеобразовательной школе по стабильному расписанию по причине слабого здоровья. Индивидуальное обучение может проводиться как на дому (при наличии медицинской справки, подтверждающей проблемы со здоровьем), так и в школе, и в специальных центрах.</w:t>
      </w:r>
      <w:r w:rsidRPr="00937FB8">
        <w:rPr>
          <w:rFonts w:ascii="Times New Roman" w:hAnsi="Times New Roman"/>
          <w:sz w:val="28"/>
          <w:szCs w:val="28"/>
        </w:rPr>
        <w:br/>
        <w:t>Индивидуальная образовательная программа – это документ, являющийся материальным выражением индивидуального образовательного маршрута ребенка, и содержит в себе совокупность учебных курсов, разделов программы, форм и способов их освоение, которые позволяют создать условия для максимальной реализации особых образовательных потребностей ребенка с ограниченными возможностями здоровья в процессе обучения и воспитания.</w:t>
      </w:r>
    </w:p>
    <w:p w:rsidR="000915EA"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Индивидуализация образования направлена на преодоление несоответствия между процессом обучения ребенка с психофизическим нарушением по образовательным программам определенной ступени образования и реальными возможностями ребенка исходя из структуры его нарушения, познавательных потребностей и возможностей. Особую актуальность данные программы приобретают в процессе коррекционно-педагогической помощи детям с тяжелыми и комплек</w:t>
      </w:r>
      <w:r w:rsidR="000915EA" w:rsidRPr="00937FB8">
        <w:rPr>
          <w:rFonts w:ascii="Times New Roman" w:hAnsi="Times New Roman"/>
          <w:sz w:val="28"/>
          <w:szCs w:val="28"/>
        </w:rPr>
        <w:t>сными нарушениями в развитии</w:t>
      </w:r>
      <w:r w:rsidRPr="00937FB8">
        <w:rPr>
          <w:rFonts w:ascii="Times New Roman" w:hAnsi="Times New Roman"/>
          <w:sz w:val="28"/>
          <w:szCs w:val="28"/>
        </w:rPr>
        <w:t>.</w:t>
      </w:r>
      <w:r w:rsidRPr="00937FB8">
        <w:rPr>
          <w:rFonts w:ascii="Times New Roman" w:hAnsi="Times New Roman"/>
          <w:sz w:val="28"/>
          <w:szCs w:val="28"/>
        </w:rPr>
        <w:br/>
        <w:t>Развитие личности ребенка, его способности, интересов – процесс непрерывный. Для того, что бы прогнозировать, направлять, вести ребенка к успеху – его нужно знать и понимать. Познание каждого школьника, его индивидуальности, потребности, творческого потенциала – одно из направлений деятельн</w:t>
      </w:r>
      <w:r w:rsidR="000915EA" w:rsidRPr="00937FB8">
        <w:rPr>
          <w:rFonts w:ascii="Times New Roman" w:hAnsi="Times New Roman"/>
          <w:sz w:val="28"/>
          <w:szCs w:val="28"/>
        </w:rPr>
        <w:t>ости психологической службы</w:t>
      </w:r>
      <w:r w:rsidRPr="00937FB8">
        <w:rPr>
          <w:rFonts w:ascii="Times New Roman" w:hAnsi="Times New Roman"/>
          <w:sz w:val="28"/>
          <w:szCs w:val="28"/>
        </w:rPr>
        <w:t>.</w:t>
      </w:r>
      <w:r w:rsidRPr="00937FB8">
        <w:rPr>
          <w:rFonts w:ascii="Times New Roman" w:hAnsi="Times New Roman"/>
          <w:sz w:val="28"/>
          <w:szCs w:val="28"/>
        </w:rPr>
        <w:br/>
        <w:t>Одним из направлений деятельности образовательных учреждений для детей с ограниченными возможностями здоровья является организация коррекционно-психологической помощи.</w:t>
      </w:r>
    </w:p>
    <w:p w:rsidR="005E0327" w:rsidRPr="00937FB8" w:rsidRDefault="00F74AAB" w:rsidP="000915EA">
      <w:pPr>
        <w:pStyle w:val="a3"/>
        <w:ind w:firstLine="709"/>
        <w:jc w:val="both"/>
        <w:rPr>
          <w:rFonts w:ascii="Times New Roman" w:hAnsi="Times New Roman"/>
          <w:sz w:val="28"/>
          <w:szCs w:val="28"/>
        </w:rPr>
      </w:pPr>
      <w:r w:rsidRPr="00937FB8">
        <w:rPr>
          <w:rFonts w:ascii="Times New Roman" w:hAnsi="Times New Roman"/>
          <w:sz w:val="28"/>
          <w:szCs w:val="28"/>
        </w:rPr>
        <w:t>Коррекционно-психологическая помощь – это деятельность, направленная на исправление особенностей психологического развития, не соответствующих оптимальной модели, с помощью специальных средств психологического воздействия; а также – деятельность, направленная на формирование у человека нужных психологических качеств для повышения его социализации и адаптации к изменяющимся жизненным условиям</w:t>
      </w:r>
    </w:p>
    <w:p w:rsidR="007D353C" w:rsidRDefault="007D353C" w:rsidP="00070175">
      <w:pPr>
        <w:pStyle w:val="a3"/>
        <w:ind w:firstLine="709"/>
        <w:jc w:val="both"/>
        <w:rPr>
          <w:rFonts w:ascii="Times New Roman" w:hAnsi="Times New Roman"/>
          <w:sz w:val="28"/>
          <w:szCs w:val="28"/>
          <w:lang w:val="kk-KZ"/>
        </w:rPr>
      </w:pP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2. Особым видом помощи ребенку, его родителям, педагогам в решении сложных проблем, связанных с выживанием, восстановительным лечением, специальным обучением и воспитанием, социализацией, со становлением подрастающего человека как личности является МСПП, который предполагает широкий спектр долгосрочных мер комплексной реабилитационной помощи, ориентированных на семью ребенка с отклонениями в развитии и осуществляемых в процессе согласованной (</w:t>
      </w:r>
      <w:r w:rsidR="000C28A0" w:rsidRPr="00937FB8">
        <w:rPr>
          <w:rFonts w:ascii="Times New Roman" w:hAnsi="Times New Roman"/>
          <w:sz w:val="28"/>
          <w:szCs w:val="28"/>
        </w:rPr>
        <w:t>«</w:t>
      </w:r>
      <w:r w:rsidRPr="00937FB8">
        <w:rPr>
          <w:rFonts w:ascii="Times New Roman" w:hAnsi="Times New Roman"/>
          <w:sz w:val="28"/>
          <w:szCs w:val="28"/>
        </w:rPr>
        <w:t>командной</w:t>
      </w:r>
      <w:r w:rsidR="000C28A0" w:rsidRPr="00937FB8">
        <w:rPr>
          <w:rFonts w:ascii="Times New Roman" w:hAnsi="Times New Roman"/>
          <w:sz w:val="28"/>
          <w:szCs w:val="28"/>
        </w:rPr>
        <w:t>»</w:t>
      </w:r>
      <w:r w:rsidRPr="00937FB8">
        <w:rPr>
          <w:rFonts w:ascii="Times New Roman" w:hAnsi="Times New Roman"/>
          <w:sz w:val="28"/>
          <w:szCs w:val="28"/>
        </w:rPr>
        <w:t>) работы специалистов разного профиля. Он представляет собой единство диагностики, информационного поиска и помощи в выборе образовательного маршрута, проектирования индивидуальных реабилитационных программ, первичной помощи в реализации планов.</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Комплексный </w:t>
      </w:r>
      <w:r w:rsidRPr="00E37FBC">
        <w:rPr>
          <w:rFonts w:ascii="Times New Roman" w:hAnsi="Times New Roman"/>
          <w:sz w:val="28"/>
          <w:szCs w:val="28"/>
        </w:rPr>
        <w:t>МСПП</w:t>
      </w:r>
      <w:r w:rsidRPr="00937FB8">
        <w:rPr>
          <w:rFonts w:ascii="Times New Roman" w:hAnsi="Times New Roman"/>
          <w:sz w:val="28"/>
          <w:szCs w:val="28"/>
        </w:rPr>
        <w:t xml:space="preserve"> осуществляется психолого-педагогическими, медико-социальными учреждениями и службами, создаваемыми как в структуре государственной системы образования и социальной защиты, так и вне их с привлечением возможностей учреждений негосударственного сектора: общественных объединений, ассоциаций, благотворительных фондов, которые, дополняя работу государственных структур, инициируют новые подходы к организации социального пространства помощи детям с отклонениями в развитии, ориентированного па создание долгосрочных мер социального обслуживания семей последних на междисциплинарной основе.</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Базовой основой МСПП являются ПМПК, ПМСЦ, диагностические и реабилитационные центры, логопедические пункты, службы раннего и надомного обучения. Важнейшей составляющей процесса МСПП являются ранняя диагностика и ранняя комплексная помощь, от эффективной организации которых в определяющей степени зависят предупреждение инвалидности и (или) снижение степени ограничения жизнедеятельности и трудоспособности.</w:t>
      </w:r>
    </w:p>
    <w:p w:rsidR="00F74AAB" w:rsidRPr="00937FB8" w:rsidRDefault="00F74AAB" w:rsidP="00070175">
      <w:pPr>
        <w:pStyle w:val="a3"/>
        <w:ind w:firstLine="709"/>
        <w:jc w:val="both"/>
        <w:rPr>
          <w:rFonts w:ascii="Times New Roman" w:hAnsi="Times New Roman"/>
          <w:sz w:val="28"/>
          <w:szCs w:val="28"/>
        </w:rPr>
      </w:pPr>
      <w:r w:rsidRPr="00937FB8">
        <w:rPr>
          <w:rStyle w:val="a5"/>
          <w:rFonts w:ascii="Times New Roman" w:hAnsi="Times New Roman"/>
          <w:b w:val="0"/>
          <w:sz w:val="28"/>
          <w:szCs w:val="28"/>
        </w:rPr>
        <w:t>Ранняя диагностика и ранняя педагогическая помощь</w:t>
      </w:r>
      <w:r w:rsidRPr="00937FB8">
        <w:rPr>
          <w:rFonts w:ascii="Times New Roman" w:hAnsi="Times New Roman"/>
          <w:sz w:val="28"/>
          <w:szCs w:val="28"/>
        </w:rPr>
        <w:t xml:space="preserve"> являются актуальными проблемами современной коррекционной педагогики как в России, так и во всем мире. В настоящее время практически во всех странах имеются научно обоснованные и практически апробированные программы ранней диагностики и ранней педагогической помощи детям с отклонениями в развитии. Теоретическую базу для этих программ составляют основополагающие работы Л. С. Выготского о значимости практической деятельности для активации мыслительных процессов</w:t>
      </w:r>
      <w:bookmarkStart w:id="21" w:name="annot_1"/>
      <w:r w:rsidR="006F0C0A" w:rsidRPr="00937FB8">
        <w:rPr>
          <w:rFonts w:ascii="Times New Roman" w:hAnsi="Times New Roman"/>
          <w:sz w:val="28"/>
          <w:szCs w:val="28"/>
          <w:vertAlign w:val="superscript"/>
        </w:rPr>
        <w:fldChar w:fldCharType="begin"/>
      </w:r>
      <w:r w:rsidRPr="00937FB8">
        <w:rPr>
          <w:rFonts w:ascii="Times New Roman" w:hAnsi="Times New Roman"/>
          <w:sz w:val="28"/>
          <w:szCs w:val="28"/>
          <w:vertAlign w:val="superscript"/>
        </w:rPr>
        <w:instrText xml:space="preserve"> HYPERLINK "https://studme.org/46692/pedagogika/sovremennye_sistemy_obrazovaniya_lits_ogranichennymi_vozmozhnostyami_zdorovya" \l "gads_btm" </w:instrText>
      </w:r>
      <w:r w:rsidR="006F0C0A" w:rsidRPr="00937FB8">
        <w:rPr>
          <w:rFonts w:ascii="Times New Roman" w:hAnsi="Times New Roman"/>
          <w:sz w:val="28"/>
          <w:szCs w:val="28"/>
          <w:vertAlign w:val="superscript"/>
        </w:rPr>
        <w:fldChar w:fldCharType="separate"/>
      </w:r>
      <w:r w:rsidRPr="00937FB8">
        <w:rPr>
          <w:rStyle w:val="aa"/>
          <w:rFonts w:ascii="Times New Roman" w:hAnsi="Times New Roman"/>
          <w:color w:val="auto"/>
          <w:sz w:val="28"/>
          <w:szCs w:val="28"/>
          <w:u w:val="none"/>
          <w:vertAlign w:val="superscript"/>
        </w:rPr>
        <w:t>[1]</w:t>
      </w:r>
      <w:r w:rsidR="006F0C0A" w:rsidRPr="00937FB8">
        <w:rPr>
          <w:rFonts w:ascii="Times New Roman" w:hAnsi="Times New Roman"/>
          <w:sz w:val="28"/>
          <w:szCs w:val="28"/>
          <w:vertAlign w:val="superscript"/>
        </w:rPr>
        <w:fldChar w:fldCharType="end"/>
      </w:r>
      <w:bookmarkEnd w:id="21"/>
      <w:r w:rsidRPr="00937FB8">
        <w:rPr>
          <w:rFonts w:ascii="Times New Roman" w:hAnsi="Times New Roman"/>
          <w:sz w:val="28"/>
          <w:szCs w:val="28"/>
        </w:rPr>
        <w:t xml:space="preserve">. Положения его теории о зонах ближайшего и актуального развития и о профилактике вторичных дефектов – </w:t>
      </w:r>
      <w:r w:rsidR="000C28A0" w:rsidRPr="00937FB8">
        <w:rPr>
          <w:rFonts w:ascii="Times New Roman" w:hAnsi="Times New Roman"/>
          <w:sz w:val="28"/>
          <w:szCs w:val="28"/>
        </w:rPr>
        <w:t>«</w:t>
      </w:r>
      <w:r w:rsidRPr="00937FB8">
        <w:rPr>
          <w:rFonts w:ascii="Times New Roman" w:hAnsi="Times New Roman"/>
          <w:sz w:val="28"/>
          <w:szCs w:val="28"/>
        </w:rPr>
        <w:t>социального вывиха</w:t>
      </w:r>
      <w:r w:rsidR="000C28A0" w:rsidRPr="00937FB8">
        <w:rPr>
          <w:rFonts w:ascii="Times New Roman" w:hAnsi="Times New Roman"/>
          <w:sz w:val="28"/>
          <w:szCs w:val="28"/>
        </w:rPr>
        <w:t>»</w:t>
      </w:r>
      <w:r w:rsidRPr="00937FB8">
        <w:rPr>
          <w:rFonts w:ascii="Times New Roman" w:hAnsi="Times New Roman"/>
          <w:sz w:val="28"/>
          <w:szCs w:val="28"/>
        </w:rPr>
        <w:t xml:space="preserve"> – оказывают значительное влияние на современные исследования в области специального образования детей с отклонениями в развитии и создание методического обеспечения для работы с ними.</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Известные в мировой практике программы ранней помощи: коннектикутский тест </w:t>
      </w:r>
      <w:r w:rsidR="000C28A0" w:rsidRPr="00937FB8">
        <w:rPr>
          <w:rFonts w:ascii="Times New Roman" w:hAnsi="Times New Roman"/>
          <w:sz w:val="28"/>
          <w:szCs w:val="28"/>
        </w:rPr>
        <w:t>«</w:t>
      </w:r>
      <w:r w:rsidRPr="00937FB8">
        <w:rPr>
          <w:rFonts w:ascii="Times New Roman" w:hAnsi="Times New Roman"/>
          <w:sz w:val="28"/>
          <w:szCs w:val="28"/>
        </w:rPr>
        <w:t>Обследование развития новорожденных и детей до трех лет</w:t>
      </w:r>
      <w:r w:rsidR="000C28A0" w:rsidRPr="00937FB8">
        <w:rPr>
          <w:rFonts w:ascii="Times New Roman" w:hAnsi="Times New Roman"/>
          <w:sz w:val="28"/>
          <w:szCs w:val="28"/>
        </w:rPr>
        <w:t>»</w:t>
      </w:r>
      <w:r w:rsidRPr="00937FB8">
        <w:rPr>
          <w:rFonts w:ascii="Times New Roman" w:hAnsi="Times New Roman"/>
          <w:sz w:val="28"/>
          <w:szCs w:val="28"/>
        </w:rPr>
        <w:t xml:space="preserve">, Каролинский учебный план для детей от рождения до пяти лет, гавайский профиль раннего обучения, мюнхенская функциональная диагностика, программа ранней диагностики развития </w:t>
      </w:r>
      <w:r w:rsidR="000C28A0" w:rsidRPr="00937FB8">
        <w:rPr>
          <w:rFonts w:ascii="Times New Roman" w:hAnsi="Times New Roman"/>
          <w:sz w:val="28"/>
          <w:szCs w:val="28"/>
        </w:rPr>
        <w:t>«</w:t>
      </w:r>
      <w:r w:rsidRPr="00937FB8">
        <w:rPr>
          <w:rFonts w:ascii="Times New Roman" w:hAnsi="Times New Roman"/>
          <w:sz w:val="28"/>
          <w:szCs w:val="28"/>
        </w:rPr>
        <w:t>Тандем</w:t>
      </w:r>
      <w:r w:rsidR="000C28A0" w:rsidRPr="00937FB8">
        <w:rPr>
          <w:rFonts w:ascii="Times New Roman" w:hAnsi="Times New Roman"/>
          <w:sz w:val="28"/>
          <w:szCs w:val="28"/>
        </w:rPr>
        <w:t>»</w:t>
      </w:r>
      <w:r w:rsidRPr="00937FB8">
        <w:rPr>
          <w:rFonts w:ascii="Times New Roman" w:hAnsi="Times New Roman"/>
          <w:sz w:val="28"/>
          <w:szCs w:val="28"/>
        </w:rPr>
        <w:t xml:space="preserve"> (Голландия), программа ранней педагогической помощи детям с отклонениями в развитии </w:t>
      </w:r>
      <w:r w:rsidR="000C28A0" w:rsidRPr="00937FB8">
        <w:rPr>
          <w:rFonts w:ascii="Times New Roman" w:hAnsi="Times New Roman"/>
          <w:sz w:val="28"/>
          <w:szCs w:val="28"/>
        </w:rPr>
        <w:t>«</w:t>
      </w:r>
      <w:r w:rsidRPr="00937FB8">
        <w:rPr>
          <w:rFonts w:ascii="Times New Roman" w:hAnsi="Times New Roman"/>
          <w:sz w:val="28"/>
          <w:szCs w:val="28"/>
        </w:rPr>
        <w:t>Маккуэри</w:t>
      </w:r>
      <w:r w:rsidR="000C28A0" w:rsidRPr="00937FB8">
        <w:rPr>
          <w:rFonts w:ascii="Times New Roman" w:hAnsi="Times New Roman"/>
          <w:sz w:val="28"/>
          <w:szCs w:val="28"/>
        </w:rPr>
        <w:t>»</w:t>
      </w:r>
      <w:r w:rsidRPr="00937FB8">
        <w:rPr>
          <w:rFonts w:ascii="Times New Roman" w:hAnsi="Times New Roman"/>
          <w:sz w:val="28"/>
          <w:szCs w:val="28"/>
        </w:rPr>
        <w:t xml:space="preserve"> (Австралия) – характеризуют одно из успешно развивающихся направлений деятельности ученых и педагогов последней четверти прошлого столетия.</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В России также имеется ряд методических разработок отечественных ученых (E. М. Мастюковой, Е. А. Стребелевой, К. Л. Печора, Г. В. Пантюхиной, Э. Л. Фрухт и др.), представляющих программы ранней диагностики и психолого-педагогической помощи детям с отклонениями в развитии и являющихся основой для практического применения в ПМСЦ, ПМПК.</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Процесс становления государственной системы специального образования в нашей стране начался в 20–30-х гг. XX в. К началу 1970-х гг. была выстроена достаточно широкая, дифференцированная сеть дошкольных учреждений специального назначения:</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ясли-сады;</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детские сады;</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дошкольные детские дома;</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дошкольные группы при яслях-садах, детских садах и детских домах общего назначения, а также при специальных школах и школах-интернатах.</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В ходе становления и развития сети специальных дошкольных учреждений учеными и практиками были разработаны принципы, методы и приемы выявления, коррекции и профилактики отклонений в развитии детей, заложены многие традиции коррекционного обучения и воспитания дошкольников, на которых в целом строится система специального дошкольного образования в настоящее время. Были заложены следующие организационные принципы построения специального дошкольного образования.</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Комплектование учреждений осуществляется по принципу ведущего отклонения в развитии. Таким образом создавались дошкольные учреждения (группы) для детей с нарушениями:</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слуха (глухие, слабослышащие);</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зрения (слепые, слабовидящие, дети с косоглазием и амблиопией);</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речи (дети с заиканием, общим недоразвитием речи, фонетико-фонематическим недоразвитием);</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интеллекта (умственно отсталые);</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опорно-двигательного аппарата.</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В нашей стране существуют также различные оздоровительные образовательные учреждения санаторного типа для детей, нуждающихся в длительном лечении (санаторные школы-интернаты, санаторно-лесные школы, санаторные детские дома для детей-сирот и детей, оставшихся без попечения родителей). Эти учреждения создаются в целях оказания помощи семье в воспитании и получении образования, проведении реабилитационных и лечебнооздоровительных мероприятий, адаптации к жизни в обществе, социальной защите и разностороннем развитии детей, нуждающихся в длительном лечении..</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Нередки случаи, когда дети с отклонениями в развитии до 5–6 лет не воспитывались в дошкольном учреждении. Для подготовки таких детей к обучению в школе предусматривается ряд организационных форм. Для детей с выраженными отклонениями в развитии при специальных (коррекционных) школах и школах-интернатах создаются дошкольные отделения (группы), где образовательные программы рассчитаны на 1–2 года, в течение которых у ребенка формируют предпосылки учебной деятельности в необходимой коррекционно-развивающей среде. Контингент таких отделений (групп) преимущественно составляют дети, у которых поздно выявлено отклонение в развитии, или дети, не имевшие ранее возможности посещать специализированное образовательное учреждение (например, при отсутствии детского сада компенсирующего вида в месте проживания семьи).</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Отбор детей с отклонениями в развитии во все типы и виды образовательных учреждений осуществляет ПМПК. Родители могут самостоятельно обратиться на прием в ПМПК, но обычно приходят сюда уже с направлением из лечебно-профилактического учреждения: поликлиники, детской больницы, сурдологического центра и др. Комиссия дает заключение о состоянии психофизического развития ребенка и рекомендации о дальнейших формах обучения.</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Дети школьного возраста, имеющие особые образовательные потребности, получают образование в соответствии со специальными образовательными стандартами в различных образовательных учреждениях или на дому.</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течение XX в. складывалась система специальных (коррекционных) образовательных учреждений, которые являются преимущественно школами-интернатами и в которых в СССР и </w:t>
      </w:r>
      <w:r w:rsidR="000915EA" w:rsidRPr="00937FB8">
        <w:rPr>
          <w:rFonts w:ascii="Times New Roman" w:hAnsi="Times New Roman"/>
          <w:sz w:val="28"/>
          <w:szCs w:val="28"/>
        </w:rPr>
        <w:t>Казахстане</w:t>
      </w:r>
      <w:r w:rsidRPr="00937FB8">
        <w:rPr>
          <w:rFonts w:ascii="Times New Roman" w:hAnsi="Times New Roman"/>
          <w:sz w:val="28"/>
          <w:szCs w:val="28"/>
        </w:rPr>
        <w:t xml:space="preserve"> обучалось и обучается подавляющее большинство детей школьного возраста с </w:t>
      </w:r>
      <w:r w:rsidR="000915EA" w:rsidRPr="00937FB8">
        <w:rPr>
          <w:rFonts w:ascii="Times New Roman" w:hAnsi="Times New Roman"/>
          <w:sz w:val="28"/>
          <w:szCs w:val="28"/>
        </w:rPr>
        <w:t>ограниченными возможностями</w:t>
      </w:r>
      <w:r w:rsidRPr="00937FB8">
        <w:rPr>
          <w:rFonts w:ascii="Times New Roman" w:hAnsi="Times New Roman"/>
          <w:sz w:val="28"/>
          <w:szCs w:val="28"/>
        </w:rPr>
        <w:t>.</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В настоящее время существует восемь основных видов специальных школ для детей с различными нарушениями развития. Чтобы исключить вынесение диагнозных характеристик в реквизиты (как это было раньше: школа для умственно отсталых, школа для глухих и т.п.), в нормативных правовых и официальных документах эти школы называются по их видовому порядковому номеру:</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специальное (коррекционное) образовательное учреждение I вида (школа-интернат для глухих детей);</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специальное (коррекционное) образовательное учреждение II вида (школа-интернат для слабослышащих и позднооглохших детей);</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специальное (коррекционное) образовательное учреждение III вида (школа-интернат для незрячих детей);</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специальное (коррекционное) образовательное учреждение IV вида (школа-интернат для слабовидящих детей);</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специальное (коррекционное) образовательное учреждение V вида (школа-интернат для детей с тяжелыми нарушениями речи);</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специальное (коррекционное) образовательное учреждение VI вида (школа-интернат для детей с нарушениями опорно-двигательного аппарата);</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специальное (коррекционное) образовательное учреждение VII вида (школа или школа-интернат для детей с трудностями в обучении – задержкой психического развития);</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специальное (коррекционное) образовательное учреждение VIII вида (школа или школа-интернат для детей с умственной отсталостью).</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Для детей-сирот и детей, оставшихся без попечения родителей и имеющих особые образовательные потребности, создаются специальные детские дома и школы-интернаты в соответствии с профилем нарушений в развитии.</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Преимущественно это детские дома и школы-интернаты для детей и подростков с интеллектуальным недоразвитием и трудностями в обучении.</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В случае если ребенок не в состоянии посещать специальное (коррекционное) образовательное учреждение, организуется е</w:t>
      </w:r>
      <w:r w:rsidR="000915EA" w:rsidRPr="00937FB8">
        <w:rPr>
          <w:rFonts w:ascii="Times New Roman" w:hAnsi="Times New Roman"/>
          <w:sz w:val="28"/>
          <w:szCs w:val="28"/>
        </w:rPr>
        <w:t>го обучение в домашних условиях</w:t>
      </w:r>
      <w:r w:rsidRPr="00937FB8">
        <w:rPr>
          <w:rFonts w:ascii="Times New Roman" w:hAnsi="Times New Roman"/>
          <w:sz w:val="28"/>
          <w:szCs w:val="28"/>
        </w:rPr>
        <w:t>.</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В последнее время стали создаваться школы надомного обучения, персонал которых, состоящий из квалифицированных специалистов-дефектологов, психологов, работает с детьми как в домашних условиях, так и в условиях частичного пребывания таких детей в школе надомного обучения. В условиях групповой работы, взаимодействия и общения с другими детьми ребенок осваивает социальные навыки, приучается к обучению в условиях группы, коллектива.</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Основанием для организации надомного обучения является медицинское заключение лечебно-профилактического учреждения.</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К оказанию помощи в обучении детей на дому подключаются школа или дошкольное образовательное учреждение, находящееся поблизости. На период обучения ребенку предоставляется возможность бесплатного пользования учебниками, фондом библиотеки школы. Педагоги и психологи школы оказывают консультативную и методическую помощь родителям в освоении ребенком общеобразовательных программ. Школа обеспечивает промежуточную и итоговую аттестацию ребенка и выдает документ о соответствующем уровне образования. В аттестации принимают участие и педагоги-дефектологи, привлекаемые дополнительно для ведения коррекционной работы. Если ребенок с особыми образовательными потребностями обучается на дому, органы управления образованием компенсируют родителям затраты на обучение в соответствии с государственными и местными нормативами финансирования обучения ребенка в соответствующем типе и виде образовательного учреждения.</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Для обучения, воспитания и социальной адаптации детей и подростков со сложными, тяжелыми нарушениями в развитии, с сопутствующими заболеваниями, а также для оказания им комплексной помощи создаются следующие реабилитационные центры различных профилей: психолого-медико-педагогической реабилитации и коррекции; социально-трудовой адаптации и профориентации; психолого- педагогической и социальной помощи; социальной помощи семье и детям, оставшимся без попечения родителей и др. Задачей таких центров является оказание коррекционно- педагогической, психологической и профориентационной помощи, а также формирование навыков самообслуживания и общения, социального взаимодействия, трудовых навыков у детей с тяжелыми и множественными нарушениями. В ряде центров ведется специальная образовательная деятельность. Занятия в реабилитационных центрах строятся но программам индивидуального или группового воспитания и обучения. Нередко центры оказывают консультативно-диагностическую и методическую помощь родителям детей с особыми образовательными потребностями, в том числе информационную и правовую поддержку.</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Реабилитационные центры оказывают также социальную и психологическую помощь бывшим воспитанникам образовательных учреждений для детей-сирот и детей, оставшихся без попечения родителей; помогают образовательным учреждениям массового назначения, если там обучаются и воспитываются дети с особыми образовательными потребностями: ведут коррекционно-педагогическую работу и консультирование.</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Для оказания логопедической помощи детям дошкольного и школьного возраста, имеющим отклонения в развитии речи и обучающимся в образовательных учреждениях общего назначения, работает логопедическая служба, которая может быть организована посредством введения в штат образовательного учреждения должности учителя- логопеда, создания в структуре органа управления образованием логопедического кабинета или образования логопедического центра. Наиболее широко распространенной формой стал логопедический пункт при общеобразовательном учреждении. Основными задачами его деятельности являются: коррекция нарушений устной и письменной речи; своевременное предупреждение неуспеваемости, обусловленной речевыми нарушениями; распространение основных логопедических знаний среди педагогов и родителей.</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В современных условиях интенсивного развития системы специальной психолого-педагогической помощи идет поиск моделей специальных образовательных учреждений, наиболее отвечающих современным социокультурным и экономическим условиям жизни страны и особым образовательным потребностям обучающихся, а также моделей, которые могли бы эффективно функционировать в отдаленных от центра регионах страны, в условиях дефицита кадров специальных педагогов и психологов, удовлетворяя все существующие образовательные и реабилитационные потребности детей и подростков с отклонениями в развитии.</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xml:space="preserve">В отношении к людям с различными отклонениями в развитии мировое сообщество прошло долгий путь развития – от полного пренебрежения и, в лучшем случае, призрения к набирающим все более широкий размах интегративным процессам в обществе, так называемым </w:t>
      </w:r>
      <w:r w:rsidR="000C28A0" w:rsidRPr="00937FB8">
        <w:rPr>
          <w:rFonts w:ascii="Times New Roman" w:hAnsi="Times New Roman"/>
          <w:sz w:val="28"/>
          <w:szCs w:val="28"/>
        </w:rPr>
        <w:t>«</w:t>
      </w:r>
      <w:r w:rsidRPr="00937FB8">
        <w:rPr>
          <w:rFonts w:ascii="Times New Roman" w:hAnsi="Times New Roman"/>
          <w:sz w:val="28"/>
          <w:szCs w:val="28"/>
        </w:rPr>
        <w:t>инклюзивным</w:t>
      </w:r>
      <w:r w:rsidR="000C28A0" w:rsidRPr="00937FB8">
        <w:rPr>
          <w:rFonts w:ascii="Times New Roman" w:hAnsi="Times New Roman"/>
          <w:sz w:val="28"/>
          <w:szCs w:val="28"/>
        </w:rPr>
        <w:t>»</w:t>
      </w:r>
      <w:r w:rsidRPr="00937FB8">
        <w:rPr>
          <w:rFonts w:ascii="Times New Roman" w:hAnsi="Times New Roman"/>
          <w:sz w:val="28"/>
          <w:szCs w:val="28"/>
        </w:rPr>
        <w:t xml:space="preserve"> (включенным) школам. Одним из основных документов, давших дальнейший толчок развитию совместного образования детей с проблемами в развитии и нормально развивающихся детей было заявление участников Всемирной конференции в Саламанке (1994) </w:t>
      </w:r>
      <w:r w:rsidR="000C28A0" w:rsidRPr="00937FB8">
        <w:rPr>
          <w:rFonts w:ascii="Times New Roman" w:hAnsi="Times New Roman"/>
          <w:sz w:val="28"/>
          <w:szCs w:val="28"/>
        </w:rPr>
        <w:t>«</w:t>
      </w:r>
      <w:r w:rsidRPr="00937FB8">
        <w:rPr>
          <w:rFonts w:ascii="Times New Roman" w:hAnsi="Times New Roman"/>
          <w:sz w:val="28"/>
          <w:szCs w:val="28"/>
        </w:rPr>
        <w:t>Доступность и качество образования</w:t>
      </w:r>
      <w:r w:rsidR="000C28A0" w:rsidRPr="00937FB8">
        <w:rPr>
          <w:rFonts w:ascii="Times New Roman" w:hAnsi="Times New Roman"/>
          <w:sz w:val="28"/>
          <w:szCs w:val="28"/>
        </w:rPr>
        <w:t>»</w:t>
      </w:r>
      <w:r w:rsidRPr="00937FB8">
        <w:rPr>
          <w:rFonts w:ascii="Times New Roman" w:hAnsi="Times New Roman"/>
          <w:sz w:val="28"/>
          <w:szCs w:val="28"/>
        </w:rPr>
        <w:t>.</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В рамках этого заявления утверждалось, что:</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обучение детей со специальными образовательными проблемами в общеобразовательных школах является одним из наиболее эффективных методов преодоления дискриминации и отрицательных установок на взаимодействии с такими детьми;</w:t>
      </w:r>
    </w:p>
    <w:p w:rsidR="00F74AAB" w:rsidRPr="00937FB8" w:rsidRDefault="00F74AAB" w:rsidP="00070175">
      <w:pPr>
        <w:pStyle w:val="a3"/>
        <w:ind w:firstLine="709"/>
        <w:jc w:val="both"/>
        <w:rPr>
          <w:rFonts w:ascii="Times New Roman" w:hAnsi="Times New Roman"/>
          <w:sz w:val="28"/>
          <w:szCs w:val="28"/>
        </w:rPr>
      </w:pPr>
      <w:r w:rsidRPr="00937FB8">
        <w:rPr>
          <w:rFonts w:ascii="Times New Roman" w:hAnsi="Times New Roman"/>
          <w:sz w:val="28"/>
          <w:szCs w:val="28"/>
        </w:rPr>
        <w:t>– обучение детей со специальными образовательными потребностями в массовой школе должно осуществляться на основе подлинной детоцентрированной педагогики.</w:t>
      </w:r>
    </w:p>
    <w:p w:rsidR="00C21D22" w:rsidRPr="00937FB8" w:rsidRDefault="00C21D22" w:rsidP="00070175">
      <w:pPr>
        <w:pStyle w:val="a3"/>
        <w:ind w:firstLine="709"/>
        <w:jc w:val="both"/>
        <w:rPr>
          <w:rFonts w:ascii="Times New Roman" w:hAnsi="Times New Roman"/>
          <w:sz w:val="28"/>
          <w:szCs w:val="28"/>
        </w:rPr>
      </w:pPr>
    </w:p>
    <w:p w:rsidR="00C21D22" w:rsidRPr="00937FB8" w:rsidRDefault="00C21D22" w:rsidP="00C21D22">
      <w:pPr>
        <w:pStyle w:val="a3"/>
        <w:ind w:firstLine="709"/>
        <w:jc w:val="both"/>
        <w:rPr>
          <w:rFonts w:ascii="Times New Roman" w:hAnsi="Times New Roman"/>
          <w:sz w:val="28"/>
          <w:szCs w:val="28"/>
        </w:rPr>
      </w:pPr>
      <w:r w:rsidRPr="00937FB8">
        <w:rPr>
          <w:rFonts w:ascii="Times New Roman" w:hAnsi="Times New Roman"/>
          <w:sz w:val="28"/>
          <w:szCs w:val="28"/>
        </w:rPr>
        <w:t>Контрольные вопросы:</w:t>
      </w:r>
    </w:p>
    <w:p w:rsidR="00FE2A71" w:rsidRPr="00937FB8" w:rsidRDefault="00FE2A71" w:rsidP="004A440E">
      <w:pPr>
        <w:pStyle w:val="a3"/>
        <w:numPr>
          <w:ilvl w:val="0"/>
          <w:numId w:val="79"/>
        </w:numPr>
        <w:jc w:val="both"/>
        <w:rPr>
          <w:rFonts w:ascii="Times New Roman" w:hAnsi="Times New Roman"/>
          <w:sz w:val="28"/>
          <w:szCs w:val="28"/>
        </w:rPr>
      </w:pPr>
      <w:r w:rsidRPr="00937FB8">
        <w:rPr>
          <w:rFonts w:ascii="Times New Roman" w:hAnsi="Times New Roman"/>
          <w:sz w:val="28"/>
          <w:szCs w:val="28"/>
        </w:rPr>
        <w:t>Опишите корреционное направление</w:t>
      </w:r>
    </w:p>
    <w:p w:rsidR="00FE2A71" w:rsidRPr="00937FB8" w:rsidRDefault="00FE2A71" w:rsidP="004A440E">
      <w:pPr>
        <w:pStyle w:val="a3"/>
        <w:numPr>
          <w:ilvl w:val="0"/>
          <w:numId w:val="79"/>
        </w:numPr>
        <w:jc w:val="both"/>
        <w:rPr>
          <w:rFonts w:ascii="Times New Roman" w:hAnsi="Times New Roman"/>
          <w:sz w:val="28"/>
          <w:szCs w:val="28"/>
        </w:rPr>
      </w:pPr>
      <w:r w:rsidRPr="00937FB8">
        <w:rPr>
          <w:rFonts w:ascii="Times New Roman" w:hAnsi="Times New Roman"/>
          <w:sz w:val="28"/>
          <w:szCs w:val="28"/>
        </w:rPr>
        <w:t xml:space="preserve">Опишите организационно-методическое направление. </w:t>
      </w:r>
    </w:p>
    <w:p w:rsidR="00FE2A71" w:rsidRPr="00937FB8" w:rsidRDefault="00FE2A71" w:rsidP="004A440E">
      <w:pPr>
        <w:pStyle w:val="a3"/>
        <w:numPr>
          <w:ilvl w:val="0"/>
          <w:numId w:val="79"/>
        </w:numPr>
        <w:jc w:val="both"/>
        <w:rPr>
          <w:rFonts w:ascii="Times New Roman" w:hAnsi="Times New Roman"/>
          <w:sz w:val="28"/>
          <w:szCs w:val="28"/>
        </w:rPr>
      </w:pPr>
      <w:r w:rsidRPr="00937FB8">
        <w:rPr>
          <w:rFonts w:ascii="Times New Roman" w:hAnsi="Times New Roman"/>
          <w:sz w:val="28"/>
          <w:szCs w:val="28"/>
        </w:rPr>
        <w:t xml:space="preserve">Опишите консультативно-просветительское </w:t>
      </w:r>
    </w:p>
    <w:p w:rsidR="00FE2A71" w:rsidRPr="00937FB8" w:rsidRDefault="00FE2A71" w:rsidP="004A440E">
      <w:pPr>
        <w:pStyle w:val="a3"/>
        <w:numPr>
          <w:ilvl w:val="0"/>
          <w:numId w:val="79"/>
        </w:numPr>
        <w:jc w:val="both"/>
        <w:rPr>
          <w:sz w:val="28"/>
          <w:szCs w:val="28"/>
        </w:rPr>
      </w:pPr>
      <w:r w:rsidRPr="00937FB8">
        <w:rPr>
          <w:rFonts w:ascii="Times New Roman" w:hAnsi="Times New Roman"/>
          <w:sz w:val="28"/>
          <w:szCs w:val="28"/>
        </w:rPr>
        <w:t>Опишите профилактическое направление</w:t>
      </w:r>
    </w:p>
    <w:p w:rsidR="00FE2A71" w:rsidRPr="00937FB8" w:rsidRDefault="00FE2A71" w:rsidP="00FE2A71">
      <w:pPr>
        <w:pStyle w:val="a3"/>
        <w:ind w:left="709"/>
        <w:jc w:val="both"/>
        <w:rPr>
          <w:rFonts w:ascii="Times New Roman" w:hAnsi="Times New Roman"/>
          <w:sz w:val="28"/>
          <w:szCs w:val="28"/>
        </w:rPr>
      </w:pPr>
    </w:p>
    <w:p w:rsidR="00C21D22" w:rsidRPr="00937FB8" w:rsidRDefault="00C21D22" w:rsidP="00C21D22">
      <w:pPr>
        <w:pStyle w:val="a3"/>
        <w:ind w:firstLine="709"/>
        <w:jc w:val="both"/>
        <w:rPr>
          <w:rFonts w:ascii="Times New Roman" w:hAnsi="Times New Roman"/>
          <w:sz w:val="28"/>
          <w:szCs w:val="28"/>
        </w:rPr>
      </w:pPr>
      <w:r w:rsidRPr="00937FB8">
        <w:rPr>
          <w:rFonts w:ascii="Times New Roman" w:hAnsi="Times New Roman"/>
          <w:sz w:val="28"/>
          <w:szCs w:val="28"/>
        </w:rPr>
        <w:t>Список использованной литературы:</w:t>
      </w:r>
    </w:p>
    <w:p w:rsidR="00752AF2" w:rsidRPr="00CF7CA8" w:rsidRDefault="00752AF2" w:rsidP="006F5CFD">
      <w:pPr>
        <w:pStyle w:val="a3"/>
        <w:numPr>
          <w:ilvl w:val="0"/>
          <w:numId w:val="107"/>
        </w:numPr>
        <w:tabs>
          <w:tab w:val="left" w:pos="851"/>
          <w:tab w:val="left" w:pos="993"/>
        </w:tabs>
        <w:ind w:left="0" w:firstLine="709"/>
        <w:jc w:val="both"/>
        <w:rPr>
          <w:rFonts w:ascii="Times New Roman" w:hAnsi="Times New Roman"/>
          <w:sz w:val="28"/>
          <w:szCs w:val="28"/>
        </w:rPr>
      </w:pPr>
      <w:r w:rsidRPr="00CF7CA8">
        <w:rPr>
          <w:rFonts w:ascii="Times New Roman" w:hAnsi="Times New Roman"/>
          <w:sz w:val="28"/>
          <w:szCs w:val="28"/>
        </w:rPr>
        <w:t xml:space="preserve">Лубовский В.И. Психологические проблемы диагностики аномального развития. - М., </w:t>
      </w:r>
      <w:r w:rsidRPr="00CF7CA8">
        <w:rPr>
          <w:rFonts w:ascii="Times New Roman" w:hAnsi="Times New Roman"/>
          <w:sz w:val="28"/>
          <w:szCs w:val="28"/>
          <w:lang w:val="kk-KZ"/>
        </w:rPr>
        <w:t>200</w:t>
      </w:r>
      <w:r w:rsidRPr="00CF7CA8">
        <w:rPr>
          <w:rFonts w:ascii="Times New Roman" w:hAnsi="Times New Roman"/>
          <w:sz w:val="28"/>
          <w:szCs w:val="28"/>
        </w:rPr>
        <w:t xml:space="preserve">0. </w:t>
      </w:r>
    </w:p>
    <w:p w:rsidR="00752AF2" w:rsidRPr="00CF7CA8" w:rsidRDefault="00752AF2" w:rsidP="006F5CFD">
      <w:pPr>
        <w:pStyle w:val="a3"/>
        <w:numPr>
          <w:ilvl w:val="0"/>
          <w:numId w:val="107"/>
        </w:numPr>
        <w:tabs>
          <w:tab w:val="left" w:pos="851"/>
          <w:tab w:val="left" w:pos="993"/>
        </w:tabs>
        <w:ind w:left="0" w:firstLine="709"/>
        <w:jc w:val="both"/>
        <w:rPr>
          <w:rFonts w:ascii="Times New Roman" w:hAnsi="Times New Roman"/>
          <w:sz w:val="28"/>
          <w:szCs w:val="28"/>
        </w:rPr>
      </w:pPr>
      <w:r w:rsidRPr="00CF7CA8">
        <w:rPr>
          <w:rFonts w:ascii="Times New Roman" w:hAnsi="Times New Roman"/>
          <w:sz w:val="28"/>
          <w:szCs w:val="28"/>
        </w:rPr>
        <w:t>Мамайчук И.И. Психологическая помощь детям с проблемами в развитии СПб., 2001.</w:t>
      </w:r>
    </w:p>
    <w:p w:rsidR="00752AF2" w:rsidRPr="00752AF2" w:rsidRDefault="00752AF2" w:rsidP="006F5CFD">
      <w:pPr>
        <w:pStyle w:val="ab"/>
        <w:numPr>
          <w:ilvl w:val="0"/>
          <w:numId w:val="107"/>
        </w:numPr>
        <w:tabs>
          <w:tab w:val="left" w:pos="851"/>
          <w:tab w:val="left" w:pos="993"/>
        </w:tabs>
        <w:spacing w:after="0" w:line="240" w:lineRule="auto"/>
        <w:ind w:left="0" w:firstLine="709"/>
        <w:jc w:val="both"/>
        <w:rPr>
          <w:rFonts w:ascii="Times New Roman" w:eastAsia="Times New Roman" w:hAnsi="Times New Roman"/>
          <w:sz w:val="28"/>
          <w:szCs w:val="28"/>
          <w:lang w:eastAsia="ru-RU"/>
        </w:rPr>
      </w:pPr>
      <w:r w:rsidRPr="00752AF2">
        <w:rPr>
          <w:rFonts w:ascii="Times New Roman" w:eastAsia="Times New Roman" w:hAnsi="Times New Roman"/>
          <w:sz w:val="28"/>
          <w:szCs w:val="28"/>
          <w:lang w:val="kk-KZ" w:eastAsia="ru-RU"/>
        </w:rPr>
        <w:t>С</w:t>
      </w:r>
      <w:r w:rsidRPr="00752AF2">
        <w:rPr>
          <w:rFonts w:ascii="Times New Roman" w:eastAsia="Times New Roman" w:hAnsi="Times New Roman"/>
          <w:sz w:val="28"/>
          <w:szCs w:val="28"/>
          <w:lang w:eastAsia="ru-RU"/>
        </w:rPr>
        <w:t xml:space="preserve">пециальная психология / Под ред. В.И. Лубовского. - М., 2003. </w:t>
      </w:r>
    </w:p>
    <w:p w:rsidR="00752AF2" w:rsidRPr="00752AF2" w:rsidRDefault="00752AF2" w:rsidP="006F5CFD">
      <w:pPr>
        <w:pStyle w:val="ab"/>
        <w:numPr>
          <w:ilvl w:val="0"/>
          <w:numId w:val="107"/>
        </w:numPr>
        <w:tabs>
          <w:tab w:val="left" w:pos="851"/>
          <w:tab w:val="left" w:pos="993"/>
        </w:tabs>
        <w:spacing w:after="0" w:line="240" w:lineRule="auto"/>
        <w:ind w:left="0" w:firstLine="709"/>
        <w:jc w:val="both"/>
        <w:rPr>
          <w:rFonts w:ascii="Times New Roman" w:eastAsia="Times New Roman" w:hAnsi="Times New Roman"/>
          <w:sz w:val="28"/>
          <w:szCs w:val="28"/>
          <w:lang w:eastAsia="ru-RU"/>
        </w:rPr>
      </w:pPr>
      <w:r w:rsidRPr="00752AF2">
        <w:rPr>
          <w:rFonts w:ascii="Times New Roman" w:eastAsia="Times New Roman" w:hAnsi="Times New Roman"/>
          <w:sz w:val="28"/>
          <w:szCs w:val="28"/>
          <w:lang w:eastAsia="ru-RU"/>
        </w:rPr>
        <w:t xml:space="preserve">Власова Т. А., Певзнер М. С. О детях с отклонениями в развитии. - М., </w:t>
      </w:r>
      <w:r w:rsidRPr="00752AF2">
        <w:rPr>
          <w:rFonts w:ascii="Times New Roman" w:eastAsia="Times New Roman" w:hAnsi="Times New Roman"/>
          <w:sz w:val="28"/>
          <w:szCs w:val="28"/>
          <w:lang w:val="kk-KZ" w:eastAsia="ru-RU"/>
        </w:rPr>
        <w:t>200</w:t>
      </w:r>
      <w:r w:rsidRPr="00752AF2">
        <w:rPr>
          <w:rFonts w:ascii="Times New Roman" w:eastAsia="Times New Roman" w:hAnsi="Times New Roman"/>
          <w:sz w:val="28"/>
          <w:szCs w:val="28"/>
          <w:lang w:eastAsia="ru-RU"/>
        </w:rPr>
        <w:t xml:space="preserve">3. </w:t>
      </w:r>
    </w:p>
    <w:p w:rsidR="00C21D22" w:rsidRDefault="00C21D22" w:rsidP="00070175">
      <w:pPr>
        <w:pStyle w:val="a3"/>
        <w:ind w:firstLine="709"/>
        <w:jc w:val="both"/>
        <w:rPr>
          <w:rFonts w:ascii="Times New Roman" w:hAnsi="Times New Roman"/>
          <w:sz w:val="28"/>
          <w:szCs w:val="28"/>
          <w:lang w:val="kk-KZ"/>
        </w:rPr>
      </w:pPr>
    </w:p>
    <w:p w:rsidR="00FF1C63" w:rsidRDefault="00FF1C63" w:rsidP="00070175">
      <w:pPr>
        <w:pStyle w:val="a3"/>
        <w:ind w:firstLine="709"/>
        <w:jc w:val="both"/>
        <w:rPr>
          <w:rFonts w:ascii="Times New Roman" w:hAnsi="Times New Roman"/>
          <w:sz w:val="28"/>
          <w:szCs w:val="28"/>
          <w:lang w:val="kk-KZ"/>
        </w:rPr>
      </w:pPr>
    </w:p>
    <w:p w:rsidR="00FF1C63" w:rsidRDefault="00FF1C63"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E37FBC" w:rsidRDefault="00E37FBC" w:rsidP="00070175">
      <w:pPr>
        <w:pStyle w:val="a3"/>
        <w:ind w:firstLine="709"/>
        <w:jc w:val="both"/>
        <w:rPr>
          <w:rFonts w:ascii="Times New Roman" w:hAnsi="Times New Roman"/>
          <w:sz w:val="28"/>
          <w:szCs w:val="28"/>
          <w:lang w:val="kk-KZ"/>
        </w:rPr>
      </w:pPr>
    </w:p>
    <w:p w:rsidR="009809EF" w:rsidRDefault="009809EF" w:rsidP="009809EF">
      <w:pPr>
        <w:jc w:val="center"/>
        <w:rPr>
          <w:rFonts w:ascii="Times New Roman" w:hAnsi="Times New Roman"/>
          <w:b/>
          <w:bCs/>
          <w:color w:val="000000"/>
          <w:sz w:val="28"/>
          <w:szCs w:val="28"/>
          <w:lang w:val="kk-KZ"/>
        </w:rPr>
      </w:pPr>
      <w:r>
        <w:rPr>
          <w:rFonts w:ascii="Times New Roman" w:hAnsi="Times New Roman"/>
          <w:b/>
          <w:bCs/>
          <w:color w:val="000000"/>
          <w:sz w:val="28"/>
          <w:szCs w:val="28"/>
          <w:lang w:val="kk-KZ"/>
        </w:rPr>
        <w:t>Критерии оценивания студентов на лекции</w:t>
      </w:r>
    </w:p>
    <w:tbl>
      <w:tblPr>
        <w:tblW w:w="9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9"/>
        <w:gridCol w:w="4822"/>
        <w:gridCol w:w="1320"/>
      </w:tblGrid>
      <w:tr w:rsidR="009809EF" w:rsidRPr="009809EF" w:rsidTr="00660C73">
        <w:tc>
          <w:tcPr>
            <w:tcW w:w="3119"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rPr>
                <w:b w:val="0"/>
                <w:bCs/>
                <w:szCs w:val="28"/>
                <w:lang w:eastAsia="en-US"/>
              </w:rPr>
            </w:pPr>
            <w:r w:rsidRPr="009809EF">
              <w:rPr>
                <w:bCs/>
                <w:szCs w:val="28"/>
                <w:lang w:eastAsia="en-US"/>
              </w:rPr>
              <w:t>Критерий</w:t>
            </w: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rPr>
                <w:bCs/>
                <w:szCs w:val="28"/>
                <w:lang w:eastAsia="en-US"/>
              </w:rPr>
            </w:pPr>
            <w:r w:rsidRPr="009809EF">
              <w:rPr>
                <w:b w:val="0"/>
                <w:bCs/>
                <w:color w:val="000000"/>
                <w:szCs w:val="28"/>
                <w:lang w:val="kk-KZ" w:eastAsia="en-US"/>
              </w:rPr>
              <w:t>Дескрипторы</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rPr>
                <w:bCs/>
                <w:szCs w:val="28"/>
                <w:lang w:val="kk-KZ" w:eastAsia="en-US"/>
              </w:rPr>
            </w:pPr>
            <w:r w:rsidRPr="009809EF">
              <w:rPr>
                <w:bCs/>
                <w:szCs w:val="28"/>
                <w:lang w:eastAsia="en-US"/>
              </w:rPr>
              <w:t>Бал</w:t>
            </w:r>
          </w:p>
        </w:tc>
      </w:tr>
      <w:tr w:rsidR="009809EF" w:rsidRPr="009809EF" w:rsidTr="00660C73">
        <w:tc>
          <w:tcPr>
            <w:tcW w:w="3119" w:type="dxa"/>
            <w:vMerge w:val="restart"/>
            <w:tcBorders>
              <w:top w:val="single" w:sz="4" w:space="0" w:color="auto"/>
              <w:left w:val="single" w:sz="4" w:space="0" w:color="auto"/>
              <w:bottom w:val="single" w:sz="4" w:space="0" w:color="auto"/>
              <w:right w:val="single" w:sz="4" w:space="0" w:color="auto"/>
            </w:tcBorders>
          </w:tcPr>
          <w:p w:rsidR="009809EF" w:rsidRPr="009809EF" w:rsidRDefault="009809EF" w:rsidP="009809EF">
            <w:pPr>
              <w:pStyle w:val="ae"/>
              <w:spacing w:line="276" w:lineRule="auto"/>
              <w:jc w:val="left"/>
              <w:rPr>
                <w:b w:val="0"/>
                <w:bCs/>
                <w:szCs w:val="28"/>
                <w:lang w:val="kk-KZ" w:eastAsia="en-US"/>
              </w:rPr>
            </w:pPr>
          </w:p>
          <w:p w:rsidR="009809EF" w:rsidRPr="009809EF" w:rsidRDefault="009809EF" w:rsidP="009809EF">
            <w:pPr>
              <w:pStyle w:val="ae"/>
              <w:spacing w:line="276" w:lineRule="auto"/>
              <w:rPr>
                <w:b w:val="0"/>
                <w:bCs/>
                <w:szCs w:val="28"/>
                <w:lang w:eastAsia="en-US"/>
              </w:rPr>
            </w:pPr>
            <w:r w:rsidRPr="009809EF">
              <w:rPr>
                <w:b w:val="0"/>
                <w:bCs/>
                <w:szCs w:val="28"/>
                <w:lang w:eastAsia="en-US"/>
              </w:rPr>
              <w:t>«</w:t>
            </w:r>
            <w:r w:rsidRPr="009809EF">
              <w:rPr>
                <w:b w:val="0"/>
                <w:bCs/>
                <w:szCs w:val="28"/>
              </w:rPr>
              <w:t>отлично</w:t>
            </w:r>
            <w:r w:rsidRPr="009809EF">
              <w:rPr>
                <w:b w:val="0"/>
                <w:bCs/>
                <w:szCs w:val="28"/>
                <w:lang w:eastAsia="en-US"/>
              </w:rPr>
              <w:t>»</w:t>
            </w: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bCs/>
                <w:szCs w:val="28"/>
                <w:lang w:val="ru-RU" w:eastAsia="en-US"/>
              </w:rPr>
            </w:pPr>
            <w:r w:rsidRPr="009809EF">
              <w:rPr>
                <w:b w:val="0"/>
                <w:szCs w:val="28"/>
                <w:lang w:val="kk-KZ" w:eastAsia="en-US"/>
              </w:rPr>
              <w:t>Участие</w:t>
            </w:r>
            <w:r w:rsidRPr="009809EF">
              <w:rPr>
                <w:b w:val="0"/>
                <w:szCs w:val="28"/>
                <w:lang w:val="ru-RU" w:eastAsia="en-US"/>
              </w:rPr>
              <w:t xml:space="preserve">, полный ответ на устный опрос «50 бал, 50%», </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rPr>
                <w:b w:val="0"/>
                <w:bCs/>
                <w:szCs w:val="28"/>
                <w:lang w:eastAsia="en-US"/>
              </w:rPr>
            </w:pPr>
            <w:r w:rsidRPr="009809EF">
              <w:rPr>
                <w:b w:val="0"/>
                <w:szCs w:val="28"/>
                <w:lang w:eastAsia="en-US"/>
              </w:rPr>
              <w:t>100 б.</w:t>
            </w:r>
          </w:p>
        </w:tc>
      </w:tr>
      <w:tr w:rsidR="009809EF" w:rsidRPr="009809EF" w:rsidTr="00660C73">
        <w:tc>
          <w:tcPr>
            <w:tcW w:w="3119" w:type="dxa"/>
            <w:vMerge/>
            <w:tcBorders>
              <w:top w:val="single" w:sz="4" w:space="0" w:color="auto"/>
              <w:left w:val="single" w:sz="4" w:space="0" w:color="auto"/>
              <w:bottom w:val="single" w:sz="4" w:space="0" w:color="auto"/>
              <w:right w:val="single" w:sz="4" w:space="0" w:color="auto"/>
            </w:tcBorders>
            <w:vAlign w:val="center"/>
            <w:hideMark/>
          </w:tcPr>
          <w:p w:rsidR="009809EF" w:rsidRPr="009809EF" w:rsidRDefault="009809EF" w:rsidP="009809EF">
            <w:pPr>
              <w:spacing w:after="0" w:line="240" w:lineRule="auto"/>
              <w:rPr>
                <w:rFonts w:ascii="Times New Roman" w:eastAsia="Times New Roman" w:hAnsi="Times New Roman"/>
                <w:bCs/>
                <w:sz w:val="28"/>
                <w:szCs w:val="28"/>
                <w:lang w:val="en-US" w:bidi="en-US"/>
              </w:rPr>
            </w:pP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bCs/>
                <w:szCs w:val="28"/>
                <w:lang w:val="ru-RU" w:eastAsia="en-US"/>
              </w:rPr>
            </w:pPr>
            <w:r w:rsidRPr="009809EF">
              <w:rPr>
                <w:b w:val="0"/>
                <w:szCs w:val="28"/>
                <w:lang w:val="kk-KZ" w:eastAsia="en-US"/>
              </w:rPr>
              <w:t>Участие</w:t>
            </w:r>
            <w:r w:rsidRPr="009809EF">
              <w:rPr>
                <w:b w:val="0"/>
                <w:szCs w:val="28"/>
                <w:lang w:val="ru-RU" w:eastAsia="en-US"/>
              </w:rPr>
              <w:t>, полный ответ на устный опрос «45-47 бал, 45-47%»</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rPr>
                <w:b w:val="0"/>
                <w:bCs/>
                <w:szCs w:val="28"/>
                <w:lang w:eastAsia="en-US"/>
              </w:rPr>
            </w:pPr>
            <w:r w:rsidRPr="009809EF">
              <w:rPr>
                <w:b w:val="0"/>
                <w:szCs w:val="28"/>
                <w:lang w:eastAsia="en-US"/>
              </w:rPr>
              <w:t>90-94 б.</w:t>
            </w:r>
          </w:p>
        </w:tc>
      </w:tr>
      <w:tr w:rsidR="009809EF" w:rsidRPr="009809EF" w:rsidTr="00660C73">
        <w:trPr>
          <w:trHeight w:val="533"/>
        </w:trPr>
        <w:tc>
          <w:tcPr>
            <w:tcW w:w="3119" w:type="dxa"/>
            <w:vMerge w:val="restart"/>
            <w:tcBorders>
              <w:top w:val="single" w:sz="4" w:space="0" w:color="auto"/>
              <w:left w:val="single" w:sz="4" w:space="0" w:color="auto"/>
              <w:bottom w:val="single" w:sz="4" w:space="0" w:color="auto"/>
              <w:right w:val="single" w:sz="4" w:space="0" w:color="auto"/>
            </w:tcBorders>
          </w:tcPr>
          <w:p w:rsidR="009809EF" w:rsidRPr="009809EF" w:rsidRDefault="009809EF" w:rsidP="009809EF">
            <w:pPr>
              <w:pStyle w:val="ae"/>
              <w:spacing w:line="276" w:lineRule="auto"/>
              <w:rPr>
                <w:b w:val="0"/>
                <w:bCs/>
                <w:szCs w:val="28"/>
                <w:lang w:val="kk-KZ" w:eastAsia="en-US"/>
              </w:rPr>
            </w:pPr>
          </w:p>
          <w:p w:rsidR="009809EF" w:rsidRPr="009809EF" w:rsidRDefault="009809EF" w:rsidP="009809EF">
            <w:pPr>
              <w:pStyle w:val="ae"/>
              <w:spacing w:line="276" w:lineRule="auto"/>
              <w:rPr>
                <w:b w:val="0"/>
                <w:bCs/>
                <w:szCs w:val="28"/>
                <w:lang w:val="kk-KZ" w:eastAsia="en-US"/>
              </w:rPr>
            </w:pPr>
          </w:p>
          <w:p w:rsidR="009809EF" w:rsidRPr="009809EF" w:rsidRDefault="009809EF" w:rsidP="009809EF">
            <w:pPr>
              <w:pStyle w:val="ae"/>
              <w:spacing w:line="276" w:lineRule="auto"/>
              <w:rPr>
                <w:b w:val="0"/>
                <w:bCs/>
                <w:szCs w:val="28"/>
                <w:lang w:eastAsia="en-US"/>
              </w:rPr>
            </w:pPr>
            <w:r w:rsidRPr="009809EF">
              <w:rPr>
                <w:b w:val="0"/>
                <w:bCs/>
                <w:szCs w:val="28"/>
                <w:lang w:eastAsia="en-US"/>
              </w:rPr>
              <w:t>«</w:t>
            </w:r>
            <w:r w:rsidRPr="009809EF">
              <w:rPr>
                <w:b w:val="0"/>
                <w:bCs/>
                <w:szCs w:val="28"/>
              </w:rPr>
              <w:t>хорошо</w:t>
            </w:r>
            <w:r w:rsidRPr="009809EF">
              <w:rPr>
                <w:b w:val="0"/>
                <w:bCs/>
                <w:szCs w:val="28"/>
                <w:lang w:eastAsia="en-US"/>
              </w:rPr>
              <w:t>»</w:t>
            </w:r>
          </w:p>
          <w:p w:rsidR="009809EF" w:rsidRPr="009809EF" w:rsidRDefault="009809EF" w:rsidP="009809EF">
            <w:pPr>
              <w:pStyle w:val="ae"/>
              <w:spacing w:line="276" w:lineRule="auto"/>
              <w:rPr>
                <w:b w:val="0"/>
                <w:bCs/>
                <w:szCs w:val="28"/>
                <w:lang w:eastAsia="en-US"/>
              </w:rPr>
            </w:pP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szCs w:val="28"/>
                <w:lang w:val="ru-RU" w:eastAsia="en-US"/>
              </w:rPr>
            </w:pPr>
            <w:r w:rsidRPr="009809EF">
              <w:rPr>
                <w:b w:val="0"/>
                <w:szCs w:val="28"/>
                <w:lang w:val="kk-KZ" w:eastAsia="en-US"/>
              </w:rPr>
              <w:t>Участие</w:t>
            </w:r>
            <w:r w:rsidRPr="009809EF">
              <w:rPr>
                <w:b w:val="0"/>
                <w:szCs w:val="28"/>
                <w:lang w:val="ru-RU" w:eastAsia="en-US"/>
              </w:rPr>
              <w:t>, незначительные ошибки в ответах на устный опрос</w:t>
            </w:r>
            <w:r w:rsidRPr="009809EF">
              <w:rPr>
                <w:b w:val="0"/>
                <w:szCs w:val="28"/>
                <w:lang w:val="kk-KZ" w:eastAsia="en-US"/>
              </w:rPr>
              <w:t xml:space="preserve"> </w:t>
            </w:r>
            <w:r w:rsidRPr="009809EF">
              <w:rPr>
                <w:b w:val="0"/>
                <w:szCs w:val="28"/>
                <w:lang w:val="ru-RU" w:eastAsia="en-US"/>
              </w:rPr>
              <w:t xml:space="preserve">«42,5-44,5 бал, 42,5-44,5%»,    </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f"/>
              <w:jc w:val="center"/>
              <w:rPr>
                <w:rFonts w:ascii="Times New Roman" w:eastAsia="Times New Roman" w:hAnsi="Times New Roman" w:cs="Times New Roman"/>
                <w:sz w:val="28"/>
                <w:szCs w:val="28"/>
                <w:lang w:eastAsia="en-US"/>
              </w:rPr>
            </w:pPr>
            <w:r w:rsidRPr="009809EF">
              <w:rPr>
                <w:rFonts w:ascii="Times New Roman" w:hAnsi="Times New Roman" w:cs="Times New Roman"/>
                <w:sz w:val="28"/>
                <w:szCs w:val="28"/>
                <w:lang w:val="en-US" w:eastAsia="en-US"/>
              </w:rPr>
              <w:t>8</w:t>
            </w:r>
            <w:r w:rsidRPr="009809EF">
              <w:rPr>
                <w:rFonts w:ascii="Times New Roman" w:hAnsi="Times New Roman" w:cs="Times New Roman"/>
                <w:sz w:val="28"/>
                <w:szCs w:val="28"/>
                <w:lang w:eastAsia="en-US"/>
              </w:rPr>
              <w:t>5-8</w:t>
            </w:r>
            <w:r w:rsidRPr="009809EF">
              <w:rPr>
                <w:rFonts w:ascii="Times New Roman" w:hAnsi="Times New Roman" w:cs="Times New Roman"/>
                <w:sz w:val="28"/>
                <w:szCs w:val="28"/>
                <w:lang w:val="en-US" w:eastAsia="en-US"/>
              </w:rPr>
              <w:t>9</w:t>
            </w:r>
            <w:r w:rsidRPr="009809EF">
              <w:rPr>
                <w:rFonts w:ascii="Times New Roman" w:hAnsi="Times New Roman" w:cs="Times New Roman"/>
                <w:sz w:val="28"/>
                <w:szCs w:val="28"/>
                <w:lang w:eastAsia="en-US"/>
              </w:rPr>
              <w:t xml:space="preserve"> б.</w:t>
            </w:r>
          </w:p>
        </w:tc>
      </w:tr>
      <w:tr w:rsidR="009809EF" w:rsidRPr="009809EF" w:rsidTr="00660C73">
        <w:tc>
          <w:tcPr>
            <w:tcW w:w="3119" w:type="dxa"/>
            <w:vMerge/>
            <w:tcBorders>
              <w:top w:val="single" w:sz="4" w:space="0" w:color="auto"/>
              <w:left w:val="single" w:sz="4" w:space="0" w:color="auto"/>
              <w:bottom w:val="single" w:sz="4" w:space="0" w:color="auto"/>
              <w:right w:val="single" w:sz="4" w:space="0" w:color="auto"/>
            </w:tcBorders>
            <w:vAlign w:val="center"/>
            <w:hideMark/>
          </w:tcPr>
          <w:p w:rsidR="009809EF" w:rsidRPr="009809EF" w:rsidRDefault="009809EF" w:rsidP="009809EF">
            <w:pPr>
              <w:spacing w:after="0" w:line="240" w:lineRule="auto"/>
              <w:rPr>
                <w:rFonts w:ascii="Times New Roman" w:eastAsia="Times New Roman" w:hAnsi="Times New Roman"/>
                <w:bCs/>
                <w:sz w:val="28"/>
                <w:szCs w:val="28"/>
                <w:lang w:val="en-US" w:bidi="en-US"/>
              </w:rPr>
            </w:pP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szCs w:val="28"/>
                <w:lang w:val="ru-RU" w:eastAsia="en-US"/>
              </w:rPr>
            </w:pPr>
            <w:r w:rsidRPr="009809EF">
              <w:rPr>
                <w:b w:val="0"/>
                <w:szCs w:val="28"/>
                <w:lang w:val="kk-KZ" w:eastAsia="en-US"/>
              </w:rPr>
              <w:t>Участие</w:t>
            </w:r>
            <w:r w:rsidRPr="009809EF">
              <w:rPr>
                <w:b w:val="0"/>
                <w:szCs w:val="28"/>
                <w:lang w:val="ru-RU" w:eastAsia="en-US"/>
              </w:rPr>
              <w:t>, незначительные ошибки в ответах на устный опрос «40-42 бал, 40-42%»</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f"/>
              <w:jc w:val="center"/>
              <w:rPr>
                <w:rFonts w:ascii="Times New Roman" w:eastAsia="Times New Roman" w:hAnsi="Times New Roman" w:cs="Times New Roman"/>
                <w:sz w:val="28"/>
                <w:szCs w:val="28"/>
                <w:lang w:eastAsia="en-US"/>
              </w:rPr>
            </w:pPr>
            <w:r w:rsidRPr="009809EF">
              <w:rPr>
                <w:rFonts w:ascii="Times New Roman" w:hAnsi="Times New Roman" w:cs="Times New Roman"/>
                <w:sz w:val="28"/>
                <w:szCs w:val="28"/>
                <w:lang w:val="en-US" w:eastAsia="en-US"/>
              </w:rPr>
              <w:t>80</w:t>
            </w:r>
            <w:r w:rsidRPr="009809EF">
              <w:rPr>
                <w:rFonts w:ascii="Times New Roman" w:hAnsi="Times New Roman" w:cs="Times New Roman"/>
                <w:sz w:val="28"/>
                <w:szCs w:val="28"/>
                <w:lang w:eastAsia="en-US"/>
              </w:rPr>
              <w:t>-8</w:t>
            </w:r>
            <w:r w:rsidRPr="009809EF">
              <w:rPr>
                <w:rFonts w:ascii="Times New Roman" w:hAnsi="Times New Roman" w:cs="Times New Roman"/>
                <w:sz w:val="28"/>
                <w:szCs w:val="28"/>
                <w:lang w:val="en-US" w:eastAsia="en-US"/>
              </w:rPr>
              <w:t>4</w:t>
            </w:r>
            <w:r w:rsidRPr="009809EF">
              <w:rPr>
                <w:rFonts w:ascii="Times New Roman" w:hAnsi="Times New Roman" w:cs="Times New Roman"/>
                <w:sz w:val="28"/>
                <w:szCs w:val="28"/>
                <w:lang w:eastAsia="en-US"/>
              </w:rPr>
              <w:t xml:space="preserve"> б.</w:t>
            </w:r>
          </w:p>
        </w:tc>
      </w:tr>
      <w:tr w:rsidR="009809EF" w:rsidRPr="009809EF" w:rsidTr="00660C73">
        <w:tc>
          <w:tcPr>
            <w:tcW w:w="3119" w:type="dxa"/>
            <w:vMerge/>
            <w:tcBorders>
              <w:top w:val="single" w:sz="4" w:space="0" w:color="auto"/>
              <w:left w:val="single" w:sz="4" w:space="0" w:color="auto"/>
              <w:bottom w:val="single" w:sz="4" w:space="0" w:color="auto"/>
              <w:right w:val="single" w:sz="4" w:space="0" w:color="auto"/>
            </w:tcBorders>
            <w:vAlign w:val="center"/>
            <w:hideMark/>
          </w:tcPr>
          <w:p w:rsidR="009809EF" w:rsidRPr="009809EF" w:rsidRDefault="009809EF" w:rsidP="009809EF">
            <w:pPr>
              <w:spacing w:after="0" w:line="240" w:lineRule="auto"/>
              <w:rPr>
                <w:rFonts w:ascii="Times New Roman" w:eastAsia="Times New Roman" w:hAnsi="Times New Roman"/>
                <w:bCs/>
                <w:sz w:val="28"/>
                <w:szCs w:val="28"/>
                <w:lang w:val="en-US" w:bidi="en-US"/>
              </w:rPr>
            </w:pP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szCs w:val="28"/>
                <w:lang w:val="ru-RU" w:eastAsia="en-US"/>
              </w:rPr>
            </w:pPr>
            <w:r w:rsidRPr="009809EF">
              <w:rPr>
                <w:b w:val="0"/>
                <w:szCs w:val="28"/>
                <w:lang w:val="kk-KZ" w:eastAsia="en-US"/>
              </w:rPr>
              <w:t>Участие</w:t>
            </w:r>
            <w:r w:rsidRPr="009809EF">
              <w:rPr>
                <w:b w:val="0"/>
                <w:szCs w:val="28"/>
                <w:lang w:val="ru-RU" w:eastAsia="en-US"/>
              </w:rPr>
              <w:t>, незначительные ошибки в ответах на устный опрос «37,5-39,5 бал, 37,5-39,5%».</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f"/>
              <w:jc w:val="center"/>
              <w:rPr>
                <w:rFonts w:ascii="Times New Roman" w:eastAsia="Times New Roman" w:hAnsi="Times New Roman" w:cs="Times New Roman"/>
                <w:sz w:val="28"/>
                <w:szCs w:val="28"/>
                <w:lang w:eastAsia="en-US"/>
              </w:rPr>
            </w:pPr>
            <w:r w:rsidRPr="009809EF">
              <w:rPr>
                <w:rFonts w:ascii="Times New Roman" w:hAnsi="Times New Roman" w:cs="Times New Roman"/>
                <w:sz w:val="28"/>
                <w:szCs w:val="28"/>
                <w:lang w:eastAsia="en-US"/>
              </w:rPr>
              <w:t>75-</w:t>
            </w:r>
            <w:r w:rsidRPr="009809EF">
              <w:rPr>
                <w:rFonts w:ascii="Times New Roman" w:hAnsi="Times New Roman" w:cs="Times New Roman"/>
                <w:sz w:val="28"/>
                <w:szCs w:val="28"/>
                <w:lang w:val="en-US" w:eastAsia="en-US"/>
              </w:rPr>
              <w:t>79</w:t>
            </w:r>
            <w:r w:rsidRPr="009809EF">
              <w:rPr>
                <w:rFonts w:ascii="Times New Roman" w:hAnsi="Times New Roman" w:cs="Times New Roman"/>
                <w:sz w:val="28"/>
                <w:szCs w:val="28"/>
                <w:lang w:eastAsia="en-US"/>
              </w:rPr>
              <w:t xml:space="preserve"> б.</w:t>
            </w:r>
          </w:p>
        </w:tc>
      </w:tr>
      <w:tr w:rsidR="009809EF" w:rsidRPr="009809EF" w:rsidTr="00660C73">
        <w:tc>
          <w:tcPr>
            <w:tcW w:w="3119" w:type="dxa"/>
            <w:vMerge w:val="restart"/>
            <w:tcBorders>
              <w:top w:val="single" w:sz="4" w:space="0" w:color="auto"/>
              <w:left w:val="single" w:sz="4" w:space="0" w:color="auto"/>
              <w:bottom w:val="single" w:sz="4" w:space="0" w:color="auto"/>
              <w:right w:val="single" w:sz="4" w:space="0" w:color="auto"/>
            </w:tcBorders>
          </w:tcPr>
          <w:p w:rsidR="009809EF" w:rsidRPr="009809EF" w:rsidRDefault="009809EF" w:rsidP="009809EF">
            <w:pPr>
              <w:pStyle w:val="ae"/>
              <w:spacing w:line="276" w:lineRule="auto"/>
              <w:rPr>
                <w:b w:val="0"/>
                <w:bCs/>
                <w:color w:val="000000"/>
                <w:szCs w:val="28"/>
                <w:lang w:val="kk-KZ" w:eastAsia="en-US"/>
              </w:rPr>
            </w:pPr>
          </w:p>
          <w:p w:rsidR="009809EF" w:rsidRPr="009809EF" w:rsidRDefault="009809EF" w:rsidP="009809EF">
            <w:pPr>
              <w:pStyle w:val="ae"/>
              <w:spacing w:line="276" w:lineRule="auto"/>
              <w:rPr>
                <w:b w:val="0"/>
                <w:bCs/>
                <w:szCs w:val="28"/>
                <w:lang w:eastAsia="en-US"/>
              </w:rPr>
            </w:pPr>
            <w:r w:rsidRPr="009809EF">
              <w:rPr>
                <w:b w:val="0"/>
                <w:bCs/>
                <w:color w:val="000000"/>
                <w:szCs w:val="28"/>
                <w:lang w:val="kk-KZ" w:eastAsia="en-US"/>
              </w:rPr>
              <w:t>«</w:t>
            </w:r>
            <w:r w:rsidRPr="009809EF">
              <w:rPr>
                <w:b w:val="0"/>
                <w:bCs/>
                <w:szCs w:val="28"/>
              </w:rPr>
              <w:t>удовлетворительно</w:t>
            </w:r>
            <w:r w:rsidRPr="009809EF">
              <w:rPr>
                <w:b w:val="0"/>
                <w:bCs/>
                <w:color w:val="000000"/>
                <w:szCs w:val="28"/>
                <w:lang w:val="kk-KZ" w:eastAsia="en-US"/>
              </w:rPr>
              <w:t>»</w:t>
            </w:r>
          </w:p>
          <w:p w:rsidR="009809EF" w:rsidRPr="009809EF" w:rsidRDefault="009809EF" w:rsidP="009809EF">
            <w:pPr>
              <w:pStyle w:val="ae"/>
              <w:spacing w:line="276" w:lineRule="auto"/>
              <w:rPr>
                <w:b w:val="0"/>
                <w:bCs/>
                <w:szCs w:val="28"/>
                <w:lang w:val="kk-KZ" w:eastAsia="en-US"/>
              </w:rPr>
            </w:pPr>
          </w:p>
          <w:p w:rsidR="009809EF" w:rsidRPr="009809EF" w:rsidRDefault="009809EF" w:rsidP="009809EF">
            <w:pPr>
              <w:pStyle w:val="ae"/>
              <w:spacing w:line="276" w:lineRule="auto"/>
              <w:jc w:val="left"/>
              <w:rPr>
                <w:b w:val="0"/>
                <w:bCs/>
                <w:szCs w:val="28"/>
                <w:lang w:val="kk-KZ" w:eastAsia="en-US"/>
              </w:rPr>
            </w:pP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szCs w:val="28"/>
                <w:lang w:val="kk-KZ" w:eastAsia="en-US"/>
              </w:rPr>
            </w:pPr>
            <w:r w:rsidRPr="009809EF">
              <w:rPr>
                <w:b w:val="0"/>
                <w:szCs w:val="28"/>
                <w:lang w:val="kk-KZ" w:eastAsia="en-US"/>
              </w:rPr>
              <w:t>Участие</w:t>
            </w:r>
            <w:r w:rsidRPr="009809EF">
              <w:rPr>
                <w:b w:val="0"/>
                <w:szCs w:val="28"/>
                <w:lang w:val="ru-RU" w:eastAsia="en-US"/>
              </w:rPr>
              <w:t>, множество ошибок в ответе на устный опрос</w:t>
            </w:r>
            <w:r w:rsidRPr="009809EF">
              <w:rPr>
                <w:b w:val="0"/>
                <w:szCs w:val="28"/>
                <w:lang w:val="kk-KZ" w:eastAsia="en-US"/>
              </w:rPr>
              <w:t xml:space="preserve"> «35-37 бал, 35-37%».</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f"/>
              <w:jc w:val="center"/>
              <w:rPr>
                <w:rFonts w:ascii="Times New Roman" w:eastAsia="Times New Roman" w:hAnsi="Times New Roman" w:cs="Times New Roman"/>
                <w:sz w:val="28"/>
                <w:szCs w:val="28"/>
                <w:lang w:eastAsia="en-US"/>
              </w:rPr>
            </w:pPr>
            <w:r w:rsidRPr="009809EF">
              <w:rPr>
                <w:rFonts w:ascii="Times New Roman" w:hAnsi="Times New Roman" w:cs="Times New Roman"/>
                <w:sz w:val="28"/>
                <w:szCs w:val="28"/>
                <w:lang w:val="en-US" w:eastAsia="en-US"/>
              </w:rPr>
              <w:t>7</w:t>
            </w:r>
            <w:r w:rsidRPr="009809EF">
              <w:rPr>
                <w:rFonts w:ascii="Times New Roman" w:hAnsi="Times New Roman" w:cs="Times New Roman"/>
                <w:sz w:val="28"/>
                <w:szCs w:val="28"/>
                <w:lang w:eastAsia="en-US"/>
              </w:rPr>
              <w:t>0-74 б.</w:t>
            </w:r>
          </w:p>
        </w:tc>
      </w:tr>
      <w:tr w:rsidR="009809EF" w:rsidRPr="009809EF" w:rsidTr="00660C73">
        <w:tc>
          <w:tcPr>
            <w:tcW w:w="3119" w:type="dxa"/>
            <w:vMerge/>
            <w:tcBorders>
              <w:top w:val="single" w:sz="4" w:space="0" w:color="auto"/>
              <w:left w:val="single" w:sz="4" w:space="0" w:color="auto"/>
              <w:bottom w:val="single" w:sz="4" w:space="0" w:color="auto"/>
              <w:right w:val="single" w:sz="4" w:space="0" w:color="auto"/>
            </w:tcBorders>
            <w:vAlign w:val="center"/>
            <w:hideMark/>
          </w:tcPr>
          <w:p w:rsidR="009809EF" w:rsidRPr="009809EF" w:rsidRDefault="009809EF" w:rsidP="009809EF">
            <w:pPr>
              <w:spacing w:after="0" w:line="240" w:lineRule="auto"/>
              <w:rPr>
                <w:rFonts w:ascii="Times New Roman" w:eastAsia="Times New Roman" w:hAnsi="Times New Roman"/>
                <w:bCs/>
                <w:sz w:val="28"/>
                <w:szCs w:val="28"/>
                <w:lang w:val="kk-KZ" w:bidi="en-US"/>
              </w:rPr>
            </w:pP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szCs w:val="28"/>
                <w:lang w:val="kk-KZ" w:eastAsia="en-US"/>
              </w:rPr>
            </w:pPr>
            <w:r w:rsidRPr="009809EF">
              <w:rPr>
                <w:b w:val="0"/>
                <w:szCs w:val="28"/>
                <w:lang w:val="kk-KZ" w:eastAsia="en-US"/>
              </w:rPr>
              <w:t>Участие</w:t>
            </w:r>
            <w:r w:rsidRPr="009809EF">
              <w:rPr>
                <w:b w:val="0"/>
                <w:szCs w:val="28"/>
                <w:lang w:val="ru-RU" w:eastAsia="en-US"/>
              </w:rPr>
              <w:t>, множество ошибок в ответе на устный опрос</w:t>
            </w:r>
            <w:r w:rsidRPr="009809EF">
              <w:rPr>
                <w:b w:val="0"/>
                <w:szCs w:val="28"/>
                <w:lang w:val="kk-KZ" w:eastAsia="en-US"/>
              </w:rPr>
              <w:t xml:space="preserve"> «32,5-34,5 бал 32,5-34,5%».</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f"/>
              <w:jc w:val="center"/>
              <w:rPr>
                <w:rFonts w:ascii="Times New Roman" w:eastAsia="Times New Roman" w:hAnsi="Times New Roman" w:cs="Times New Roman"/>
                <w:sz w:val="28"/>
                <w:szCs w:val="28"/>
                <w:lang w:eastAsia="en-US"/>
              </w:rPr>
            </w:pPr>
            <w:r w:rsidRPr="009809EF">
              <w:rPr>
                <w:rFonts w:ascii="Times New Roman" w:hAnsi="Times New Roman" w:cs="Times New Roman"/>
                <w:sz w:val="28"/>
                <w:szCs w:val="28"/>
                <w:lang w:eastAsia="en-US"/>
              </w:rPr>
              <w:t>65-69 б.</w:t>
            </w:r>
          </w:p>
        </w:tc>
      </w:tr>
      <w:tr w:rsidR="009809EF" w:rsidRPr="009809EF" w:rsidTr="00660C73">
        <w:tc>
          <w:tcPr>
            <w:tcW w:w="3119" w:type="dxa"/>
            <w:vMerge/>
            <w:tcBorders>
              <w:top w:val="single" w:sz="4" w:space="0" w:color="auto"/>
              <w:left w:val="single" w:sz="4" w:space="0" w:color="auto"/>
              <w:bottom w:val="single" w:sz="4" w:space="0" w:color="auto"/>
              <w:right w:val="single" w:sz="4" w:space="0" w:color="auto"/>
            </w:tcBorders>
            <w:vAlign w:val="center"/>
            <w:hideMark/>
          </w:tcPr>
          <w:p w:rsidR="009809EF" w:rsidRPr="009809EF" w:rsidRDefault="009809EF" w:rsidP="009809EF">
            <w:pPr>
              <w:spacing w:after="0" w:line="240" w:lineRule="auto"/>
              <w:rPr>
                <w:rFonts w:ascii="Times New Roman" w:eastAsia="Times New Roman" w:hAnsi="Times New Roman"/>
                <w:bCs/>
                <w:sz w:val="28"/>
                <w:szCs w:val="28"/>
                <w:lang w:val="kk-KZ" w:bidi="en-US"/>
              </w:rPr>
            </w:pP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szCs w:val="28"/>
                <w:lang w:val="kk-KZ" w:eastAsia="en-US"/>
              </w:rPr>
            </w:pPr>
            <w:r w:rsidRPr="009809EF">
              <w:rPr>
                <w:b w:val="0"/>
                <w:szCs w:val="28"/>
                <w:lang w:val="kk-KZ" w:eastAsia="en-US"/>
              </w:rPr>
              <w:t>Участие</w:t>
            </w:r>
            <w:r w:rsidRPr="009809EF">
              <w:rPr>
                <w:b w:val="0"/>
                <w:szCs w:val="28"/>
                <w:lang w:val="ru-RU" w:eastAsia="en-US"/>
              </w:rPr>
              <w:t>, множество ошибок в ответе на устный опрос</w:t>
            </w:r>
            <w:r w:rsidRPr="009809EF">
              <w:rPr>
                <w:b w:val="0"/>
                <w:szCs w:val="28"/>
                <w:lang w:val="kk-KZ" w:eastAsia="en-US"/>
              </w:rPr>
              <w:t xml:space="preserve"> «30-32 бал, 30-32%».</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f"/>
              <w:jc w:val="center"/>
              <w:rPr>
                <w:rFonts w:ascii="Times New Roman" w:eastAsia="Times New Roman" w:hAnsi="Times New Roman" w:cs="Times New Roman"/>
                <w:sz w:val="28"/>
                <w:szCs w:val="28"/>
                <w:lang w:eastAsia="en-US"/>
              </w:rPr>
            </w:pPr>
            <w:r w:rsidRPr="009809EF">
              <w:rPr>
                <w:rFonts w:ascii="Times New Roman" w:hAnsi="Times New Roman" w:cs="Times New Roman"/>
                <w:sz w:val="28"/>
                <w:szCs w:val="28"/>
                <w:lang w:eastAsia="en-US"/>
              </w:rPr>
              <w:t>60-64 б.</w:t>
            </w:r>
          </w:p>
        </w:tc>
      </w:tr>
      <w:tr w:rsidR="009809EF" w:rsidRPr="009809EF" w:rsidTr="00660C73">
        <w:tc>
          <w:tcPr>
            <w:tcW w:w="3119" w:type="dxa"/>
            <w:vMerge w:val="restart"/>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rPr>
                <w:b w:val="0"/>
                <w:bCs/>
                <w:szCs w:val="28"/>
                <w:lang w:eastAsia="en-US"/>
              </w:rPr>
            </w:pPr>
            <w:r w:rsidRPr="009809EF">
              <w:rPr>
                <w:b w:val="0"/>
                <w:bCs/>
                <w:szCs w:val="28"/>
                <w:lang w:eastAsia="en-US"/>
              </w:rPr>
              <w:t>«</w:t>
            </w:r>
            <w:r w:rsidRPr="009809EF">
              <w:rPr>
                <w:b w:val="0"/>
                <w:bCs/>
                <w:szCs w:val="28"/>
                <w:lang w:val="kk-KZ" w:eastAsia="en-US"/>
              </w:rPr>
              <w:t>пограничный</w:t>
            </w:r>
            <w:r w:rsidRPr="009809EF">
              <w:rPr>
                <w:b w:val="0"/>
                <w:bCs/>
                <w:szCs w:val="28"/>
                <w:lang w:eastAsia="en-US"/>
              </w:rPr>
              <w:t>»</w:t>
            </w: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szCs w:val="28"/>
                <w:lang w:eastAsia="en-US"/>
              </w:rPr>
            </w:pPr>
            <w:r w:rsidRPr="009809EF">
              <w:rPr>
                <w:b w:val="0"/>
                <w:szCs w:val="28"/>
                <w:lang w:val="kk-KZ" w:eastAsia="en-US"/>
              </w:rPr>
              <w:t>Қатысу, ауызша сұрағанда қателіктер көп</w:t>
            </w:r>
            <w:r w:rsidRPr="009809EF">
              <w:rPr>
                <w:b w:val="0"/>
                <w:szCs w:val="28"/>
                <w:lang w:eastAsia="en-US"/>
              </w:rPr>
              <w:t xml:space="preserve"> «27,5-29,5 </w:t>
            </w:r>
            <w:r w:rsidRPr="009809EF">
              <w:rPr>
                <w:b w:val="0"/>
                <w:szCs w:val="28"/>
                <w:lang w:val="ru-RU" w:eastAsia="en-US"/>
              </w:rPr>
              <w:t>бал</w:t>
            </w:r>
            <w:r w:rsidRPr="009809EF">
              <w:rPr>
                <w:b w:val="0"/>
                <w:szCs w:val="28"/>
                <w:lang w:eastAsia="en-US"/>
              </w:rPr>
              <w:t xml:space="preserve"> 27,5-29,5%», </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f"/>
              <w:jc w:val="center"/>
              <w:rPr>
                <w:rFonts w:ascii="Times New Roman" w:eastAsia="Times New Roman" w:hAnsi="Times New Roman" w:cs="Times New Roman"/>
                <w:sz w:val="28"/>
                <w:szCs w:val="28"/>
                <w:lang w:eastAsia="en-US"/>
              </w:rPr>
            </w:pPr>
            <w:r w:rsidRPr="009809EF">
              <w:rPr>
                <w:rFonts w:ascii="Times New Roman" w:hAnsi="Times New Roman" w:cs="Times New Roman"/>
                <w:sz w:val="28"/>
                <w:szCs w:val="28"/>
                <w:lang w:eastAsia="en-US"/>
              </w:rPr>
              <w:t>55-59 б.</w:t>
            </w:r>
          </w:p>
        </w:tc>
      </w:tr>
      <w:tr w:rsidR="009809EF" w:rsidRPr="009809EF" w:rsidTr="00660C73">
        <w:tc>
          <w:tcPr>
            <w:tcW w:w="3119" w:type="dxa"/>
            <w:vMerge/>
            <w:tcBorders>
              <w:top w:val="single" w:sz="4" w:space="0" w:color="auto"/>
              <w:left w:val="single" w:sz="4" w:space="0" w:color="auto"/>
              <w:bottom w:val="single" w:sz="4" w:space="0" w:color="auto"/>
              <w:right w:val="single" w:sz="4" w:space="0" w:color="auto"/>
            </w:tcBorders>
            <w:vAlign w:val="center"/>
            <w:hideMark/>
          </w:tcPr>
          <w:p w:rsidR="009809EF" w:rsidRPr="009809EF" w:rsidRDefault="009809EF" w:rsidP="009809EF">
            <w:pPr>
              <w:spacing w:after="0" w:line="240" w:lineRule="auto"/>
              <w:rPr>
                <w:rFonts w:ascii="Times New Roman" w:eastAsia="Times New Roman" w:hAnsi="Times New Roman"/>
                <w:bCs/>
                <w:sz w:val="28"/>
                <w:szCs w:val="28"/>
                <w:lang w:val="en-US" w:bidi="en-US"/>
              </w:rPr>
            </w:pP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szCs w:val="28"/>
                <w:lang w:val="ru-RU" w:eastAsia="en-US"/>
              </w:rPr>
            </w:pPr>
            <w:r w:rsidRPr="009809EF">
              <w:rPr>
                <w:b w:val="0"/>
                <w:szCs w:val="28"/>
                <w:lang w:val="kk-KZ" w:eastAsia="en-US"/>
              </w:rPr>
              <w:t>Участие</w:t>
            </w:r>
            <w:r w:rsidRPr="009809EF">
              <w:rPr>
                <w:b w:val="0"/>
                <w:szCs w:val="28"/>
                <w:lang w:val="ru-RU" w:eastAsia="en-US"/>
              </w:rPr>
              <w:t>, множество ошибок в ответе на устный опрос «25-27 бал, 25-27%».</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f"/>
              <w:jc w:val="center"/>
              <w:rPr>
                <w:rFonts w:ascii="Times New Roman" w:eastAsia="Times New Roman" w:hAnsi="Times New Roman" w:cs="Times New Roman"/>
                <w:sz w:val="28"/>
                <w:szCs w:val="28"/>
                <w:lang w:eastAsia="en-US"/>
              </w:rPr>
            </w:pPr>
            <w:r w:rsidRPr="009809EF">
              <w:rPr>
                <w:rFonts w:ascii="Times New Roman" w:hAnsi="Times New Roman" w:cs="Times New Roman"/>
                <w:sz w:val="28"/>
                <w:szCs w:val="28"/>
                <w:lang w:eastAsia="en-US"/>
              </w:rPr>
              <w:t>50-54 б.</w:t>
            </w:r>
          </w:p>
        </w:tc>
      </w:tr>
      <w:tr w:rsidR="009809EF" w:rsidRPr="009809EF" w:rsidTr="00660C73">
        <w:tc>
          <w:tcPr>
            <w:tcW w:w="3119"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rPr>
                <w:b w:val="0"/>
                <w:bCs/>
                <w:szCs w:val="28"/>
                <w:lang w:eastAsia="en-US"/>
              </w:rPr>
            </w:pPr>
            <w:r w:rsidRPr="009809EF">
              <w:rPr>
                <w:b w:val="0"/>
                <w:bCs/>
                <w:szCs w:val="28"/>
                <w:lang w:eastAsia="en-US"/>
              </w:rPr>
              <w:t>«</w:t>
            </w:r>
            <w:r w:rsidRPr="009809EF">
              <w:rPr>
                <w:b w:val="0"/>
                <w:bCs/>
                <w:szCs w:val="28"/>
              </w:rPr>
              <w:t>неудовлетворительно</w:t>
            </w:r>
            <w:r w:rsidRPr="009809EF">
              <w:rPr>
                <w:b w:val="0"/>
                <w:bCs/>
                <w:szCs w:val="28"/>
                <w:lang w:eastAsia="en-US"/>
              </w:rPr>
              <w:t>»</w:t>
            </w:r>
          </w:p>
        </w:tc>
        <w:tc>
          <w:tcPr>
            <w:tcW w:w="4822"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e"/>
              <w:spacing w:line="276" w:lineRule="auto"/>
              <w:jc w:val="both"/>
              <w:rPr>
                <w:b w:val="0"/>
                <w:szCs w:val="28"/>
                <w:lang w:val="ru-RU" w:eastAsia="en-US"/>
              </w:rPr>
            </w:pPr>
            <w:r w:rsidRPr="009809EF">
              <w:rPr>
                <w:b w:val="0"/>
                <w:szCs w:val="28"/>
                <w:lang w:val="kk-KZ" w:eastAsia="en-US"/>
              </w:rPr>
              <w:t>Участие</w:t>
            </w:r>
            <w:r w:rsidRPr="009809EF">
              <w:rPr>
                <w:b w:val="0"/>
                <w:szCs w:val="28"/>
                <w:lang w:val="ru-RU" w:eastAsia="en-US"/>
              </w:rPr>
              <w:t>, множество ошибок в ответе на устный опрос</w:t>
            </w:r>
            <w:r w:rsidRPr="009809EF">
              <w:rPr>
                <w:b w:val="0"/>
                <w:szCs w:val="28"/>
                <w:lang w:val="kk-KZ" w:eastAsia="en-US"/>
              </w:rPr>
              <w:t xml:space="preserve">, незнание учебного материала </w:t>
            </w:r>
            <w:r w:rsidRPr="009809EF">
              <w:rPr>
                <w:b w:val="0"/>
                <w:szCs w:val="28"/>
                <w:lang w:val="ru-RU" w:eastAsia="en-US"/>
              </w:rPr>
              <w:t>«24,5 бал,  24,5%».</w:t>
            </w:r>
          </w:p>
        </w:tc>
        <w:tc>
          <w:tcPr>
            <w:tcW w:w="1320" w:type="dxa"/>
            <w:tcBorders>
              <w:top w:val="single" w:sz="4" w:space="0" w:color="auto"/>
              <w:left w:val="single" w:sz="4" w:space="0" w:color="auto"/>
              <w:bottom w:val="single" w:sz="4" w:space="0" w:color="auto"/>
              <w:right w:val="single" w:sz="4" w:space="0" w:color="auto"/>
            </w:tcBorders>
            <w:hideMark/>
          </w:tcPr>
          <w:p w:rsidR="009809EF" w:rsidRPr="009809EF" w:rsidRDefault="009809EF" w:rsidP="009809EF">
            <w:pPr>
              <w:pStyle w:val="af"/>
              <w:numPr>
                <w:ilvl w:val="1"/>
                <w:numId w:val="108"/>
              </w:numPr>
              <w:jc w:val="center"/>
              <w:rPr>
                <w:rFonts w:ascii="Times New Roman" w:eastAsia="Times New Roman" w:hAnsi="Times New Roman" w:cs="Times New Roman"/>
                <w:sz w:val="28"/>
                <w:szCs w:val="28"/>
                <w:lang w:eastAsia="en-US"/>
              </w:rPr>
            </w:pPr>
            <w:r w:rsidRPr="009809EF">
              <w:rPr>
                <w:rFonts w:ascii="Times New Roman" w:hAnsi="Times New Roman" w:cs="Times New Roman"/>
                <w:sz w:val="28"/>
                <w:szCs w:val="28"/>
                <w:lang w:eastAsia="en-US"/>
              </w:rPr>
              <w:t>.</w:t>
            </w:r>
          </w:p>
        </w:tc>
      </w:tr>
    </w:tbl>
    <w:p w:rsidR="009809EF" w:rsidRDefault="009809EF"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7D353C">
      <w:pPr>
        <w:pStyle w:val="12"/>
        <w:jc w:val="center"/>
        <w:rPr>
          <w:rFonts w:ascii="Times New Roman" w:hAnsi="Times New Roman"/>
          <w:sz w:val="28"/>
          <w:szCs w:val="28"/>
          <w:lang w:val="kk-KZ"/>
        </w:rPr>
      </w:pPr>
    </w:p>
    <w:p w:rsidR="00E37FBC" w:rsidRDefault="00E37FBC" w:rsidP="00E37FBC">
      <w:pPr>
        <w:pStyle w:val="a3"/>
        <w:tabs>
          <w:tab w:val="left" w:pos="993"/>
        </w:tabs>
        <w:ind w:left="709"/>
        <w:jc w:val="center"/>
        <w:rPr>
          <w:rFonts w:ascii="Times New Roman" w:hAnsi="Times New Roman"/>
          <w:b/>
          <w:spacing w:val="-10"/>
          <w:sz w:val="28"/>
          <w:szCs w:val="28"/>
          <w:lang w:val="en-US"/>
        </w:rPr>
      </w:pPr>
      <w:bookmarkStart w:id="22" w:name="_GoBack"/>
      <w:bookmarkEnd w:id="22"/>
      <w:r>
        <w:rPr>
          <w:rFonts w:ascii="Times New Roman" w:hAnsi="Times New Roman"/>
          <w:b/>
          <w:spacing w:val="-10"/>
          <w:sz w:val="28"/>
          <w:szCs w:val="28"/>
          <w:lang w:val="kk-KZ"/>
        </w:rPr>
        <w:t>Список использованной литературы</w:t>
      </w:r>
    </w:p>
    <w:p w:rsidR="00E37FBC" w:rsidRDefault="00E37FBC" w:rsidP="00E37FBC">
      <w:pPr>
        <w:pStyle w:val="a3"/>
        <w:tabs>
          <w:tab w:val="left" w:pos="993"/>
        </w:tabs>
        <w:ind w:left="709"/>
        <w:jc w:val="center"/>
        <w:rPr>
          <w:rFonts w:ascii="Times New Roman" w:hAnsi="Times New Roman"/>
          <w:b/>
          <w:spacing w:val="-10"/>
          <w:sz w:val="28"/>
          <w:szCs w:val="28"/>
          <w:lang w:val="en-US"/>
        </w:rPr>
      </w:pPr>
    </w:p>
    <w:p w:rsidR="00E37FBC" w:rsidRDefault="00E37FBC" w:rsidP="00E37FBC">
      <w:pPr>
        <w:pStyle w:val="a3"/>
        <w:numPr>
          <w:ilvl w:val="0"/>
          <w:numId w:val="110"/>
        </w:numPr>
        <w:tabs>
          <w:tab w:val="left" w:pos="993"/>
        </w:tabs>
        <w:ind w:left="0" w:firstLine="709"/>
        <w:jc w:val="both"/>
        <w:rPr>
          <w:rFonts w:ascii="Times New Roman" w:hAnsi="Times New Roman"/>
          <w:spacing w:val="-10"/>
          <w:sz w:val="28"/>
          <w:szCs w:val="28"/>
        </w:rPr>
      </w:pPr>
      <w:r>
        <w:rPr>
          <w:rFonts w:ascii="Times New Roman" w:hAnsi="Times New Roman"/>
          <w:sz w:val="28"/>
          <w:szCs w:val="28"/>
        </w:rPr>
        <w:t>Выготский Л.С. Детская психология. Ч. 2: Вопросы детской</w:t>
      </w:r>
      <w:r>
        <w:rPr>
          <w:rFonts w:ascii="Times New Roman" w:hAnsi="Times New Roman"/>
          <w:sz w:val="28"/>
          <w:szCs w:val="28"/>
        </w:rPr>
        <w:br/>
      </w:r>
      <w:r>
        <w:rPr>
          <w:rFonts w:ascii="Times New Roman" w:hAnsi="Times New Roman"/>
          <w:spacing w:val="-1"/>
          <w:sz w:val="28"/>
          <w:szCs w:val="28"/>
        </w:rPr>
        <w:t xml:space="preserve">психологии. Собр. соч.Т.4. - М., </w:t>
      </w:r>
      <w:r>
        <w:rPr>
          <w:rFonts w:ascii="Times New Roman" w:hAnsi="Times New Roman"/>
          <w:spacing w:val="-1"/>
          <w:sz w:val="28"/>
          <w:szCs w:val="28"/>
          <w:lang w:val="kk-KZ"/>
        </w:rPr>
        <w:t>200</w:t>
      </w:r>
      <w:r>
        <w:rPr>
          <w:rFonts w:ascii="Times New Roman" w:hAnsi="Times New Roman"/>
          <w:spacing w:val="-1"/>
          <w:sz w:val="28"/>
          <w:szCs w:val="28"/>
        </w:rPr>
        <w:t>4.</w:t>
      </w:r>
    </w:p>
    <w:p w:rsidR="00E37FBC" w:rsidRDefault="00E37FBC" w:rsidP="00E37FBC">
      <w:pPr>
        <w:pStyle w:val="a3"/>
        <w:numPr>
          <w:ilvl w:val="0"/>
          <w:numId w:val="110"/>
        </w:numPr>
        <w:tabs>
          <w:tab w:val="left" w:pos="993"/>
        </w:tabs>
        <w:ind w:left="0" w:firstLine="709"/>
        <w:jc w:val="both"/>
        <w:rPr>
          <w:rFonts w:ascii="Times New Roman" w:hAnsi="Times New Roman"/>
          <w:sz w:val="28"/>
          <w:szCs w:val="28"/>
        </w:rPr>
      </w:pPr>
      <w:r>
        <w:rPr>
          <w:rFonts w:ascii="Times New Roman" w:hAnsi="Times New Roman"/>
          <w:sz w:val="28"/>
          <w:szCs w:val="28"/>
        </w:rPr>
        <w:t>Гиндикин В.Я., Гурьева В.А., Личностная патология. – М., 1999</w:t>
      </w:r>
    </w:p>
    <w:p w:rsidR="00E37FBC" w:rsidRDefault="00E37FBC" w:rsidP="00E37FBC">
      <w:pPr>
        <w:pStyle w:val="a3"/>
        <w:numPr>
          <w:ilvl w:val="0"/>
          <w:numId w:val="110"/>
        </w:numPr>
        <w:tabs>
          <w:tab w:val="left" w:pos="993"/>
        </w:tabs>
        <w:ind w:left="0" w:firstLine="709"/>
        <w:jc w:val="both"/>
        <w:rPr>
          <w:rFonts w:ascii="Times New Roman" w:hAnsi="Times New Roman"/>
          <w:sz w:val="28"/>
          <w:szCs w:val="28"/>
        </w:rPr>
      </w:pPr>
      <w:r>
        <w:rPr>
          <w:rFonts w:ascii="Times New Roman" w:hAnsi="Times New Roman"/>
          <w:sz w:val="28"/>
          <w:szCs w:val="28"/>
        </w:rPr>
        <w:t xml:space="preserve">Дети с нарушениями развития: Хрестоматия / Ред.-сост. В.М.Астапов. М.: Международная педагогическая академия, </w:t>
      </w:r>
      <w:r>
        <w:rPr>
          <w:rFonts w:ascii="Times New Roman" w:hAnsi="Times New Roman"/>
          <w:sz w:val="28"/>
          <w:szCs w:val="28"/>
          <w:lang w:val="kk-KZ"/>
        </w:rPr>
        <w:t>200</w:t>
      </w:r>
      <w:r>
        <w:rPr>
          <w:rFonts w:ascii="Times New Roman" w:hAnsi="Times New Roman"/>
          <w:sz w:val="28"/>
          <w:szCs w:val="28"/>
        </w:rPr>
        <w:t>5.</w:t>
      </w:r>
    </w:p>
    <w:p w:rsidR="00E37FBC" w:rsidRDefault="00E37FBC" w:rsidP="00E37FBC">
      <w:pPr>
        <w:pStyle w:val="a3"/>
        <w:numPr>
          <w:ilvl w:val="0"/>
          <w:numId w:val="110"/>
        </w:numPr>
        <w:tabs>
          <w:tab w:val="left" w:pos="993"/>
        </w:tabs>
        <w:ind w:left="0" w:firstLine="709"/>
        <w:jc w:val="both"/>
        <w:rPr>
          <w:rFonts w:ascii="Times New Roman" w:hAnsi="Times New Roman"/>
          <w:sz w:val="28"/>
          <w:szCs w:val="28"/>
        </w:rPr>
      </w:pPr>
      <w:r>
        <w:rPr>
          <w:rFonts w:ascii="Times New Roman" w:hAnsi="Times New Roman"/>
          <w:sz w:val="28"/>
          <w:szCs w:val="28"/>
        </w:rPr>
        <w:t>Дети с ограниченными возможностями: проблемы и инновационные тенденции в обучении и воспитании: Хрестоматия по курсу «Коррекционная и специальная психология». М.: Изд-во ГНОМ и Д, 2001.</w:t>
      </w:r>
    </w:p>
    <w:p w:rsidR="00E37FBC" w:rsidRDefault="00E37FBC" w:rsidP="00E37FBC">
      <w:pPr>
        <w:pStyle w:val="ab"/>
        <w:numPr>
          <w:ilvl w:val="0"/>
          <w:numId w:val="110"/>
        </w:numPr>
        <w:tabs>
          <w:tab w:val="left" w:pos="1134"/>
        </w:tabs>
        <w:spacing w:after="0" w:line="24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С</w:t>
      </w:r>
      <w:r>
        <w:rPr>
          <w:rFonts w:ascii="Times New Roman" w:eastAsia="Times New Roman" w:hAnsi="Times New Roman"/>
          <w:sz w:val="28"/>
          <w:szCs w:val="28"/>
          <w:lang w:eastAsia="ru-RU"/>
        </w:rPr>
        <w:t xml:space="preserve">пециальная психология  /  Под ред. В.И.  Лубовского. - М., 2003. </w:t>
      </w:r>
    </w:p>
    <w:p w:rsidR="00E37FBC" w:rsidRDefault="00E37FBC" w:rsidP="00E37FBC">
      <w:pPr>
        <w:pStyle w:val="ab"/>
        <w:numPr>
          <w:ilvl w:val="0"/>
          <w:numId w:val="110"/>
        </w:numPr>
        <w:tabs>
          <w:tab w:val="left" w:pos="1134"/>
        </w:tabs>
        <w:spacing w:after="0" w:line="240" w:lineRule="auto"/>
        <w:ind w:left="0" w:firstLine="709"/>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Власова Т. А., Певзнер М. С. О детях с отклонениями в развитии. - М., </w:t>
      </w:r>
      <w:r>
        <w:rPr>
          <w:rFonts w:ascii="Times New Roman" w:eastAsia="Times New Roman" w:hAnsi="Times New Roman"/>
          <w:sz w:val="28"/>
          <w:szCs w:val="28"/>
          <w:lang w:val="kk-KZ" w:eastAsia="ru-RU"/>
        </w:rPr>
        <w:t>200</w:t>
      </w:r>
      <w:r>
        <w:rPr>
          <w:rFonts w:ascii="Times New Roman" w:eastAsia="Times New Roman" w:hAnsi="Times New Roman"/>
          <w:sz w:val="28"/>
          <w:szCs w:val="28"/>
          <w:lang w:eastAsia="ru-RU"/>
        </w:rPr>
        <w:t xml:space="preserve">3. </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eastAsia="Times New Roman" w:hAnsi="Times New Roman"/>
          <w:sz w:val="28"/>
          <w:szCs w:val="28"/>
          <w:lang w:eastAsia="ru-RU"/>
        </w:rPr>
        <w:t xml:space="preserve">Выготский Л.С. Собр. соч. Т. 5. - М., </w:t>
      </w:r>
      <w:r>
        <w:rPr>
          <w:rFonts w:ascii="Times New Roman" w:eastAsia="Times New Roman" w:hAnsi="Times New Roman"/>
          <w:sz w:val="28"/>
          <w:szCs w:val="28"/>
          <w:lang w:val="kk-KZ" w:eastAsia="ru-RU"/>
        </w:rPr>
        <w:t>200</w:t>
      </w:r>
      <w:r>
        <w:rPr>
          <w:rFonts w:ascii="Times New Roman" w:eastAsia="Times New Roman" w:hAnsi="Times New Roman"/>
          <w:sz w:val="28"/>
          <w:szCs w:val="28"/>
          <w:lang w:eastAsia="ru-RU"/>
        </w:rPr>
        <w:t>3.</w:t>
      </w:r>
    </w:p>
    <w:p w:rsidR="00E37FBC" w:rsidRDefault="00E37FBC" w:rsidP="00E37FBC">
      <w:pPr>
        <w:pStyle w:val="a3"/>
        <w:numPr>
          <w:ilvl w:val="0"/>
          <w:numId w:val="110"/>
        </w:numPr>
        <w:tabs>
          <w:tab w:val="left" w:pos="993"/>
        </w:tabs>
        <w:ind w:left="0" w:firstLine="709"/>
        <w:jc w:val="both"/>
        <w:rPr>
          <w:rFonts w:ascii="Times New Roman" w:hAnsi="Times New Roman"/>
          <w:sz w:val="28"/>
          <w:szCs w:val="28"/>
        </w:rPr>
      </w:pPr>
      <w:r>
        <w:rPr>
          <w:rFonts w:ascii="Times New Roman" w:hAnsi="Times New Roman"/>
          <w:sz w:val="28"/>
          <w:szCs w:val="28"/>
        </w:rPr>
        <w:t>Забрамная С.Д. Психолого-педагогическая диагностика умственного развития детей. М., 1995.</w:t>
      </w:r>
    </w:p>
    <w:p w:rsidR="00E37FBC" w:rsidRDefault="00E37FBC" w:rsidP="00E37FBC">
      <w:pPr>
        <w:pStyle w:val="a3"/>
        <w:numPr>
          <w:ilvl w:val="0"/>
          <w:numId w:val="110"/>
        </w:numPr>
        <w:tabs>
          <w:tab w:val="left" w:pos="993"/>
        </w:tabs>
        <w:ind w:left="0" w:firstLine="709"/>
        <w:jc w:val="both"/>
        <w:rPr>
          <w:rFonts w:ascii="Times New Roman" w:hAnsi="Times New Roman"/>
          <w:sz w:val="28"/>
          <w:szCs w:val="28"/>
        </w:rPr>
      </w:pPr>
      <w:r>
        <w:rPr>
          <w:rFonts w:ascii="Times New Roman" w:hAnsi="Times New Roman"/>
          <w:sz w:val="28"/>
          <w:szCs w:val="28"/>
        </w:rPr>
        <w:t>Лебединский В.В. Аномалии психического развития в детском возрасте. М.: ИЦ «Академия», 2003.</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hAnsi="Times New Roman"/>
          <w:sz w:val="28"/>
          <w:szCs w:val="28"/>
        </w:rPr>
        <w:t>Основы  специальной  психологии: Учебное пособие / Под ред. Л.В.Кузнецовой.  М.: Издательский  центр  «Академия»,  2002.  –                           480 с.</w:t>
      </w:r>
    </w:p>
    <w:p w:rsidR="00E37FBC" w:rsidRDefault="00E37FBC" w:rsidP="00E37FBC">
      <w:pPr>
        <w:pStyle w:val="a3"/>
        <w:numPr>
          <w:ilvl w:val="0"/>
          <w:numId w:val="110"/>
        </w:numPr>
        <w:tabs>
          <w:tab w:val="left" w:pos="993"/>
          <w:tab w:val="left" w:pos="1134"/>
        </w:tabs>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Яшкова Н.В. Наглядное мышление глухих детей. - М., </w:t>
      </w:r>
      <w:r>
        <w:rPr>
          <w:rFonts w:ascii="Times New Roman" w:hAnsi="Times New Roman"/>
          <w:sz w:val="28"/>
          <w:szCs w:val="28"/>
          <w:lang w:val="kk-KZ" w:eastAsia="ru-RU"/>
        </w:rPr>
        <w:t>200</w:t>
      </w:r>
      <w:r>
        <w:rPr>
          <w:rFonts w:ascii="Times New Roman" w:hAnsi="Times New Roman"/>
          <w:sz w:val="28"/>
          <w:szCs w:val="28"/>
          <w:lang w:eastAsia="ru-RU"/>
        </w:rPr>
        <w:t xml:space="preserve">8. </w:t>
      </w:r>
    </w:p>
    <w:p w:rsidR="00E37FBC" w:rsidRDefault="00E37FBC" w:rsidP="00E37FBC">
      <w:pPr>
        <w:pStyle w:val="a3"/>
        <w:numPr>
          <w:ilvl w:val="0"/>
          <w:numId w:val="110"/>
        </w:numPr>
        <w:tabs>
          <w:tab w:val="left" w:pos="993"/>
          <w:tab w:val="left" w:pos="1134"/>
        </w:tabs>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Хрестоматия. Дети с нарушениями развития / Сост. Астапов В.М. - М., </w:t>
      </w:r>
      <w:r>
        <w:rPr>
          <w:rFonts w:ascii="Times New Roman" w:hAnsi="Times New Roman"/>
          <w:sz w:val="28"/>
          <w:szCs w:val="28"/>
          <w:lang w:val="kk-KZ" w:eastAsia="ru-RU"/>
        </w:rPr>
        <w:t>200</w:t>
      </w:r>
      <w:r>
        <w:rPr>
          <w:rFonts w:ascii="Times New Roman" w:hAnsi="Times New Roman"/>
          <w:sz w:val="28"/>
          <w:szCs w:val="28"/>
          <w:lang w:eastAsia="ru-RU"/>
        </w:rPr>
        <w:t xml:space="preserve">5. </w:t>
      </w:r>
    </w:p>
    <w:p w:rsidR="00E37FBC" w:rsidRDefault="00E37FBC" w:rsidP="00E37FBC">
      <w:pPr>
        <w:pStyle w:val="a3"/>
        <w:numPr>
          <w:ilvl w:val="0"/>
          <w:numId w:val="110"/>
        </w:numPr>
        <w:tabs>
          <w:tab w:val="left" w:pos="993"/>
          <w:tab w:val="left" w:pos="1134"/>
        </w:tabs>
        <w:ind w:left="0" w:firstLine="709"/>
        <w:jc w:val="both"/>
        <w:rPr>
          <w:rFonts w:ascii="Times New Roman" w:hAnsi="Times New Roman"/>
          <w:sz w:val="28"/>
          <w:szCs w:val="28"/>
        </w:rPr>
      </w:pPr>
      <w:r>
        <w:rPr>
          <w:rFonts w:ascii="Times New Roman" w:hAnsi="Times New Roman"/>
          <w:sz w:val="28"/>
          <w:szCs w:val="28"/>
          <w:lang w:eastAsia="ru-RU"/>
        </w:rPr>
        <w:t>Усанова О.Н. Специальная психология. - СПб., 2006.</w:t>
      </w:r>
    </w:p>
    <w:p w:rsidR="00E37FBC" w:rsidRDefault="00E37FBC" w:rsidP="00E37FBC">
      <w:pPr>
        <w:pStyle w:val="a3"/>
        <w:numPr>
          <w:ilvl w:val="0"/>
          <w:numId w:val="110"/>
        </w:numPr>
        <w:tabs>
          <w:tab w:val="left" w:pos="993"/>
          <w:tab w:val="left" w:pos="1134"/>
        </w:tabs>
        <w:ind w:left="0" w:firstLine="709"/>
        <w:jc w:val="both"/>
        <w:rPr>
          <w:rFonts w:ascii="Times New Roman" w:hAnsi="Times New Roman"/>
          <w:sz w:val="28"/>
          <w:szCs w:val="28"/>
          <w:lang w:val="kk-KZ"/>
        </w:rPr>
      </w:pPr>
      <w:r>
        <w:rPr>
          <w:rFonts w:ascii="Times New Roman" w:hAnsi="Times New Roman"/>
          <w:sz w:val="28"/>
          <w:szCs w:val="28"/>
        </w:rPr>
        <w:t>Богданова Т.Г. Сурдопсихология. - М., 2002</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hAnsi="Times New Roman"/>
          <w:sz w:val="28"/>
          <w:szCs w:val="28"/>
        </w:rPr>
        <w:t xml:space="preserve">Литвак А.Г.  Психология  слепых  и  слабовидящих.  -  СПб.,                   </w:t>
      </w:r>
      <w:r>
        <w:rPr>
          <w:rFonts w:ascii="Times New Roman" w:hAnsi="Times New Roman"/>
          <w:sz w:val="28"/>
          <w:szCs w:val="28"/>
          <w:lang w:val="kk-KZ"/>
        </w:rPr>
        <w:t>2008</w:t>
      </w:r>
      <w:r>
        <w:rPr>
          <w:rFonts w:ascii="Times New Roman" w:hAnsi="Times New Roman"/>
          <w:sz w:val="28"/>
          <w:szCs w:val="28"/>
        </w:rPr>
        <w:t xml:space="preserve">. </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hAnsi="Times New Roman"/>
          <w:sz w:val="28"/>
          <w:szCs w:val="28"/>
        </w:rPr>
        <w:t xml:space="preserve">Лубовский В.И. Психологические проблемы диагностики аномального развития. - М., </w:t>
      </w:r>
      <w:r>
        <w:rPr>
          <w:rFonts w:ascii="Times New Roman" w:hAnsi="Times New Roman"/>
          <w:sz w:val="28"/>
          <w:szCs w:val="28"/>
          <w:lang w:val="kk-KZ"/>
        </w:rPr>
        <w:t>200</w:t>
      </w:r>
      <w:r>
        <w:rPr>
          <w:rFonts w:ascii="Times New Roman" w:hAnsi="Times New Roman"/>
          <w:sz w:val="28"/>
          <w:szCs w:val="28"/>
        </w:rPr>
        <w:t xml:space="preserve">0. </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hAnsi="Times New Roman"/>
          <w:sz w:val="28"/>
          <w:szCs w:val="28"/>
        </w:rPr>
        <w:t>Мамайчук И.И. Психологическая помощь детям с проблемами в развитии СПб., 2001.</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hAnsi="Times New Roman"/>
          <w:sz w:val="28"/>
          <w:szCs w:val="28"/>
        </w:rPr>
        <w:t xml:space="preserve">Солнцева Л.И. Введение в тифлопсихологию раннего дошкольного и школьного возраста. - М., </w:t>
      </w:r>
      <w:r>
        <w:rPr>
          <w:rFonts w:ascii="Times New Roman" w:hAnsi="Times New Roman"/>
          <w:sz w:val="28"/>
          <w:szCs w:val="28"/>
          <w:lang w:val="kk-KZ"/>
        </w:rPr>
        <w:t>200</w:t>
      </w:r>
      <w:r>
        <w:rPr>
          <w:rFonts w:ascii="Times New Roman" w:hAnsi="Times New Roman"/>
          <w:sz w:val="28"/>
          <w:szCs w:val="28"/>
        </w:rPr>
        <w:t>8.</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hAnsi="Times New Roman"/>
          <w:sz w:val="28"/>
          <w:szCs w:val="28"/>
        </w:rPr>
        <w:t>Шипицына Л. - М., Мамайчук И.И. Детский церебральный паралич. - СПб., М., 2001.</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eastAsia="Times New Roman" w:hAnsi="Times New Roman"/>
          <w:sz w:val="28"/>
          <w:szCs w:val="28"/>
          <w:lang w:eastAsia="ru-RU"/>
        </w:rPr>
        <w:t xml:space="preserve">Основы специальной психологии/Под ред.Л.В. Кузнецовой. - М., 2002. </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eastAsia="Times New Roman" w:hAnsi="Times New Roman"/>
          <w:sz w:val="28"/>
          <w:szCs w:val="28"/>
          <w:lang w:eastAsia="ru-RU"/>
        </w:rPr>
        <w:t>Шипицына Л. - М., Иванов Е. С. Нарушение поведения учеников вспомогательной школы. Великобритания, 1992.</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hAnsi="Times New Roman"/>
          <w:sz w:val="28"/>
          <w:szCs w:val="28"/>
        </w:rPr>
        <w:t>Исаев Д.Н. Умственная отсталость у детей и подростков. Руководство. - СПб., 2003.</w:t>
      </w:r>
    </w:p>
    <w:p w:rsidR="00E37FBC" w:rsidRDefault="00E37FBC" w:rsidP="00E37FBC">
      <w:pPr>
        <w:pStyle w:val="a3"/>
        <w:numPr>
          <w:ilvl w:val="0"/>
          <w:numId w:val="110"/>
        </w:numPr>
        <w:tabs>
          <w:tab w:val="left" w:pos="1134"/>
        </w:tabs>
        <w:ind w:left="0" w:firstLine="709"/>
        <w:jc w:val="both"/>
        <w:rPr>
          <w:rFonts w:ascii="Times New Roman" w:hAnsi="Times New Roman"/>
          <w:sz w:val="28"/>
          <w:szCs w:val="28"/>
        </w:rPr>
      </w:pPr>
      <w:r>
        <w:rPr>
          <w:rFonts w:ascii="Times New Roman" w:eastAsia="Times New Roman" w:hAnsi="Times New Roman"/>
          <w:sz w:val="28"/>
          <w:szCs w:val="28"/>
          <w:lang w:eastAsia="ru-RU"/>
        </w:rPr>
        <w:t xml:space="preserve">Мамайчук И.И. Психологическая помощь детям с проблемами в развитии СПб., 2001. </w:t>
      </w:r>
    </w:p>
    <w:p w:rsidR="00EC1749" w:rsidRDefault="00EC1749" w:rsidP="00EC1749">
      <w:pPr>
        <w:pStyle w:val="a3"/>
        <w:numPr>
          <w:ilvl w:val="0"/>
          <w:numId w:val="110"/>
        </w:numPr>
        <w:tabs>
          <w:tab w:val="left" w:pos="1134"/>
        </w:tabs>
        <w:ind w:left="0" w:firstLine="709"/>
        <w:jc w:val="both"/>
        <w:rPr>
          <w:rFonts w:ascii="Times New Roman" w:hAnsi="Times New Roman"/>
          <w:sz w:val="28"/>
          <w:szCs w:val="28"/>
        </w:rPr>
      </w:pPr>
      <w:r>
        <w:rPr>
          <w:rFonts w:ascii="Times New Roman" w:eastAsia="Times New Roman" w:hAnsi="Times New Roman"/>
          <w:sz w:val="28"/>
          <w:szCs w:val="28"/>
          <w:lang w:eastAsia="ru-RU"/>
        </w:rPr>
        <w:t>Мастюкова Е. - М., Московкина А.Г. Семейное воспитание детей с отклонениями в развитии / Под ред. В.И. Селиверстова.</w:t>
      </w:r>
      <w:r>
        <w:rPr>
          <w:rFonts w:ascii="Times New Roman" w:eastAsia="Times New Roman" w:hAnsi="Times New Roman"/>
          <w:sz w:val="24"/>
          <w:szCs w:val="24"/>
          <w:lang w:eastAsia="ru-RU"/>
        </w:rPr>
        <w:t xml:space="preserve"> - М., 2004.</w:t>
      </w:r>
    </w:p>
    <w:p w:rsidR="00EC1749" w:rsidRDefault="00EC1749" w:rsidP="00EC1749">
      <w:pPr>
        <w:pStyle w:val="a3"/>
        <w:numPr>
          <w:ilvl w:val="0"/>
          <w:numId w:val="110"/>
        </w:numPr>
        <w:tabs>
          <w:tab w:val="left" w:pos="1134"/>
        </w:tabs>
        <w:ind w:left="0" w:firstLine="709"/>
        <w:jc w:val="both"/>
        <w:rPr>
          <w:rFonts w:ascii="Times New Roman" w:hAnsi="Times New Roman"/>
          <w:sz w:val="28"/>
          <w:szCs w:val="28"/>
        </w:rPr>
      </w:pPr>
      <w:r>
        <w:rPr>
          <w:rFonts w:ascii="Times New Roman" w:hAnsi="Times New Roman"/>
          <w:sz w:val="28"/>
          <w:szCs w:val="28"/>
        </w:rPr>
        <w:t xml:space="preserve">Лангмейер Г., Матейчек З. Психическая депривация в детском возрасте. Прага, </w:t>
      </w:r>
      <w:r>
        <w:rPr>
          <w:rFonts w:ascii="Times New Roman" w:hAnsi="Times New Roman"/>
          <w:sz w:val="28"/>
          <w:szCs w:val="28"/>
          <w:lang w:val="kk-KZ"/>
        </w:rPr>
        <w:t>200</w:t>
      </w:r>
      <w:r>
        <w:rPr>
          <w:rFonts w:ascii="Times New Roman" w:hAnsi="Times New Roman"/>
          <w:sz w:val="28"/>
          <w:szCs w:val="28"/>
        </w:rPr>
        <w:t>4.</w:t>
      </w: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lang w:val="kk-KZ"/>
        </w:rPr>
      </w:pPr>
    </w:p>
    <w:p w:rsidR="00EC1749" w:rsidRPr="008507F4" w:rsidRDefault="00EC1749" w:rsidP="00EC1749">
      <w:pPr>
        <w:pStyle w:val="12"/>
        <w:ind w:left="1069"/>
        <w:jc w:val="center"/>
        <w:rPr>
          <w:rFonts w:ascii="Times New Roman" w:hAnsi="Times New Roman"/>
          <w:sz w:val="24"/>
          <w:szCs w:val="24"/>
          <w:lang w:val="kk-KZ"/>
        </w:rPr>
      </w:pPr>
    </w:p>
    <w:p w:rsidR="00EC1749" w:rsidRDefault="00EC1749" w:rsidP="00EC1749">
      <w:pPr>
        <w:pStyle w:val="12"/>
        <w:ind w:left="1069"/>
        <w:jc w:val="center"/>
        <w:rPr>
          <w:rFonts w:ascii="Times New Roman" w:hAnsi="Times New Roman"/>
          <w:sz w:val="24"/>
          <w:szCs w:val="24"/>
        </w:rPr>
      </w:pPr>
      <w:r>
        <w:rPr>
          <w:rFonts w:ascii="Times New Roman" w:hAnsi="Times New Roman"/>
          <w:sz w:val="24"/>
          <w:szCs w:val="24"/>
        </w:rPr>
        <w:t>Жибек</w:t>
      </w:r>
      <w:r>
        <w:rPr>
          <w:rFonts w:ascii="Times New Roman" w:hAnsi="Times New Roman"/>
          <w:sz w:val="24"/>
          <w:szCs w:val="24"/>
          <w:lang w:val="kk-KZ"/>
        </w:rPr>
        <w:t xml:space="preserve"> </w:t>
      </w:r>
      <w:r>
        <w:rPr>
          <w:rFonts w:ascii="Times New Roman" w:hAnsi="Times New Roman"/>
          <w:sz w:val="24"/>
          <w:szCs w:val="24"/>
        </w:rPr>
        <w:t>Шаймерденовна</w:t>
      </w:r>
      <w:r>
        <w:rPr>
          <w:rFonts w:ascii="Times New Roman" w:hAnsi="Times New Roman"/>
          <w:sz w:val="24"/>
          <w:szCs w:val="24"/>
          <w:lang w:val="kk-KZ"/>
        </w:rPr>
        <w:t xml:space="preserve"> </w:t>
      </w:r>
      <w:r>
        <w:rPr>
          <w:rFonts w:ascii="Times New Roman" w:hAnsi="Times New Roman"/>
          <w:sz w:val="24"/>
          <w:szCs w:val="24"/>
        </w:rPr>
        <w:t>Нигматуллина</w:t>
      </w:r>
    </w:p>
    <w:p w:rsidR="00EC1749" w:rsidRDefault="00EC1749" w:rsidP="00EC1749">
      <w:pPr>
        <w:pStyle w:val="12"/>
        <w:ind w:left="1069"/>
        <w:rPr>
          <w:rFonts w:ascii="Times New Roman" w:hAnsi="Times New Roman"/>
          <w:sz w:val="24"/>
          <w:szCs w:val="24"/>
        </w:rPr>
      </w:pPr>
    </w:p>
    <w:p w:rsidR="00EC1749" w:rsidRDefault="00EC1749" w:rsidP="00EC1749">
      <w:pPr>
        <w:pStyle w:val="12"/>
        <w:ind w:left="1069"/>
        <w:rPr>
          <w:rFonts w:ascii="Times New Roman" w:hAnsi="Times New Roman"/>
          <w:sz w:val="24"/>
          <w:szCs w:val="24"/>
        </w:rPr>
      </w:pPr>
    </w:p>
    <w:p w:rsidR="00EC1749" w:rsidRDefault="00EC1749" w:rsidP="00EC1749">
      <w:pPr>
        <w:pStyle w:val="12"/>
        <w:ind w:left="1069"/>
        <w:rPr>
          <w:rFonts w:ascii="Times New Roman" w:hAnsi="Times New Roman"/>
          <w:sz w:val="24"/>
          <w:szCs w:val="24"/>
        </w:rPr>
      </w:pPr>
    </w:p>
    <w:p w:rsidR="00EC1749" w:rsidRDefault="00EC1749" w:rsidP="00EC1749">
      <w:pPr>
        <w:pStyle w:val="12"/>
        <w:ind w:left="1069"/>
        <w:rPr>
          <w:rFonts w:ascii="Times New Roman" w:hAnsi="Times New Roman"/>
          <w:sz w:val="24"/>
          <w:szCs w:val="24"/>
        </w:rPr>
      </w:pPr>
    </w:p>
    <w:p w:rsidR="00EC1749" w:rsidRDefault="00EC1749" w:rsidP="00EC1749">
      <w:pPr>
        <w:pStyle w:val="12"/>
        <w:ind w:left="1069"/>
        <w:jc w:val="center"/>
        <w:rPr>
          <w:rFonts w:ascii="Times New Roman" w:hAnsi="Times New Roman"/>
          <w:sz w:val="24"/>
          <w:szCs w:val="24"/>
        </w:rPr>
      </w:pPr>
      <w:r>
        <w:rPr>
          <w:rFonts w:ascii="Times New Roman" w:hAnsi="Times New Roman"/>
          <w:sz w:val="24"/>
          <w:szCs w:val="24"/>
        </w:rPr>
        <w:t>Методические указания по изучению дисциплины «</w:t>
      </w:r>
      <w:r>
        <w:rPr>
          <w:rFonts w:ascii="Times New Roman" w:hAnsi="Times New Roman"/>
          <w:sz w:val="24"/>
          <w:szCs w:val="24"/>
          <w:lang w:val="kk-KZ"/>
        </w:rPr>
        <w:t>Психология детей с ограниченными возможностями</w:t>
      </w:r>
      <w:r>
        <w:rPr>
          <w:rFonts w:ascii="Times New Roman" w:hAnsi="Times New Roman"/>
          <w:sz w:val="24"/>
          <w:szCs w:val="24"/>
        </w:rPr>
        <w:t>»</w:t>
      </w:r>
    </w:p>
    <w:p w:rsidR="00EC1749" w:rsidRDefault="00EC1749" w:rsidP="00EC1749">
      <w:pPr>
        <w:pStyle w:val="12"/>
        <w:ind w:left="1069"/>
        <w:rPr>
          <w:rFonts w:ascii="Times New Roman" w:hAnsi="Times New Roman"/>
          <w:sz w:val="24"/>
          <w:szCs w:val="24"/>
        </w:rPr>
      </w:pPr>
    </w:p>
    <w:p w:rsidR="00EC1749" w:rsidRDefault="00EC1749" w:rsidP="00EC1749">
      <w:pPr>
        <w:pStyle w:val="12"/>
        <w:ind w:left="1069"/>
        <w:rPr>
          <w:rFonts w:ascii="Times New Roman" w:hAnsi="Times New Roman"/>
          <w:sz w:val="24"/>
          <w:szCs w:val="24"/>
        </w:rPr>
      </w:pPr>
    </w:p>
    <w:p w:rsidR="00EC1749" w:rsidRDefault="00EC1749" w:rsidP="00EC1749">
      <w:pPr>
        <w:pStyle w:val="12"/>
        <w:ind w:left="1069"/>
        <w:rPr>
          <w:rFonts w:ascii="Times New Roman" w:hAnsi="Times New Roman"/>
          <w:sz w:val="20"/>
          <w:szCs w:val="20"/>
        </w:rPr>
      </w:pPr>
    </w:p>
    <w:p w:rsidR="00EC1749" w:rsidRDefault="00EC1749" w:rsidP="00EC1749">
      <w:pPr>
        <w:pStyle w:val="12"/>
        <w:ind w:left="1069"/>
        <w:rPr>
          <w:rFonts w:ascii="Times New Roman" w:hAnsi="Times New Roman"/>
          <w:sz w:val="20"/>
          <w:szCs w:val="20"/>
        </w:rPr>
      </w:pPr>
    </w:p>
    <w:p w:rsidR="00EC1749" w:rsidRDefault="00EC1749" w:rsidP="00EC1749">
      <w:pPr>
        <w:pStyle w:val="12"/>
        <w:ind w:left="1069"/>
        <w:rPr>
          <w:rFonts w:ascii="Times New Roman" w:hAnsi="Times New Roman"/>
          <w:sz w:val="20"/>
          <w:szCs w:val="20"/>
        </w:rPr>
      </w:pPr>
    </w:p>
    <w:p w:rsidR="00EC1749" w:rsidRDefault="00EC1749" w:rsidP="00EC1749">
      <w:pPr>
        <w:pStyle w:val="12"/>
        <w:ind w:left="1069"/>
        <w:rPr>
          <w:rFonts w:ascii="Times New Roman" w:hAnsi="Times New Roman"/>
          <w:sz w:val="20"/>
          <w:szCs w:val="20"/>
        </w:rPr>
      </w:pPr>
    </w:p>
    <w:p w:rsidR="00EC1749" w:rsidRDefault="00EC1749" w:rsidP="00EC1749">
      <w:pPr>
        <w:pStyle w:val="12"/>
        <w:ind w:left="1069"/>
        <w:jc w:val="center"/>
        <w:rPr>
          <w:rFonts w:ascii="Times New Roman" w:hAnsi="Times New Roman"/>
          <w:sz w:val="20"/>
          <w:szCs w:val="20"/>
        </w:rPr>
      </w:pPr>
      <w:r>
        <w:rPr>
          <w:rFonts w:ascii="Times New Roman" w:hAnsi="Times New Roman"/>
          <w:sz w:val="20"/>
          <w:szCs w:val="20"/>
        </w:rPr>
        <w:t>Подписано в печать______________</w:t>
      </w:r>
    </w:p>
    <w:p w:rsidR="00EC1749" w:rsidRDefault="00EC1749" w:rsidP="00EC1749">
      <w:pPr>
        <w:pStyle w:val="12"/>
        <w:ind w:left="1069"/>
        <w:jc w:val="center"/>
        <w:rPr>
          <w:rFonts w:ascii="Times New Roman" w:hAnsi="Times New Roman"/>
          <w:sz w:val="20"/>
          <w:szCs w:val="20"/>
        </w:rPr>
      </w:pPr>
      <w:r>
        <w:rPr>
          <w:rFonts w:ascii="Times New Roman" w:hAnsi="Times New Roman"/>
          <w:sz w:val="20"/>
          <w:szCs w:val="20"/>
        </w:rPr>
        <w:t>Формат бумаги Х*</w:t>
      </w:r>
      <w:r>
        <w:rPr>
          <w:rFonts w:ascii="Times New Roman" w:hAnsi="Times New Roman"/>
          <w:sz w:val="20"/>
          <w:szCs w:val="20"/>
          <w:lang w:val="en-US"/>
        </w:rPr>
        <w:t>Y</w:t>
      </w:r>
      <w:r>
        <w:rPr>
          <w:rFonts w:ascii="Times New Roman" w:hAnsi="Times New Roman"/>
          <w:sz w:val="20"/>
          <w:szCs w:val="20"/>
        </w:rPr>
        <w:t xml:space="preserve"> 1/16</w:t>
      </w:r>
    </w:p>
    <w:p w:rsidR="00EC1749" w:rsidRDefault="00EC1749" w:rsidP="00EC1749">
      <w:pPr>
        <w:pStyle w:val="12"/>
        <w:ind w:left="1069"/>
        <w:jc w:val="center"/>
        <w:rPr>
          <w:rFonts w:ascii="Times New Roman" w:hAnsi="Times New Roman"/>
          <w:sz w:val="20"/>
          <w:szCs w:val="20"/>
        </w:rPr>
      </w:pPr>
      <w:r>
        <w:rPr>
          <w:rFonts w:ascii="Times New Roman" w:hAnsi="Times New Roman"/>
          <w:sz w:val="20"/>
          <w:szCs w:val="20"/>
        </w:rPr>
        <w:t>Бумага типографская. Печать офсетная. Объем …..п.л.</w:t>
      </w:r>
    </w:p>
    <w:p w:rsidR="00EC1749" w:rsidRDefault="00EC1749" w:rsidP="00EC1749">
      <w:pPr>
        <w:pStyle w:val="12"/>
        <w:ind w:left="1069"/>
        <w:jc w:val="center"/>
        <w:rPr>
          <w:rFonts w:ascii="Times New Roman" w:hAnsi="Times New Roman"/>
          <w:sz w:val="20"/>
          <w:szCs w:val="20"/>
        </w:rPr>
      </w:pPr>
      <w:r>
        <w:rPr>
          <w:rFonts w:ascii="Times New Roman" w:hAnsi="Times New Roman"/>
          <w:sz w:val="20"/>
          <w:szCs w:val="20"/>
        </w:rPr>
        <w:t>Тираж…..экз. Заказ №………*</w:t>
      </w:r>
    </w:p>
    <w:p w:rsidR="00EC1749" w:rsidRDefault="00EC1749" w:rsidP="00EC1749">
      <w:pPr>
        <w:pStyle w:val="12"/>
        <w:ind w:left="1069"/>
        <w:jc w:val="center"/>
        <w:rPr>
          <w:rFonts w:ascii="Times New Roman" w:hAnsi="Times New Roman"/>
          <w:sz w:val="20"/>
          <w:szCs w:val="20"/>
        </w:rPr>
      </w:pPr>
    </w:p>
    <w:p w:rsidR="00EC1749" w:rsidRDefault="00EC1749" w:rsidP="00EC1749">
      <w:pPr>
        <w:pStyle w:val="12"/>
        <w:ind w:left="1069"/>
        <w:rPr>
          <w:rFonts w:ascii="Times New Roman" w:hAnsi="Times New Roman"/>
          <w:sz w:val="20"/>
          <w:szCs w:val="20"/>
        </w:rPr>
      </w:pPr>
    </w:p>
    <w:p w:rsidR="00EC1749" w:rsidRDefault="00EC1749" w:rsidP="00EC1749">
      <w:pPr>
        <w:pStyle w:val="12"/>
        <w:ind w:left="1069"/>
        <w:rPr>
          <w:rFonts w:ascii="Times New Roman" w:hAnsi="Times New Roman"/>
          <w:sz w:val="20"/>
          <w:szCs w:val="20"/>
        </w:rPr>
      </w:pPr>
    </w:p>
    <w:p w:rsidR="00EC1749" w:rsidRDefault="00EC1749" w:rsidP="00EC1749">
      <w:pPr>
        <w:pStyle w:val="12"/>
        <w:ind w:left="1069"/>
        <w:rPr>
          <w:rFonts w:ascii="Times New Roman" w:hAnsi="Times New Roman"/>
          <w:sz w:val="20"/>
          <w:szCs w:val="20"/>
          <w:lang w:val="kk-KZ"/>
        </w:rPr>
      </w:pPr>
    </w:p>
    <w:p w:rsidR="00EC1749" w:rsidRDefault="00EC1749" w:rsidP="00EC1749">
      <w:pPr>
        <w:pStyle w:val="12"/>
        <w:ind w:left="1069"/>
        <w:rPr>
          <w:rFonts w:ascii="Times New Roman" w:hAnsi="Times New Roman"/>
          <w:sz w:val="20"/>
          <w:szCs w:val="20"/>
          <w:lang w:val="kk-KZ"/>
        </w:rPr>
      </w:pPr>
    </w:p>
    <w:p w:rsidR="00EC1749" w:rsidRDefault="00EC1749" w:rsidP="00EC1749">
      <w:pPr>
        <w:pStyle w:val="12"/>
        <w:ind w:left="1069"/>
        <w:rPr>
          <w:rFonts w:ascii="Times New Roman" w:hAnsi="Times New Roman"/>
          <w:sz w:val="20"/>
          <w:szCs w:val="20"/>
          <w:lang w:val="kk-KZ"/>
        </w:rPr>
      </w:pPr>
    </w:p>
    <w:p w:rsidR="00EC1749" w:rsidRDefault="00EC1749" w:rsidP="00EC1749">
      <w:pPr>
        <w:pStyle w:val="12"/>
        <w:ind w:left="1069"/>
        <w:rPr>
          <w:rFonts w:ascii="Times New Roman" w:hAnsi="Times New Roman"/>
          <w:sz w:val="20"/>
          <w:szCs w:val="20"/>
          <w:lang w:val="kk-KZ"/>
        </w:rPr>
      </w:pPr>
    </w:p>
    <w:p w:rsidR="00EC1749" w:rsidRDefault="00EC1749" w:rsidP="00EC1749">
      <w:pPr>
        <w:pStyle w:val="12"/>
        <w:ind w:left="1069"/>
        <w:rPr>
          <w:rFonts w:ascii="Times New Roman" w:hAnsi="Times New Roman"/>
          <w:sz w:val="20"/>
          <w:szCs w:val="20"/>
          <w:lang w:val="kk-KZ"/>
        </w:rPr>
      </w:pPr>
    </w:p>
    <w:p w:rsidR="00EC1749" w:rsidRDefault="00EC1749" w:rsidP="00EC1749">
      <w:pPr>
        <w:pStyle w:val="12"/>
        <w:ind w:left="1069"/>
        <w:rPr>
          <w:rFonts w:ascii="Times New Roman" w:hAnsi="Times New Roman"/>
          <w:sz w:val="20"/>
          <w:szCs w:val="20"/>
        </w:rPr>
      </w:pPr>
    </w:p>
    <w:p w:rsidR="00EC1749" w:rsidRDefault="00EC1749" w:rsidP="00EC1749">
      <w:pPr>
        <w:pStyle w:val="12"/>
        <w:ind w:left="1069"/>
        <w:rPr>
          <w:rFonts w:ascii="Times New Roman" w:hAnsi="Times New Roman"/>
          <w:sz w:val="20"/>
          <w:szCs w:val="20"/>
        </w:rPr>
      </w:pPr>
      <w:r>
        <w:rPr>
          <w:rFonts w:ascii="Times New Roman" w:hAnsi="Times New Roman"/>
          <w:sz w:val="20"/>
          <w:szCs w:val="20"/>
        </w:rPr>
        <w:t>© Южно-Казахстанский государственный университет им</w:t>
      </w:r>
      <w:r>
        <w:rPr>
          <w:rFonts w:ascii="Times New Roman" w:hAnsi="Times New Roman"/>
          <w:sz w:val="20"/>
          <w:szCs w:val="20"/>
          <w:lang w:val="kk-KZ"/>
        </w:rPr>
        <w:t xml:space="preserve">ени    </w:t>
      </w:r>
      <w:r>
        <w:rPr>
          <w:rFonts w:ascii="Times New Roman" w:hAnsi="Times New Roman"/>
          <w:sz w:val="20"/>
          <w:szCs w:val="20"/>
        </w:rPr>
        <w:t>М. Ау</w:t>
      </w:r>
      <w:r>
        <w:rPr>
          <w:rFonts w:ascii="Times New Roman" w:hAnsi="Times New Roman"/>
          <w:sz w:val="20"/>
          <w:szCs w:val="20"/>
          <w:lang w:val="kk-KZ"/>
        </w:rPr>
        <w:t>э</w:t>
      </w:r>
      <w:r>
        <w:rPr>
          <w:rFonts w:ascii="Times New Roman" w:hAnsi="Times New Roman"/>
          <w:sz w:val="20"/>
          <w:szCs w:val="20"/>
        </w:rPr>
        <w:t>зова, 201</w:t>
      </w:r>
      <w:r>
        <w:rPr>
          <w:rFonts w:ascii="Times New Roman" w:hAnsi="Times New Roman"/>
          <w:sz w:val="20"/>
          <w:szCs w:val="20"/>
          <w:lang w:val="kk-KZ"/>
        </w:rPr>
        <w:t>7</w:t>
      </w:r>
      <w:r>
        <w:rPr>
          <w:rFonts w:ascii="Times New Roman" w:hAnsi="Times New Roman"/>
          <w:sz w:val="20"/>
          <w:szCs w:val="20"/>
        </w:rPr>
        <w:t>г</w:t>
      </w:r>
    </w:p>
    <w:p w:rsidR="00EC1749" w:rsidRDefault="00EC1749" w:rsidP="00EC1749">
      <w:pPr>
        <w:pStyle w:val="12"/>
        <w:ind w:left="1069"/>
        <w:rPr>
          <w:rFonts w:ascii="Times New Roman" w:hAnsi="Times New Roman"/>
          <w:sz w:val="20"/>
          <w:szCs w:val="20"/>
        </w:rPr>
      </w:pPr>
    </w:p>
    <w:p w:rsidR="00EC1749" w:rsidRDefault="00EC1749" w:rsidP="00EC1749">
      <w:pPr>
        <w:pStyle w:val="12"/>
        <w:ind w:left="1069"/>
        <w:rPr>
          <w:rFonts w:ascii="Times New Roman" w:hAnsi="Times New Roman"/>
          <w:sz w:val="20"/>
          <w:szCs w:val="20"/>
        </w:rPr>
      </w:pPr>
      <w:r>
        <w:rPr>
          <w:rFonts w:ascii="Times New Roman" w:hAnsi="Times New Roman"/>
          <w:sz w:val="20"/>
          <w:szCs w:val="20"/>
        </w:rPr>
        <w:t>Издательский центр ЮКГУ имени М.Ауезова, г.Шымкент, пр. Тауке хана, 5</w:t>
      </w:r>
    </w:p>
    <w:p w:rsidR="00E37FBC" w:rsidRPr="00E37FBC" w:rsidRDefault="00E37FBC" w:rsidP="007D353C">
      <w:pPr>
        <w:pStyle w:val="12"/>
        <w:jc w:val="center"/>
        <w:rPr>
          <w:rFonts w:ascii="Times New Roman" w:hAnsi="Times New Roman"/>
          <w:sz w:val="28"/>
          <w:szCs w:val="28"/>
        </w:rPr>
      </w:pPr>
    </w:p>
    <w:sectPr w:rsidR="00E37FBC" w:rsidRPr="00E37FBC" w:rsidSect="007D353C">
      <w:footerReference w:type="default" r:id="rId68"/>
      <w:pgSz w:w="11906" w:h="16838"/>
      <w:pgMar w:top="1134" w:right="1134" w:bottom="851" w:left="1134" w:header="709" w:footer="56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0349" w:rsidRDefault="008F0349" w:rsidP="009809EF">
      <w:pPr>
        <w:spacing w:after="0" w:line="240" w:lineRule="auto"/>
      </w:pPr>
      <w:r>
        <w:separator/>
      </w:r>
    </w:p>
  </w:endnote>
  <w:endnote w:type="continuationSeparator" w:id="1">
    <w:p w:rsidR="008F0349" w:rsidRDefault="008F0349" w:rsidP="009809E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8461219"/>
      <w:docPartObj>
        <w:docPartGallery w:val="Page Numbers (Bottom of Page)"/>
        <w:docPartUnique/>
      </w:docPartObj>
    </w:sdtPr>
    <w:sdtContent>
      <w:p w:rsidR="00AC10AF" w:rsidRDefault="006F0C0A">
        <w:pPr>
          <w:pStyle w:val="af3"/>
          <w:jc w:val="center"/>
        </w:pPr>
        <w:fldSimple w:instr="PAGE   \* MERGEFORMAT">
          <w:r w:rsidR="009D4BE4">
            <w:rPr>
              <w:noProof/>
            </w:rPr>
            <w:t>181</w:t>
          </w:r>
        </w:fldSimple>
      </w:p>
    </w:sdtContent>
  </w:sdt>
  <w:p w:rsidR="00AC10AF" w:rsidRDefault="00AC10AF">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0349" w:rsidRDefault="008F0349" w:rsidP="009809EF">
      <w:pPr>
        <w:spacing w:after="0" w:line="240" w:lineRule="auto"/>
      </w:pPr>
      <w:r>
        <w:separator/>
      </w:r>
    </w:p>
  </w:footnote>
  <w:footnote w:type="continuationSeparator" w:id="1">
    <w:p w:rsidR="008F0349" w:rsidRDefault="008F0349" w:rsidP="009809E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A3C48"/>
    <w:multiLevelType w:val="hybridMultilevel"/>
    <w:tmpl w:val="C8C48C6C"/>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3806E4"/>
    <w:multiLevelType w:val="hybridMultilevel"/>
    <w:tmpl w:val="2A80E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376C19"/>
    <w:multiLevelType w:val="hybridMultilevel"/>
    <w:tmpl w:val="C59EF8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8194868"/>
    <w:multiLevelType w:val="hybridMultilevel"/>
    <w:tmpl w:val="E24E78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A1B5ECF"/>
    <w:multiLevelType w:val="hybridMultilevel"/>
    <w:tmpl w:val="C5A61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DD4E1A"/>
    <w:multiLevelType w:val="hybridMultilevel"/>
    <w:tmpl w:val="820C7FAA"/>
    <w:lvl w:ilvl="0" w:tplc="ADC260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DED5E23"/>
    <w:multiLevelType w:val="hybridMultilevel"/>
    <w:tmpl w:val="55A872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022628"/>
    <w:multiLevelType w:val="hybridMultilevel"/>
    <w:tmpl w:val="1D6624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EEE60C0"/>
    <w:multiLevelType w:val="hybridMultilevel"/>
    <w:tmpl w:val="C298E7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0F184DF6"/>
    <w:multiLevelType w:val="hybridMultilevel"/>
    <w:tmpl w:val="161C90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FC617B"/>
    <w:multiLevelType w:val="hybridMultilevel"/>
    <w:tmpl w:val="F75C0DA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3EB60C2"/>
    <w:multiLevelType w:val="hybridMultilevel"/>
    <w:tmpl w:val="A1B4F44A"/>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42761E7"/>
    <w:multiLevelType w:val="hybridMultilevel"/>
    <w:tmpl w:val="031EFFB0"/>
    <w:lvl w:ilvl="0" w:tplc="40B009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45066A0"/>
    <w:multiLevelType w:val="hybridMultilevel"/>
    <w:tmpl w:val="CEEE04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475057A"/>
    <w:multiLevelType w:val="hybridMultilevel"/>
    <w:tmpl w:val="9FE45D52"/>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48B549A"/>
    <w:multiLevelType w:val="hybridMultilevel"/>
    <w:tmpl w:val="9F32B6D4"/>
    <w:lvl w:ilvl="0" w:tplc="ADC2605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5F16401"/>
    <w:multiLevelType w:val="hybridMultilevel"/>
    <w:tmpl w:val="9AD0982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17A37823"/>
    <w:multiLevelType w:val="hybridMultilevel"/>
    <w:tmpl w:val="4E20B5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7F134ED"/>
    <w:multiLevelType w:val="hybridMultilevel"/>
    <w:tmpl w:val="5BA683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953415E"/>
    <w:multiLevelType w:val="hybridMultilevel"/>
    <w:tmpl w:val="CA326D22"/>
    <w:lvl w:ilvl="0" w:tplc="ADC26052">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195C0FAB"/>
    <w:multiLevelType w:val="hybridMultilevel"/>
    <w:tmpl w:val="9EB02D22"/>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1AB37D7B"/>
    <w:multiLevelType w:val="hybridMultilevel"/>
    <w:tmpl w:val="4ADA07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1B486001"/>
    <w:multiLevelType w:val="hybridMultilevel"/>
    <w:tmpl w:val="84122C1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1B6405C6"/>
    <w:multiLevelType w:val="hybridMultilevel"/>
    <w:tmpl w:val="2D404F44"/>
    <w:lvl w:ilvl="0" w:tplc="C2B080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1DCC4D13"/>
    <w:multiLevelType w:val="hybridMultilevel"/>
    <w:tmpl w:val="385688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21363FC6"/>
    <w:multiLevelType w:val="hybridMultilevel"/>
    <w:tmpl w:val="89085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4174D79"/>
    <w:multiLevelType w:val="hybridMultilevel"/>
    <w:tmpl w:val="E45059E6"/>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26A6760C"/>
    <w:multiLevelType w:val="hybridMultilevel"/>
    <w:tmpl w:val="EC52A028"/>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2814503E"/>
    <w:multiLevelType w:val="hybridMultilevel"/>
    <w:tmpl w:val="2B8A97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28D703C2"/>
    <w:multiLevelType w:val="hybridMultilevel"/>
    <w:tmpl w:val="D200DE3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2AB217A9"/>
    <w:multiLevelType w:val="hybridMultilevel"/>
    <w:tmpl w:val="EAECF236"/>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2D5D04C8"/>
    <w:multiLevelType w:val="hybridMultilevel"/>
    <w:tmpl w:val="41F81E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E3604C9"/>
    <w:multiLevelType w:val="hybridMultilevel"/>
    <w:tmpl w:val="848A096C"/>
    <w:lvl w:ilvl="0" w:tplc="2B48CE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2EA64B84"/>
    <w:multiLevelType w:val="hybridMultilevel"/>
    <w:tmpl w:val="F9945622"/>
    <w:lvl w:ilvl="0" w:tplc="A9F49E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2FE93C23"/>
    <w:multiLevelType w:val="hybridMultilevel"/>
    <w:tmpl w:val="7A2AF8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309801C2"/>
    <w:multiLevelType w:val="hybridMultilevel"/>
    <w:tmpl w:val="2DB03C6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30C076FC"/>
    <w:multiLevelType w:val="hybridMultilevel"/>
    <w:tmpl w:val="20688382"/>
    <w:lvl w:ilvl="0" w:tplc="AF502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30C81755"/>
    <w:multiLevelType w:val="hybridMultilevel"/>
    <w:tmpl w:val="7E0C2BAC"/>
    <w:lvl w:ilvl="0" w:tplc="D4123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312A612F"/>
    <w:multiLevelType w:val="hybridMultilevel"/>
    <w:tmpl w:val="24D6A094"/>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602193F"/>
    <w:multiLevelType w:val="hybridMultilevel"/>
    <w:tmpl w:val="7A348B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365D448D"/>
    <w:multiLevelType w:val="hybridMultilevel"/>
    <w:tmpl w:val="3AA42A44"/>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38BB1750"/>
    <w:multiLevelType w:val="hybridMultilevel"/>
    <w:tmpl w:val="38684188"/>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9635604"/>
    <w:multiLevelType w:val="hybridMultilevel"/>
    <w:tmpl w:val="20084C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39B5249D"/>
    <w:multiLevelType w:val="hybridMultilevel"/>
    <w:tmpl w:val="9FE49E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3A3545D0"/>
    <w:multiLevelType w:val="hybridMultilevel"/>
    <w:tmpl w:val="F22E52AE"/>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3A6A23DB"/>
    <w:multiLevelType w:val="hybridMultilevel"/>
    <w:tmpl w:val="A71674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nsid w:val="3E434912"/>
    <w:multiLevelType w:val="hybridMultilevel"/>
    <w:tmpl w:val="17CC73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429F02B2"/>
    <w:multiLevelType w:val="hybridMultilevel"/>
    <w:tmpl w:val="5094C4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nsid w:val="44B47223"/>
    <w:multiLevelType w:val="hybridMultilevel"/>
    <w:tmpl w:val="08169DF4"/>
    <w:lvl w:ilvl="0" w:tplc="AF502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nsid w:val="44F47668"/>
    <w:multiLevelType w:val="hybridMultilevel"/>
    <w:tmpl w:val="8982CE78"/>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6516279"/>
    <w:multiLevelType w:val="hybridMultilevel"/>
    <w:tmpl w:val="126AF2DA"/>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477C1D90"/>
    <w:multiLevelType w:val="hybridMultilevel"/>
    <w:tmpl w:val="A6CA24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nsid w:val="48C020AA"/>
    <w:multiLevelType w:val="hybridMultilevel"/>
    <w:tmpl w:val="AC60754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49870674"/>
    <w:multiLevelType w:val="hybridMultilevel"/>
    <w:tmpl w:val="849020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49EC370F"/>
    <w:multiLevelType w:val="hybridMultilevel"/>
    <w:tmpl w:val="FB5452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nsid w:val="4A6E28A3"/>
    <w:multiLevelType w:val="hybridMultilevel"/>
    <w:tmpl w:val="78BE7A6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nsid w:val="4C3B3F7F"/>
    <w:multiLevelType w:val="hybridMultilevel"/>
    <w:tmpl w:val="655CD5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4D0B7733"/>
    <w:multiLevelType w:val="hybridMultilevel"/>
    <w:tmpl w:val="F0CEA340"/>
    <w:lvl w:ilvl="0" w:tplc="AC945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8">
    <w:nsid w:val="4E8B5EA7"/>
    <w:multiLevelType w:val="hybridMultilevel"/>
    <w:tmpl w:val="EAFE91B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4FFB2374"/>
    <w:multiLevelType w:val="hybridMultilevel"/>
    <w:tmpl w:val="02D87B2C"/>
    <w:lvl w:ilvl="0" w:tplc="AF502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5075579A"/>
    <w:multiLevelType w:val="hybridMultilevel"/>
    <w:tmpl w:val="E3BE82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51671815"/>
    <w:multiLevelType w:val="hybridMultilevel"/>
    <w:tmpl w:val="069CD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52455832"/>
    <w:multiLevelType w:val="hybridMultilevel"/>
    <w:tmpl w:val="8CFC499A"/>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539078BE"/>
    <w:multiLevelType w:val="hybridMultilevel"/>
    <w:tmpl w:val="EAB60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4CB2B0F"/>
    <w:multiLevelType w:val="hybridMultilevel"/>
    <w:tmpl w:val="0D9201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nsid w:val="57674DBD"/>
    <w:multiLevelType w:val="hybridMultilevel"/>
    <w:tmpl w:val="FD08E25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nsid w:val="5980455C"/>
    <w:multiLevelType w:val="hybridMultilevel"/>
    <w:tmpl w:val="47BC7B0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nsid w:val="59BA79BB"/>
    <w:multiLevelType w:val="hybridMultilevel"/>
    <w:tmpl w:val="9C223C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59C525B2"/>
    <w:multiLevelType w:val="hybridMultilevel"/>
    <w:tmpl w:val="C4CC3A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nsid w:val="5A9664AB"/>
    <w:multiLevelType w:val="hybridMultilevel"/>
    <w:tmpl w:val="A424A8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5AC45E18"/>
    <w:multiLevelType w:val="hybridMultilevel"/>
    <w:tmpl w:val="2F122E40"/>
    <w:lvl w:ilvl="0" w:tplc="84FEA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nsid w:val="5ACE6BAB"/>
    <w:multiLevelType w:val="hybridMultilevel"/>
    <w:tmpl w:val="8FCC2206"/>
    <w:lvl w:ilvl="0" w:tplc="AF502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nsid w:val="5BA814B0"/>
    <w:multiLevelType w:val="hybridMultilevel"/>
    <w:tmpl w:val="A71A0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C6B4722"/>
    <w:multiLevelType w:val="hybridMultilevel"/>
    <w:tmpl w:val="36A83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C835C3F"/>
    <w:multiLevelType w:val="hybridMultilevel"/>
    <w:tmpl w:val="4C6C5A1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nsid w:val="5CB43FBB"/>
    <w:multiLevelType w:val="hybridMultilevel"/>
    <w:tmpl w:val="72443BDC"/>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5E7C0324"/>
    <w:multiLevelType w:val="hybridMultilevel"/>
    <w:tmpl w:val="05C47768"/>
    <w:lvl w:ilvl="0" w:tplc="AF502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60B0785C"/>
    <w:multiLevelType w:val="multilevel"/>
    <w:tmpl w:val="5A8295E8"/>
    <w:lvl w:ilvl="0">
      <w:numFmt w:val="decimal"/>
      <w:lvlText w:val="%1"/>
      <w:lvlJc w:val="left"/>
      <w:pPr>
        <w:ind w:left="435" w:hanging="435"/>
      </w:pPr>
    </w:lvl>
    <w:lvl w:ilvl="1">
      <w:start w:val="49"/>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8">
    <w:nsid w:val="61122C6B"/>
    <w:multiLevelType w:val="hybridMultilevel"/>
    <w:tmpl w:val="8FD2E9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nsid w:val="616249EB"/>
    <w:multiLevelType w:val="hybridMultilevel"/>
    <w:tmpl w:val="181A13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nsid w:val="61FD749C"/>
    <w:multiLevelType w:val="hybridMultilevel"/>
    <w:tmpl w:val="A84841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250505C"/>
    <w:multiLevelType w:val="hybridMultilevel"/>
    <w:tmpl w:val="409291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2">
    <w:nsid w:val="6333611F"/>
    <w:multiLevelType w:val="hybridMultilevel"/>
    <w:tmpl w:val="35208474"/>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63615E4E"/>
    <w:multiLevelType w:val="hybridMultilevel"/>
    <w:tmpl w:val="251628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nsid w:val="64025D1E"/>
    <w:multiLevelType w:val="hybridMultilevel"/>
    <w:tmpl w:val="2E8AAE78"/>
    <w:lvl w:ilvl="0" w:tplc="ADC2605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641D767A"/>
    <w:multiLevelType w:val="hybridMultilevel"/>
    <w:tmpl w:val="F366415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nsid w:val="65D26923"/>
    <w:multiLevelType w:val="hybridMultilevel"/>
    <w:tmpl w:val="92042F4E"/>
    <w:lvl w:ilvl="0" w:tplc="AF502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nsid w:val="666A49E7"/>
    <w:multiLevelType w:val="hybridMultilevel"/>
    <w:tmpl w:val="F38E4DC0"/>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67393173"/>
    <w:multiLevelType w:val="hybridMultilevel"/>
    <w:tmpl w:val="67A24A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nsid w:val="67EA528E"/>
    <w:multiLevelType w:val="hybridMultilevel"/>
    <w:tmpl w:val="C05C18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nsid w:val="69CA46A7"/>
    <w:multiLevelType w:val="hybridMultilevel"/>
    <w:tmpl w:val="4F7A49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1">
    <w:nsid w:val="6A03519F"/>
    <w:multiLevelType w:val="hybridMultilevel"/>
    <w:tmpl w:val="1728A138"/>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nsid w:val="6A0D4042"/>
    <w:multiLevelType w:val="hybridMultilevel"/>
    <w:tmpl w:val="EB64F8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3">
    <w:nsid w:val="6A1207F2"/>
    <w:multiLevelType w:val="hybridMultilevel"/>
    <w:tmpl w:val="202ECB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6B3C3184"/>
    <w:multiLevelType w:val="hybridMultilevel"/>
    <w:tmpl w:val="A194231A"/>
    <w:lvl w:ilvl="0" w:tplc="AF502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5">
    <w:nsid w:val="6C8F6AF6"/>
    <w:multiLevelType w:val="hybridMultilevel"/>
    <w:tmpl w:val="7D3282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nsid w:val="6DC97A68"/>
    <w:multiLevelType w:val="hybridMultilevel"/>
    <w:tmpl w:val="51243976"/>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18A7A03"/>
    <w:multiLevelType w:val="hybridMultilevel"/>
    <w:tmpl w:val="0D5003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8">
    <w:nsid w:val="725B622C"/>
    <w:multiLevelType w:val="hybridMultilevel"/>
    <w:tmpl w:val="D8BE74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5213D97"/>
    <w:multiLevelType w:val="hybridMultilevel"/>
    <w:tmpl w:val="FD3ED630"/>
    <w:lvl w:ilvl="0" w:tplc="D4123A5A">
      <w:start w:val="1"/>
      <w:numFmt w:val="bullet"/>
      <w:lvlText w:val=""/>
      <w:lvlJc w:val="left"/>
      <w:pPr>
        <w:ind w:left="1429" w:hanging="360"/>
      </w:pPr>
      <w:rPr>
        <w:rFonts w:ascii="Symbol" w:hAnsi="Symbol" w:hint="default"/>
        <w:b w:val="0"/>
        <w:i w:val="0"/>
        <w:spacing w:val="-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6335224"/>
    <w:multiLevelType w:val="hybridMultilevel"/>
    <w:tmpl w:val="E7FAF6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1">
    <w:nsid w:val="768D4B43"/>
    <w:multiLevelType w:val="hybridMultilevel"/>
    <w:tmpl w:val="138646EE"/>
    <w:lvl w:ilvl="0" w:tplc="AF50261C">
      <w:start w:val="1"/>
      <w:numFmt w:val="decimal"/>
      <w:lvlText w:val="%1."/>
      <w:lvlJc w:val="left"/>
      <w:pPr>
        <w:ind w:left="1069" w:hanging="360"/>
      </w:pPr>
      <w:rPr>
        <w:rFonts w:hint="default"/>
      </w:rPr>
    </w:lvl>
    <w:lvl w:ilvl="1" w:tplc="9EC21180">
      <w:numFmt w:val="bullet"/>
      <w:lvlText w:val=""/>
      <w:lvlJc w:val="left"/>
      <w:pPr>
        <w:ind w:left="1789" w:hanging="360"/>
      </w:pPr>
      <w:rPr>
        <w:rFonts w:ascii="Times New Roman" w:eastAsia="Calibri" w:hAnsi="Times New Roman"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2">
    <w:nsid w:val="7C116E15"/>
    <w:multiLevelType w:val="hybridMultilevel"/>
    <w:tmpl w:val="C4825EA2"/>
    <w:lvl w:ilvl="0" w:tplc="D4123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7C831225"/>
    <w:multiLevelType w:val="hybridMultilevel"/>
    <w:tmpl w:val="97029E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7D3B1CA2"/>
    <w:multiLevelType w:val="hybridMultilevel"/>
    <w:tmpl w:val="50EA7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7DAE609D"/>
    <w:multiLevelType w:val="hybridMultilevel"/>
    <w:tmpl w:val="5248EF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6">
    <w:nsid w:val="7E722AA2"/>
    <w:multiLevelType w:val="hybridMultilevel"/>
    <w:tmpl w:val="6FA819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7">
    <w:nsid w:val="7EFA1D2A"/>
    <w:multiLevelType w:val="hybridMultilevel"/>
    <w:tmpl w:val="2388A55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8">
    <w:nsid w:val="7FD6162F"/>
    <w:multiLevelType w:val="hybridMultilevel"/>
    <w:tmpl w:val="714850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6"/>
  </w:num>
  <w:num w:numId="2">
    <w:abstractNumId w:val="99"/>
  </w:num>
  <w:num w:numId="3">
    <w:abstractNumId w:val="45"/>
  </w:num>
  <w:num w:numId="4">
    <w:abstractNumId w:val="93"/>
  </w:num>
  <w:num w:numId="5">
    <w:abstractNumId w:val="83"/>
  </w:num>
  <w:num w:numId="6">
    <w:abstractNumId w:val="106"/>
  </w:num>
  <w:num w:numId="7">
    <w:abstractNumId w:val="7"/>
  </w:num>
  <w:num w:numId="8">
    <w:abstractNumId w:val="47"/>
  </w:num>
  <w:num w:numId="9">
    <w:abstractNumId w:val="3"/>
  </w:num>
  <w:num w:numId="10">
    <w:abstractNumId w:val="8"/>
  </w:num>
  <w:num w:numId="11">
    <w:abstractNumId w:val="51"/>
  </w:num>
  <w:num w:numId="12">
    <w:abstractNumId w:val="10"/>
  </w:num>
  <w:num w:numId="13">
    <w:abstractNumId w:val="6"/>
  </w:num>
  <w:num w:numId="14">
    <w:abstractNumId w:val="85"/>
  </w:num>
  <w:num w:numId="15">
    <w:abstractNumId w:val="13"/>
  </w:num>
  <w:num w:numId="16">
    <w:abstractNumId w:val="48"/>
  </w:num>
  <w:num w:numId="17">
    <w:abstractNumId w:val="35"/>
  </w:num>
  <w:num w:numId="18">
    <w:abstractNumId w:val="20"/>
  </w:num>
  <w:num w:numId="19">
    <w:abstractNumId w:val="41"/>
  </w:num>
  <w:num w:numId="20">
    <w:abstractNumId w:val="66"/>
  </w:num>
  <w:num w:numId="21">
    <w:abstractNumId w:val="39"/>
  </w:num>
  <w:num w:numId="22">
    <w:abstractNumId w:val="96"/>
  </w:num>
  <w:num w:numId="23">
    <w:abstractNumId w:val="89"/>
  </w:num>
  <w:num w:numId="24">
    <w:abstractNumId w:val="79"/>
  </w:num>
  <w:num w:numId="25">
    <w:abstractNumId w:val="55"/>
  </w:num>
  <w:num w:numId="26">
    <w:abstractNumId w:val="26"/>
  </w:num>
  <w:num w:numId="27">
    <w:abstractNumId w:val="49"/>
  </w:num>
  <w:num w:numId="28">
    <w:abstractNumId w:val="67"/>
  </w:num>
  <w:num w:numId="29">
    <w:abstractNumId w:val="43"/>
  </w:num>
  <w:num w:numId="30">
    <w:abstractNumId w:val="46"/>
  </w:num>
  <w:num w:numId="31">
    <w:abstractNumId w:val="64"/>
  </w:num>
  <w:num w:numId="32">
    <w:abstractNumId w:val="68"/>
  </w:num>
  <w:num w:numId="33">
    <w:abstractNumId w:val="100"/>
  </w:num>
  <w:num w:numId="34">
    <w:abstractNumId w:val="81"/>
  </w:num>
  <w:num w:numId="35">
    <w:abstractNumId w:val="91"/>
  </w:num>
  <w:num w:numId="36">
    <w:abstractNumId w:val="92"/>
  </w:num>
  <w:num w:numId="37">
    <w:abstractNumId w:val="90"/>
  </w:num>
  <w:num w:numId="38">
    <w:abstractNumId w:val="14"/>
  </w:num>
  <w:num w:numId="39">
    <w:abstractNumId w:val="0"/>
  </w:num>
  <w:num w:numId="40">
    <w:abstractNumId w:val="82"/>
  </w:num>
  <w:num w:numId="41">
    <w:abstractNumId w:val="27"/>
  </w:num>
  <w:num w:numId="42">
    <w:abstractNumId w:val="102"/>
  </w:num>
  <w:num w:numId="43">
    <w:abstractNumId w:val="78"/>
  </w:num>
  <w:num w:numId="44">
    <w:abstractNumId w:val="58"/>
  </w:num>
  <w:num w:numId="45">
    <w:abstractNumId w:val="62"/>
  </w:num>
  <w:num w:numId="46">
    <w:abstractNumId w:val="50"/>
  </w:num>
  <w:num w:numId="47">
    <w:abstractNumId w:val="87"/>
  </w:num>
  <w:num w:numId="48">
    <w:abstractNumId w:val="28"/>
  </w:num>
  <w:num w:numId="49">
    <w:abstractNumId w:val="11"/>
  </w:num>
  <w:num w:numId="50">
    <w:abstractNumId w:val="52"/>
  </w:num>
  <w:num w:numId="51">
    <w:abstractNumId w:val="37"/>
  </w:num>
  <w:num w:numId="52">
    <w:abstractNumId w:val="30"/>
  </w:num>
  <w:num w:numId="53">
    <w:abstractNumId w:val="75"/>
  </w:num>
  <w:num w:numId="54">
    <w:abstractNumId w:val="38"/>
  </w:num>
  <w:num w:numId="55">
    <w:abstractNumId w:val="44"/>
  </w:num>
  <w:num w:numId="56">
    <w:abstractNumId w:val="69"/>
  </w:num>
  <w:num w:numId="57">
    <w:abstractNumId w:val="59"/>
  </w:num>
  <w:num w:numId="58">
    <w:abstractNumId w:val="94"/>
  </w:num>
  <w:num w:numId="59">
    <w:abstractNumId w:val="101"/>
  </w:num>
  <w:num w:numId="60">
    <w:abstractNumId w:val="40"/>
  </w:num>
  <w:num w:numId="61">
    <w:abstractNumId w:val="71"/>
  </w:num>
  <w:num w:numId="62">
    <w:abstractNumId w:val="76"/>
  </w:num>
  <w:num w:numId="63">
    <w:abstractNumId w:val="36"/>
  </w:num>
  <w:num w:numId="64">
    <w:abstractNumId w:val="86"/>
  </w:num>
  <w:num w:numId="65">
    <w:abstractNumId w:val="57"/>
  </w:num>
  <w:num w:numId="66">
    <w:abstractNumId w:val="23"/>
  </w:num>
  <w:num w:numId="67">
    <w:abstractNumId w:val="33"/>
  </w:num>
  <w:num w:numId="68">
    <w:abstractNumId w:val="21"/>
  </w:num>
  <w:num w:numId="69">
    <w:abstractNumId w:val="12"/>
  </w:num>
  <w:num w:numId="70">
    <w:abstractNumId w:val="2"/>
  </w:num>
  <w:num w:numId="71">
    <w:abstractNumId w:val="24"/>
  </w:num>
  <w:num w:numId="72">
    <w:abstractNumId w:val="70"/>
  </w:num>
  <w:num w:numId="73">
    <w:abstractNumId w:val="32"/>
  </w:num>
  <w:num w:numId="74">
    <w:abstractNumId w:val="42"/>
  </w:num>
  <w:num w:numId="75">
    <w:abstractNumId w:val="34"/>
  </w:num>
  <w:num w:numId="76">
    <w:abstractNumId w:val="5"/>
  </w:num>
  <w:num w:numId="77">
    <w:abstractNumId w:val="19"/>
  </w:num>
  <w:num w:numId="78">
    <w:abstractNumId w:val="15"/>
  </w:num>
  <w:num w:numId="79">
    <w:abstractNumId w:val="84"/>
  </w:num>
  <w:num w:numId="80">
    <w:abstractNumId w:val="25"/>
  </w:num>
  <w:num w:numId="81">
    <w:abstractNumId w:val="107"/>
  </w:num>
  <w:num w:numId="82">
    <w:abstractNumId w:val="63"/>
  </w:num>
  <w:num w:numId="83">
    <w:abstractNumId w:val="4"/>
  </w:num>
  <w:num w:numId="84">
    <w:abstractNumId w:val="98"/>
  </w:num>
  <w:num w:numId="85">
    <w:abstractNumId w:val="9"/>
  </w:num>
  <w:num w:numId="86">
    <w:abstractNumId w:val="95"/>
  </w:num>
  <w:num w:numId="87">
    <w:abstractNumId w:val="54"/>
  </w:num>
  <w:num w:numId="88">
    <w:abstractNumId w:val="53"/>
  </w:num>
  <w:num w:numId="89">
    <w:abstractNumId w:val="18"/>
  </w:num>
  <w:num w:numId="90">
    <w:abstractNumId w:val="65"/>
  </w:num>
  <w:num w:numId="91">
    <w:abstractNumId w:val="74"/>
  </w:num>
  <w:num w:numId="92">
    <w:abstractNumId w:val="17"/>
  </w:num>
  <w:num w:numId="93">
    <w:abstractNumId w:val="80"/>
  </w:num>
  <w:num w:numId="94">
    <w:abstractNumId w:val="88"/>
  </w:num>
  <w:num w:numId="95">
    <w:abstractNumId w:val="16"/>
  </w:num>
  <w:num w:numId="96">
    <w:abstractNumId w:val="104"/>
  </w:num>
  <w:num w:numId="97">
    <w:abstractNumId w:val="103"/>
  </w:num>
  <w:num w:numId="98">
    <w:abstractNumId w:val="73"/>
  </w:num>
  <w:num w:numId="99">
    <w:abstractNumId w:val="1"/>
  </w:num>
  <w:num w:numId="100">
    <w:abstractNumId w:val="72"/>
  </w:num>
  <w:num w:numId="101">
    <w:abstractNumId w:val="108"/>
  </w:num>
  <w:num w:numId="102">
    <w:abstractNumId w:val="31"/>
  </w:num>
  <w:num w:numId="103">
    <w:abstractNumId w:val="22"/>
  </w:num>
  <w:num w:numId="104">
    <w:abstractNumId w:val="61"/>
  </w:num>
  <w:num w:numId="105">
    <w:abstractNumId w:val="97"/>
  </w:num>
  <w:num w:numId="106">
    <w:abstractNumId w:val="60"/>
  </w:num>
  <w:num w:numId="107">
    <w:abstractNumId w:val="29"/>
  </w:num>
  <w:num w:numId="108">
    <w:abstractNumId w:val="77"/>
    <w:lvlOverride w:ilvl="0"/>
    <w:lvlOverride w:ilvl="1">
      <w:startOverride w:val="4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5"/>
  </w:num>
  <w:num w:numId="110">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65AC5"/>
    <w:rsid w:val="00005550"/>
    <w:rsid w:val="00012215"/>
    <w:rsid w:val="00022B3B"/>
    <w:rsid w:val="00033909"/>
    <w:rsid w:val="000512C2"/>
    <w:rsid w:val="00052EC3"/>
    <w:rsid w:val="000579B6"/>
    <w:rsid w:val="00061CC4"/>
    <w:rsid w:val="00062172"/>
    <w:rsid w:val="00070175"/>
    <w:rsid w:val="00073ECF"/>
    <w:rsid w:val="000915EA"/>
    <w:rsid w:val="0009650F"/>
    <w:rsid w:val="00097BA5"/>
    <w:rsid w:val="000C28A0"/>
    <w:rsid w:val="000D33D8"/>
    <w:rsid w:val="000F738B"/>
    <w:rsid w:val="00106B27"/>
    <w:rsid w:val="001164EE"/>
    <w:rsid w:val="00135BF1"/>
    <w:rsid w:val="00161762"/>
    <w:rsid w:val="001951FF"/>
    <w:rsid w:val="001A6F6F"/>
    <w:rsid w:val="001B5C63"/>
    <w:rsid w:val="001B7CBE"/>
    <w:rsid w:val="001C03A5"/>
    <w:rsid w:val="001D4851"/>
    <w:rsid w:val="001F1C73"/>
    <w:rsid w:val="001F3A9F"/>
    <w:rsid w:val="001F44FE"/>
    <w:rsid w:val="00201AAA"/>
    <w:rsid w:val="00207148"/>
    <w:rsid w:val="0020735C"/>
    <w:rsid w:val="002168E5"/>
    <w:rsid w:val="00220163"/>
    <w:rsid w:val="00220884"/>
    <w:rsid w:val="002471EA"/>
    <w:rsid w:val="00251FEA"/>
    <w:rsid w:val="00263C80"/>
    <w:rsid w:val="002667D6"/>
    <w:rsid w:val="0028726D"/>
    <w:rsid w:val="002A0A43"/>
    <w:rsid w:val="002A7589"/>
    <w:rsid w:val="002B36A1"/>
    <w:rsid w:val="002C3CF9"/>
    <w:rsid w:val="002D5819"/>
    <w:rsid w:val="002E4EE8"/>
    <w:rsid w:val="002F4427"/>
    <w:rsid w:val="002F719D"/>
    <w:rsid w:val="00315898"/>
    <w:rsid w:val="00327A0C"/>
    <w:rsid w:val="003353B8"/>
    <w:rsid w:val="003618EA"/>
    <w:rsid w:val="00364430"/>
    <w:rsid w:val="003702F5"/>
    <w:rsid w:val="003720E7"/>
    <w:rsid w:val="003956C6"/>
    <w:rsid w:val="003A0D65"/>
    <w:rsid w:val="003B4D61"/>
    <w:rsid w:val="00401834"/>
    <w:rsid w:val="00434540"/>
    <w:rsid w:val="0044145F"/>
    <w:rsid w:val="004557A9"/>
    <w:rsid w:val="00474D80"/>
    <w:rsid w:val="004776A0"/>
    <w:rsid w:val="00486753"/>
    <w:rsid w:val="00486FA6"/>
    <w:rsid w:val="004954D4"/>
    <w:rsid w:val="004A440E"/>
    <w:rsid w:val="004F4B1D"/>
    <w:rsid w:val="005055B9"/>
    <w:rsid w:val="0050563D"/>
    <w:rsid w:val="005073EB"/>
    <w:rsid w:val="005312C6"/>
    <w:rsid w:val="0053672E"/>
    <w:rsid w:val="00540A1F"/>
    <w:rsid w:val="0056359A"/>
    <w:rsid w:val="005E0327"/>
    <w:rsid w:val="00637725"/>
    <w:rsid w:val="00647551"/>
    <w:rsid w:val="00650140"/>
    <w:rsid w:val="0065077C"/>
    <w:rsid w:val="00653DB7"/>
    <w:rsid w:val="00660C73"/>
    <w:rsid w:val="00681C43"/>
    <w:rsid w:val="00683C5C"/>
    <w:rsid w:val="00684BAE"/>
    <w:rsid w:val="00685426"/>
    <w:rsid w:val="00685AD1"/>
    <w:rsid w:val="00694251"/>
    <w:rsid w:val="006964F8"/>
    <w:rsid w:val="006A4527"/>
    <w:rsid w:val="006E2921"/>
    <w:rsid w:val="006F0C0A"/>
    <w:rsid w:val="006F5CFD"/>
    <w:rsid w:val="007007BE"/>
    <w:rsid w:val="00703878"/>
    <w:rsid w:val="007055FF"/>
    <w:rsid w:val="0070603F"/>
    <w:rsid w:val="00711CDF"/>
    <w:rsid w:val="00714867"/>
    <w:rsid w:val="00746ED2"/>
    <w:rsid w:val="00752AF2"/>
    <w:rsid w:val="00763F6F"/>
    <w:rsid w:val="0077126A"/>
    <w:rsid w:val="007804CD"/>
    <w:rsid w:val="007828EE"/>
    <w:rsid w:val="007C1866"/>
    <w:rsid w:val="007C48BD"/>
    <w:rsid w:val="007C7F6B"/>
    <w:rsid w:val="007D353C"/>
    <w:rsid w:val="007F37F2"/>
    <w:rsid w:val="00804C86"/>
    <w:rsid w:val="00810BCA"/>
    <w:rsid w:val="00826B37"/>
    <w:rsid w:val="00827369"/>
    <w:rsid w:val="00830912"/>
    <w:rsid w:val="00837155"/>
    <w:rsid w:val="00843563"/>
    <w:rsid w:val="0084415A"/>
    <w:rsid w:val="0085223F"/>
    <w:rsid w:val="00855A18"/>
    <w:rsid w:val="008A5715"/>
    <w:rsid w:val="008B0F23"/>
    <w:rsid w:val="008B69F2"/>
    <w:rsid w:val="008C5D5F"/>
    <w:rsid w:val="008F0349"/>
    <w:rsid w:val="0090032C"/>
    <w:rsid w:val="0090138E"/>
    <w:rsid w:val="009149EE"/>
    <w:rsid w:val="009226B1"/>
    <w:rsid w:val="009228E7"/>
    <w:rsid w:val="00937FB8"/>
    <w:rsid w:val="00940D76"/>
    <w:rsid w:val="00941051"/>
    <w:rsid w:val="009443E0"/>
    <w:rsid w:val="009809EF"/>
    <w:rsid w:val="009A51BD"/>
    <w:rsid w:val="009B7DAA"/>
    <w:rsid w:val="009D4BE4"/>
    <w:rsid w:val="00A01B97"/>
    <w:rsid w:val="00A07654"/>
    <w:rsid w:val="00A119BF"/>
    <w:rsid w:val="00A45F2B"/>
    <w:rsid w:val="00A80F61"/>
    <w:rsid w:val="00A95967"/>
    <w:rsid w:val="00AA053E"/>
    <w:rsid w:val="00AB7715"/>
    <w:rsid w:val="00AC10AF"/>
    <w:rsid w:val="00B21DEC"/>
    <w:rsid w:val="00B2280D"/>
    <w:rsid w:val="00B27765"/>
    <w:rsid w:val="00B60644"/>
    <w:rsid w:val="00B86093"/>
    <w:rsid w:val="00B9605E"/>
    <w:rsid w:val="00BC53C4"/>
    <w:rsid w:val="00BD14EA"/>
    <w:rsid w:val="00BF3AA2"/>
    <w:rsid w:val="00C21D22"/>
    <w:rsid w:val="00C33838"/>
    <w:rsid w:val="00C61D81"/>
    <w:rsid w:val="00C62E78"/>
    <w:rsid w:val="00C6523E"/>
    <w:rsid w:val="00C73642"/>
    <w:rsid w:val="00C952CE"/>
    <w:rsid w:val="00CE2F0E"/>
    <w:rsid w:val="00CF0762"/>
    <w:rsid w:val="00D042F4"/>
    <w:rsid w:val="00D10B1C"/>
    <w:rsid w:val="00D155FF"/>
    <w:rsid w:val="00D2459C"/>
    <w:rsid w:val="00D4335C"/>
    <w:rsid w:val="00D617CF"/>
    <w:rsid w:val="00D65AC5"/>
    <w:rsid w:val="00D8748B"/>
    <w:rsid w:val="00DC5C9C"/>
    <w:rsid w:val="00DD7FA9"/>
    <w:rsid w:val="00DE2324"/>
    <w:rsid w:val="00E217E0"/>
    <w:rsid w:val="00E329B6"/>
    <w:rsid w:val="00E37FBC"/>
    <w:rsid w:val="00E42206"/>
    <w:rsid w:val="00E53D5D"/>
    <w:rsid w:val="00E64C08"/>
    <w:rsid w:val="00E66761"/>
    <w:rsid w:val="00E75C74"/>
    <w:rsid w:val="00E8567C"/>
    <w:rsid w:val="00E90772"/>
    <w:rsid w:val="00EA478F"/>
    <w:rsid w:val="00EB0467"/>
    <w:rsid w:val="00EB2114"/>
    <w:rsid w:val="00EC1749"/>
    <w:rsid w:val="00ED2BC6"/>
    <w:rsid w:val="00EE56FD"/>
    <w:rsid w:val="00EE6D49"/>
    <w:rsid w:val="00EF0866"/>
    <w:rsid w:val="00EF1061"/>
    <w:rsid w:val="00EF3F27"/>
    <w:rsid w:val="00EF593B"/>
    <w:rsid w:val="00F10DBB"/>
    <w:rsid w:val="00F347EF"/>
    <w:rsid w:val="00F368C9"/>
    <w:rsid w:val="00F420E6"/>
    <w:rsid w:val="00F64032"/>
    <w:rsid w:val="00F6423F"/>
    <w:rsid w:val="00F72392"/>
    <w:rsid w:val="00F74AAB"/>
    <w:rsid w:val="00FB77C2"/>
    <w:rsid w:val="00FD2691"/>
    <w:rsid w:val="00FD2BA5"/>
    <w:rsid w:val="00FE2A71"/>
    <w:rsid w:val="00FF1C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5AC5"/>
    <w:rPr>
      <w:rFonts w:ascii="Calibri" w:eastAsia="Calibri" w:hAnsi="Calibri" w:cs="Times New Roman"/>
    </w:rPr>
  </w:style>
  <w:style w:type="paragraph" w:styleId="1">
    <w:name w:val="heading 1"/>
    <w:basedOn w:val="a"/>
    <w:next w:val="a"/>
    <w:link w:val="10"/>
    <w:uiPriority w:val="9"/>
    <w:qFormat/>
    <w:rsid w:val="005E03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10B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D65AC5"/>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next w:val="a"/>
    <w:link w:val="40"/>
    <w:uiPriority w:val="9"/>
    <w:semiHidden/>
    <w:unhideWhenUsed/>
    <w:qFormat/>
    <w:rsid w:val="00A80F6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99"/>
    <w:qFormat/>
    <w:rsid w:val="00D65AC5"/>
    <w:pPr>
      <w:spacing w:after="0" w:line="240" w:lineRule="auto"/>
    </w:pPr>
    <w:rPr>
      <w:rFonts w:ascii="Calibri" w:eastAsia="Calibri" w:hAnsi="Calibri" w:cs="Times New Roman"/>
    </w:rPr>
  </w:style>
  <w:style w:type="character" w:customStyle="1" w:styleId="a4">
    <w:name w:val="Без интервала Знак"/>
    <w:link w:val="a3"/>
    <w:uiPriority w:val="99"/>
    <w:rsid w:val="00D65AC5"/>
    <w:rPr>
      <w:rFonts w:ascii="Calibri" w:eastAsia="Calibri" w:hAnsi="Calibri" w:cs="Times New Roman"/>
    </w:rPr>
  </w:style>
  <w:style w:type="paragraph" w:customStyle="1" w:styleId="Style26">
    <w:name w:val="Style26"/>
    <w:basedOn w:val="a"/>
    <w:uiPriority w:val="99"/>
    <w:rsid w:val="00D65AC5"/>
    <w:pPr>
      <w:widowControl w:val="0"/>
      <w:autoSpaceDE w:val="0"/>
      <w:autoSpaceDN w:val="0"/>
      <w:adjustRightInd w:val="0"/>
      <w:spacing w:after="0" w:line="269" w:lineRule="exact"/>
    </w:pPr>
    <w:rPr>
      <w:rFonts w:ascii="Arial" w:eastAsia="Times New Roman" w:hAnsi="Arial"/>
      <w:sz w:val="24"/>
      <w:szCs w:val="24"/>
      <w:lang w:eastAsia="ru-RU"/>
    </w:rPr>
  </w:style>
  <w:style w:type="character" w:customStyle="1" w:styleId="11">
    <w:name w:val="Без интервала Знак1"/>
    <w:basedOn w:val="a0"/>
    <w:uiPriority w:val="99"/>
    <w:locked/>
    <w:rsid w:val="00D65AC5"/>
    <w:rPr>
      <w:rFonts w:ascii="Calibri" w:eastAsia="Times New Roman" w:hAnsi="Calibri" w:cs="Times New Roman"/>
    </w:rPr>
  </w:style>
  <w:style w:type="character" w:styleId="a5">
    <w:name w:val="Strong"/>
    <w:basedOn w:val="a0"/>
    <w:uiPriority w:val="22"/>
    <w:qFormat/>
    <w:rsid w:val="00D65AC5"/>
    <w:rPr>
      <w:b/>
      <w:bCs/>
    </w:rPr>
  </w:style>
  <w:style w:type="character" w:customStyle="1" w:styleId="30">
    <w:name w:val="Заголовок 3 Знак"/>
    <w:basedOn w:val="a0"/>
    <w:link w:val="3"/>
    <w:uiPriority w:val="9"/>
    <w:rsid w:val="00D65AC5"/>
    <w:rPr>
      <w:rFonts w:ascii="Times New Roman" w:eastAsia="Times New Roman" w:hAnsi="Times New Roman" w:cs="Times New Roman"/>
      <w:b/>
      <w:bCs/>
      <w:sz w:val="27"/>
      <w:szCs w:val="27"/>
      <w:lang w:eastAsia="ru-RU"/>
    </w:rPr>
  </w:style>
  <w:style w:type="paragraph" w:styleId="a6">
    <w:name w:val="Normal (Web)"/>
    <w:basedOn w:val="a"/>
    <w:uiPriority w:val="99"/>
    <w:unhideWhenUsed/>
    <w:rsid w:val="00D65AC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0">
    <w:name w:val="Заголовок 2 Знак"/>
    <w:basedOn w:val="a0"/>
    <w:link w:val="2"/>
    <w:uiPriority w:val="9"/>
    <w:rsid w:val="00D10B1C"/>
    <w:rPr>
      <w:rFonts w:asciiTheme="majorHAnsi" w:eastAsiaTheme="majorEastAsia" w:hAnsiTheme="majorHAnsi" w:cstheme="majorBidi"/>
      <w:b/>
      <w:bCs/>
      <w:color w:val="4F81BD" w:themeColor="accent1"/>
      <w:sz w:val="26"/>
      <w:szCs w:val="26"/>
    </w:rPr>
  </w:style>
  <w:style w:type="paragraph" w:customStyle="1" w:styleId="rtejustify">
    <w:name w:val="rtejustify"/>
    <w:basedOn w:val="a"/>
    <w:rsid w:val="00D10B1C"/>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Balloon Text"/>
    <w:basedOn w:val="a"/>
    <w:link w:val="a8"/>
    <w:uiPriority w:val="99"/>
    <w:semiHidden/>
    <w:unhideWhenUsed/>
    <w:rsid w:val="00D10B1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10B1C"/>
    <w:rPr>
      <w:rFonts w:ascii="Tahoma" w:eastAsia="Calibri" w:hAnsi="Tahoma" w:cs="Tahoma"/>
      <w:sz w:val="16"/>
      <w:szCs w:val="16"/>
    </w:rPr>
  </w:style>
  <w:style w:type="character" w:customStyle="1" w:styleId="10">
    <w:name w:val="Заголовок 1 Знак"/>
    <w:basedOn w:val="a0"/>
    <w:link w:val="1"/>
    <w:uiPriority w:val="9"/>
    <w:rsid w:val="005E0327"/>
    <w:rPr>
      <w:rFonts w:asciiTheme="majorHAnsi" w:eastAsiaTheme="majorEastAsia" w:hAnsiTheme="majorHAnsi" w:cstheme="majorBidi"/>
      <w:b/>
      <w:bCs/>
      <w:color w:val="365F91" w:themeColor="accent1" w:themeShade="BF"/>
      <w:sz w:val="28"/>
      <w:szCs w:val="28"/>
    </w:rPr>
  </w:style>
  <w:style w:type="character" w:customStyle="1" w:styleId="text">
    <w:name w:val="text"/>
    <w:basedOn w:val="a0"/>
    <w:rsid w:val="005E0327"/>
  </w:style>
  <w:style w:type="paragraph" w:customStyle="1" w:styleId="text1">
    <w:name w:val="text1"/>
    <w:basedOn w:val="a"/>
    <w:rsid w:val="005E0327"/>
    <w:pPr>
      <w:spacing w:before="100" w:beforeAutospacing="1" w:after="100" w:afterAutospacing="1" w:line="240" w:lineRule="auto"/>
    </w:pPr>
    <w:rPr>
      <w:rFonts w:ascii="Times New Roman" w:eastAsia="Times New Roman" w:hAnsi="Times New Roman"/>
      <w:sz w:val="24"/>
      <w:szCs w:val="24"/>
      <w:lang w:eastAsia="ru-RU"/>
    </w:rPr>
  </w:style>
  <w:style w:type="character" w:styleId="a9">
    <w:name w:val="Emphasis"/>
    <w:basedOn w:val="a0"/>
    <w:uiPriority w:val="20"/>
    <w:qFormat/>
    <w:rsid w:val="009149EE"/>
    <w:rPr>
      <w:i/>
      <w:iCs/>
    </w:rPr>
  </w:style>
  <w:style w:type="character" w:styleId="aa">
    <w:name w:val="Hyperlink"/>
    <w:basedOn w:val="a0"/>
    <w:uiPriority w:val="99"/>
    <w:semiHidden/>
    <w:unhideWhenUsed/>
    <w:rsid w:val="004F4B1D"/>
    <w:rPr>
      <w:color w:val="0000FF"/>
      <w:u w:val="single"/>
    </w:rPr>
  </w:style>
  <w:style w:type="paragraph" w:customStyle="1" w:styleId="wp-caption-text">
    <w:name w:val="wp-caption-text"/>
    <w:basedOn w:val="a"/>
    <w:rsid w:val="004F4B1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title">
    <w:name w:val="toc_title"/>
    <w:basedOn w:val="a"/>
    <w:rsid w:val="00F7239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octoggle">
    <w:name w:val="toc_toggle"/>
    <w:basedOn w:val="a0"/>
    <w:rsid w:val="00F72392"/>
  </w:style>
  <w:style w:type="character" w:customStyle="1" w:styleId="tocnumber">
    <w:name w:val="toc_number"/>
    <w:basedOn w:val="a0"/>
    <w:rsid w:val="00F72392"/>
  </w:style>
  <w:style w:type="character" w:customStyle="1" w:styleId="block-link">
    <w:name w:val="block-link"/>
    <w:basedOn w:val="a0"/>
    <w:rsid w:val="00F72392"/>
  </w:style>
  <w:style w:type="paragraph" w:styleId="ab">
    <w:name w:val="List Paragraph"/>
    <w:basedOn w:val="a"/>
    <w:uiPriority w:val="34"/>
    <w:qFormat/>
    <w:rsid w:val="00746ED2"/>
    <w:pPr>
      <w:ind w:left="720"/>
      <w:contextualSpacing/>
    </w:pPr>
  </w:style>
  <w:style w:type="paragraph" w:customStyle="1" w:styleId="ac">
    <w:name w:val="a"/>
    <w:basedOn w:val="a"/>
    <w:rsid w:val="008C5D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40">
    <w:name w:val="Заголовок 4 Знак"/>
    <w:basedOn w:val="a0"/>
    <w:link w:val="4"/>
    <w:uiPriority w:val="9"/>
    <w:semiHidden/>
    <w:rsid w:val="00A80F61"/>
    <w:rPr>
      <w:rFonts w:asciiTheme="majorHAnsi" w:eastAsiaTheme="majorEastAsia" w:hAnsiTheme="majorHAnsi" w:cstheme="majorBidi"/>
      <w:b/>
      <w:bCs/>
      <w:i/>
      <w:iCs/>
      <w:color w:val="4F81BD" w:themeColor="accent1"/>
    </w:rPr>
  </w:style>
  <w:style w:type="table" w:styleId="ad">
    <w:name w:val="Table Grid"/>
    <w:basedOn w:val="a1"/>
    <w:uiPriority w:val="59"/>
    <w:rsid w:val="0007017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Без интервала1"/>
    <w:rsid w:val="00FF1C63"/>
    <w:pPr>
      <w:spacing w:after="0" w:line="240" w:lineRule="auto"/>
    </w:pPr>
    <w:rPr>
      <w:rFonts w:ascii="Calibri" w:eastAsia="Times New Roman" w:hAnsi="Calibri" w:cs="Times New Roman"/>
      <w:lang w:eastAsia="ru-RU"/>
    </w:rPr>
  </w:style>
  <w:style w:type="paragraph" w:styleId="ae">
    <w:name w:val="caption"/>
    <w:basedOn w:val="a"/>
    <w:unhideWhenUsed/>
    <w:qFormat/>
    <w:rsid w:val="009809EF"/>
    <w:pPr>
      <w:spacing w:after="0" w:line="240" w:lineRule="auto"/>
      <w:jc w:val="center"/>
    </w:pPr>
    <w:rPr>
      <w:rFonts w:ascii="Times New Roman" w:eastAsia="Times New Roman" w:hAnsi="Times New Roman"/>
      <w:b/>
      <w:sz w:val="28"/>
      <w:szCs w:val="20"/>
      <w:lang w:val="en-US" w:eastAsia="ru-RU" w:bidi="en-US"/>
    </w:rPr>
  </w:style>
  <w:style w:type="paragraph" w:styleId="af">
    <w:name w:val="Body Text"/>
    <w:basedOn w:val="a"/>
    <w:link w:val="af0"/>
    <w:unhideWhenUsed/>
    <w:rsid w:val="009809EF"/>
    <w:pPr>
      <w:spacing w:after="120"/>
    </w:pPr>
    <w:rPr>
      <w:rFonts w:asciiTheme="minorHAnsi" w:eastAsiaTheme="minorEastAsia" w:hAnsiTheme="minorHAnsi" w:cstheme="minorBidi"/>
      <w:lang w:eastAsia="ru-RU"/>
    </w:rPr>
  </w:style>
  <w:style w:type="character" w:customStyle="1" w:styleId="af0">
    <w:name w:val="Основной текст Знак"/>
    <w:basedOn w:val="a0"/>
    <w:link w:val="af"/>
    <w:rsid w:val="009809EF"/>
    <w:rPr>
      <w:rFonts w:eastAsiaTheme="minorEastAsia"/>
      <w:lang w:eastAsia="ru-RU"/>
    </w:rPr>
  </w:style>
  <w:style w:type="paragraph" w:styleId="af1">
    <w:name w:val="header"/>
    <w:basedOn w:val="a"/>
    <w:link w:val="af2"/>
    <w:uiPriority w:val="99"/>
    <w:unhideWhenUsed/>
    <w:rsid w:val="009809EF"/>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9809EF"/>
    <w:rPr>
      <w:rFonts w:ascii="Calibri" w:eastAsia="Calibri" w:hAnsi="Calibri" w:cs="Times New Roman"/>
    </w:rPr>
  </w:style>
  <w:style w:type="paragraph" w:styleId="af3">
    <w:name w:val="footer"/>
    <w:basedOn w:val="a"/>
    <w:link w:val="af4"/>
    <w:uiPriority w:val="99"/>
    <w:unhideWhenUsed/>
    <w:rsid w:val="009809EF"/>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9809E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846495">
      <w:bodyDiv w:val="1"/>
      <w:marLeft w:val="0"/>
      <w:marRight w:val="0"/>
      <w:marTop w:val="0"/>
      <w:marBottom w:val="0"/>
      <w:divBdr>
        <w:top w:val="none" w:sz="0" w:space="0" w:color="auto"/>
        <w:left w:val="none" w:sz="0" w:space="0" w:color="auto"/>
        <w:bottom w:val="none" w:sz="0" w:space="0" w:color="auto"/>
        <w:right w:val="none" w:sz="0" w:space="0" w:color="auto"/>
      </w:divBdr>
    </w:div>
    <w:div w:id="40255735">
      <w:bodyDiv w:val="1"/>
      <w:marLeft w:val="0"/>
      <w:marRight w:val="0"/>
      <w:marTop w:val="0"/>
      <w:marBottom w:val="0"/>
      <w:divBdr>
        <w:top w:val="none" w:sz="0" w:space="0" w:color="auto"/>
        <w:left w:val="none" w:sz="0" w:space="0" w:color="auto"/>
        <w:bottom w:val="none" w:sz="0" w:space="0" w:color="auto"/>
        <w:right w:val="none" w:sz="0" w:space="0" w:color="auto"/>
      </w:divBdr>
    </w:div>
    <w:div w:id="139349788">
      <w:bodyDiv w:val="1"/>
      <w:marLeft w:val="0"/>
      <w:marRight w:val="0"/>
      <w:marTop w:val="0"/>
      <w:marBottom w:val="0"/>
      <w:divBdr>
        <w:top w:val="none" w:sz="0" w:space="0" w:color="auto"/>
        <w:left w:val="none" w:sz="0" w:space="0" w:color="auto"/>
        <w:bottom w:val="none" w:sz="0" w:space="0" w:color="auto"/>
        <w:right w:val="none" w:sz="0" w:space="0" w:color="auto"/>
      </w:divBdr>
    </w:div>
    <w:div w:id="143006863">
      <w:bodyDiv w:val="1"/>
      <w:marLeft w:val="0"/>
      <w:marRight w:val="0"/>
      <w:marTop w:val="0"/>
      <w:marBottom w:val="0"/>
      <w:divBdr>
        <w:top w:val="none" w:sz="0" w:space="0" w:color="auto"/>
        <w:left w:val="none" w:sz="0" w:space="0" w:color="auto"/>
        <w:bottom w:val="none" w:sz="0" w:space="0" w:color="auto"/>
        <w:right w:val="none" w:sz="0" w:space="0" w:color="auto"/>
      </w:divBdr>
    </w:div>
    <w:div w:id="151071814">
      <w:bodyDiv w:val="1"/>
      <w:marLeft w:val="0"/>
      <w:marRight w:val="0"/>
      <w:marTop w:val="0"/>
      <w:marBottom w:val="0"/>
      <w:divBdr>
        <w:top w:val="none" w:sz="0" w:space="0" w:color="auto"/>
        <w:left w:val="none" w:sz="0" w:space="0" w:color="auto"/>
        <w:bottom w:val="none" w:sz="0" w:space="0" w:color="auto"/>
        <w:right w:val="none" w:sz="0" w:space="0" w:color="auto"/>
      </w:divBdr>
    </w:div>
    <w:div w:id="203759449">
      <w:bodyDiv w:val="1"/>
      <w:marLeft w:val="0"/>
      <w:marRight w:val="0"/>
      <w:marTop w:val="0"/>
      <w:marBottom w:val="0"/>
      <w:divBdr>
        <w:top w:val="none" w:sz="0" w:space="0" w:color="auto"/>
        <w:left w:val="none" w:sz="0" w:space="0" w:color="auto"/>
        <w:bottom w:val="none" w:sz="0" w:space="0" w:color="auto"/>
        <w:right w:val="none" w:sz="0" w:space="0" w:color="auto"/>
      </w:divBdr>
    </w:div>
    <w:div w:id="238826769">
      <w:bodyDiv w:val="1"/>
      <w:marLeft w:val="0"/>
      <w:marRight w:val="0"/>
      <w:marTop w:val="0"/>
      <w:marBottom w:val="0"/>
      <w:divBdr>
        <w:top w:val="none" w:sz="0" w:space="0" w:color="auto"/>
        <w:left w:val="none" w:sz="0" w:space="0" w:color="auto"/>
        <w:bottom w:val="none" w:sz="0" w:space="0" w:color="auto"/>
        <w:right w:val="none" w:sz="0" w:space="0" w:color="auto"/>
      </w:divBdr>
    </w:div>
    <w:div w:id="260643861">
      <w:bodyDiv w:val="1"/>
      <w:marLeft w:val="0"/>
      <w:marRight w:val="0"/>
      <w:marTop w:val="0"/>
      <w:marBottom w:val="0"/>
      <w:divBdr>
        <w:top w:val="none" w:sz="0" w:space="0" w:color="auto"/>
        <w:left w:val="none" w:sz="0" w:space="0" w:color="auto"/>
        <w:bottom w:val="none" w:sz="0" w:space="0" w:color="auto"/>
        <w:right w:val="none" w:sz="0" w:space="0" w:color="auto"/>
      </w:divBdr>
      <w:divsChild>
        <w:div w:id="377821234">
          <w:marLeft w:val="0"/>
          <w:marRight w:val="0"/>
          <w:marTop w:val="0"/>
          <w:marBottom w:val="0"/>
          <w:divBdr>
            <w:top w:val="none" w:sz="0" w:space="0" w:color="auto"/>
            <w:left w:val="none" w:sz="0" w:space="0" w:color="auto"/>
            <w:bottom w:val="none" w:sz="0" w:space="0" w:color="auto"/>
            <w:right w:val="none" w:sz="0" w:space="0" w:color="auto"/>
          </w:divBdr>
        </w:div>
        <w:div w:id="1244341561">
          <w:marLeft w:val="0"/>
          <w:marRight w:val="0"/>
          <w:marTop w:val="0"/>
          <w:marBottom w:val="0"/>
          <w:divBdr>
            <w:top w:val="none" w:sz="0" w:space="0" w:color="auto"/>
            <w:left w:val="none" w:sz="0" w:space="0" w:color="auto"/>
            <w:bottom w:val="none" w:sz="0" w:space="0" w:color="auto"/>
            <w:right w:val="none" w:sz="0" w:space="0" w:color="auto"/>
          </w:divBdr>
        </w:div>
      </w:divsChild>
    </w:div>
    <w:div w:id="355543884">
      <w:bodyDiv w:val="1"/>
      <w:marLeft w:val="0"/>
      <w:marRight w:val="0"/>
      <w:marTop w:val="0"/>
      <w:marBottom w:val="0"/>
      <w:divBdr>
        <w:top w:val="none" w:sz="0" w:space="0" w:color="auto"/>
        <w:left w:val="none" w:sz="0" w:space="0" w:color="auto"/>
        <w:bottom w:val="none" w:sz="0" w:space="0" w:color="auto"/>
        <w:right w:val="none" w:sz="0" w:space="0" w:color="auto"/>
      </w:divBdr>
    </w:div>
    <w:div w:id="380448957">
      <w:bodyDiv w:val="1"/>
      <w:marLeft w:val="0"/>
      <w:marRight w:val="0"/>
      <w:marTop w:val="0"/>
      <w:marBottom w:val="0"/>
      <w:divBdr>
        <w:top w:val="none" w:sz="0" w:space="0" w:color="auto"/>
        <w:left w:val="none" w:sz="0" w:space="0" w:color="auto"/>
        <w:bottom w:val="none" w:sz="0" w:space="0" w:color="auto"/>
        <w:right w:val="none" w:sz="0" w:space="0" w:color="auto"/>
      </w:divBdr>
      <w:divsChild>
        <w:div w:id="318579159">
          <w:marLeft w:val="0"/>
          <w:marRight w:val="0"/>
          <w:marTop w:val="0"/>
          <w:marBottom w:val="0"/>
          <w:divBdr>
            <w:top w:val="none" w:sz="0" w:space="0" w:color="auto"/>
            <w:left w:val="none" w:sz="0" w:space="0" w:color="auto"/>
            <w:bottom w:val="none" w:sz="0" w:space="0" w:color="auto"/>
            <w:right w:val="none" w:sz="0" w:space="0" w:color="auto"/>
          </w:divBdr>
          <w:divsChild>
            <w:div w:id="10525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75107">
      <w:bodyDiv w:val="1"/>
      <w:marLeft w:val="0"/>
      <w:marRight w:val="0"/>
      <w:marTop w:val="0"/>
      <w:marBottom w:val="0"/>
      <w:divBdr>
        <w:top w:val="none" w:sz="0" w:space="0" w:color="auto"/>
        <w:left w:val="none" w:sz="0" w:space="0" w:color="auto"/>
        <w:bottom w:val="none" w:sz="0" w:space="0" w:color="auto"/>
        <w:right w:val="none" w:sz="0" w:space="0" w:color="auto"/>
      </w:divBdr>
    </w:div>
    <w:div w:id="558714657">
      <w:bodyDiv w:val="1"/>
      <w:marLeft w:val="0"/>
      <w:marRight w:val="0"/>
      <w:marTop w:val="0"/>
      <w:marBottom w:val="0"/>
      <w:divBdr>
        <w:top w:val="none" w:sz="0" w:space="0" w:color="auto"/>
        <w:left w:val="none" w:sz="0" w:space="0" w:color="auto"/>
        <w:bottom w:val="none" w:sz="0" w:space="0" w:color="auto"/>
        <w:right w:val="none" w:sz="0" w:space="0" w:color="auto"/>
      </w:divBdr>
    </w:div>
    <w:div w:id="617611314">
      <w:bodyDiv w:val="1"/>
      <w:marLeft w:val="0"/>
      <w:marRight w:val="0"/>
      <w:marTop w:val="0"/>
      <w:marBottom w:val="0"/>
      <w:divBdr>
        <w:top w:val="none" w:sz="0" w:space="0" w:color="auto"/>
        <w:left w:val="none" w:sz="0" w:space="0" w:color="auto"/>
        <w:bottom w:val="none" w:sz="0" w:space="0" w:color="auto"/>
        <w:right w:val="none" w:sz="0" w:space="0" w:color="auto"/>
      </w:divBdr>
    </w:div>
    <w:div w:id="721247883">
      <w:bodyDiv w:val="1"/>
      <w:marLeft w:val="0"/>
      <w:marRight w:val="0"/>
      <w:marTop w:val="0"/>
      <w:marBottom w:val="0"/>
      <w:divBdr>
        <w:top w:val="none" w:sz="0" w:space="0" w:color="auto"/>
        <w:left w:val="none" w:sz="0" w:space="0" w:color="auto"/>
        <w:bottom w:val="none" w:sz="0" w:space="0" w:color="auto"/>
        <w:right w:val="none" w:sz="0" w:space="0" w:color="auto"/>
      </w:divBdr>
    </w:div>
    <w:div w:id="740257714">
      <w:bodyDiv w:val="1"/>
      <w:marLeft w:val="0"/>
      <w:marRight w:val="0"/>
      <w:marTop w:val="0"/>
      <w:marBottom w:val="0"/>
      <w:divBdr>
        <w:top w:val="none" w:sz="0" w:space="0" w:color="auto"/>
        <w:left w:val="none" w:sz="0" w:space="0" w:color="auto"/>
        <w:bottom w:val="none" w:sz="0" w:space="0" w:color="auto"/>
        <w:right w:val="none" w:sz="0" w:space="0" w:color="auto"/>
      </w:divBdr>
    </w:div>
    <w:div w:id="745539234">
      <w:bodyDiv w:val="1"/>
      <w:marLeft w:val="0"/>
      <w:marRight w:val="0"/>
      <w:marTop w:val="0"/>
      <w:marBottom w:val="0"/>
      <w:divBdr>
        <w:top w:val="none" w:sz="0" w:space="0" w:color="auto"/>
        <w:left w:val="none" w:sz="0" w:space="0" w:color="auto"/>
        <w:bottom w:val="none" w:sz="0" w:space="0" w:color="auto"/>
        <w:right w:val="none" w:sz="0" w:space="0" w:color="auto"/>
      </w:divBdr>
    </w:div>
    <w:div w:id="769737642">
      <w:bodyDiv w:val="1"/>
      <w:marLeft w:val="0"/>
      <w:marRight w:val="0"/>
      <w:marTop w:val="0"/>
      <w:marBottom w:val="0"/>
      <w:divBdr>
        <w:top w:val="none" w:sz="0" w:space="0" w:color="auto"/>
        <w:left w:val="none" w:sz="0" w:space="0" w:color="auto"/>
        <w:bottom w:val="none" w:sz="0" w:space="0" w:color="auto"/>
        <w:right w:val="none" w:sz="0" w:space="0" w:color="auto"/>
      </w:divBdr>
      <w:divsChild>
        <w:div w:id="1731726259">
          <w:blockQuote w:val="1"/>
          <w:marLeft w:val="720"/>
          <w:marRight w:val="720"/>
          <w:marTop w:val="100"/>
          <w:marBottom w:val="100"/>
          <w:divBdr>
            <w:top w:val="none" w:sz="0" w:space="0" w:color="auto"/>
            <w:left w:val="none" w:sz="0" w:space="0" w:color="auto"/>
            <w:bottom w:val="none" w:sz="0" w:space="0" w:color="auto"/>
            <w:right w:val="none" w:sz="0" w:space="0" w:color="auto"/>
          </w:divBdr>
        </w:div>
        <w:div w:id="116415769">
          <w:marLeft w:val="0"/>
          <w:marRight w:val="0"/>
          <w:marTop w:val="0"/>
          <w:marBottom w:val="0"/>
          <w:divBdr>
            <w:top w:val="none" w:sz="0" w:space="0" w:color="auto"/>
            <w:left w:val="none" w:sz="0" w:space="0" w:color="auto"/>
            <w:bottom w:val="none" w:sz="0" w:space="0" w:color="auto"/>
            <w:right w:val="none" w:sz="0" w:space="0" w:color="auto"/>
          </w:divBdr>
        </w:div>
      </w:divsChild>
    </w:div>
    <w:div w:id="776606005">
      <w:bodyDiv w:val="1"/>
      <w:marLeft w:val="0"/>
      <w:marRight w:val="0"/>
      <w:marTop w:val="0"/>
      <w:marBottom w:val="0"/>
      <w:divBdr>
        <w:top w:val="none" w:sz="0" w:space="0" w:color="auto"/>
        <w:left w:val="none" w:sz="0" w:space="0" w:color="auto"/>
        <w:bottom w:val="none" w:sz="0" w:space="0" w:color="auto"/>
        <w:right w:val="none" w:sz="0" w:space="0" w:color="auto"/>
      </w:divBdr>
    </w:div>
    <w:div w:id="1036924733">
      <w:bodyDiv w:val="1"/>
      <w:marLeft w:val="0"/>
      <w:marRight w:val="0"/>
      <w:marTop w:val="0"/>
      <w:marBottom w:val="0"/>
      <w:divBdr>
        <w:top w:val="none" w:sz="0" w:space="0" w:color="auto"/>
        <w:left w:val="none" w:sz="0" w:space="0" w:color="auto"/>
        <w:bottom w:val="none" w:sz="0" w:space="0" w:color="auto"/>
        <w:right w:val="none" w:sz="0" w:space="0" w:color="auto"/>
      </w:divBdr>
      <w:divsChild>
        <w:div w:id="151723698">
          <w:marLeft w:val="0"/>
          <w:marRight w:val="0"/>
          <w:marTop w:val="0"/>
          <w:marBottom w:val="0"/>
          <w:divBdr>
            <w:top w:val="none" w:sz="0" w:space="0" w:color="auto"/>
            <w:left w:val="none" w:sz="0" w:space="0" w:color="auto"/>
            <w:bottom w:val="none" w:sz="0" w:space="0" w:color="auto"/>
            <w:right w:val="none" w:sz="0" w:space="0" w:color="auto"/>
          </w:divBdr>
        </w:div>
        <w:div w:id="1509757995">
          <w:marLeft w:val="0"/>
          <w:marRight w:val="0"/>
          <w:marTop w:val="0"/>
          <w:marBottom w:val="0"/>
          <w:divBdr>
            <w:top w:val="none" w:sz="0" w:space="0" w:color="auto"/>
            <w:left w:val="none" w:sz="0" w:space="0" w:color="auto"/>
            <w:bottom w:val="none" w:sz="0" w:space="0" w:color="auto"/>
            <w:right w:val="none" w:sz="0" w:space="0" w:color="auto"/>
          </w:divBdr>
        </w:div>
      </w:divsChild>
    </w:div>
    <w:div w:id="1037388607">
      <w:bodyDiv w:val="1"/>
      <w:marLeft w:val="0"/>
      <w:marRight w:val="0"/>
      <w:marTop w:val="0"/>
      <w:marBottom w:val="0"/>
      <w:divBdr>
        <w:top w:val="none" w:sz="0" w:space="0" w:color="auto"/>
        <w:left w:val="none" w:sz="0" w:space="0" w:color="auto"/>
        <w:bottom w:val="none" w:sz="0" w:space="0" w:color="auto"/>
        <w:right w:val="none" w:sz="0" w:space="0" w:color="auto"/>
      </w:divBdr>
    </w:div>
    <w:div w:id="1044719213">
      <w:bodyDiv w:val="1"/>
      <w:marLeft w:val="0"/>
      <w:marRight w:val="0"/>
      <w:marTop w:val="0"/>
      <w:marBottom w:val="0"/>
      <w:divBdr>
        <w:top w:val="none" w:sz="0" w:space="0" w:color="auto"/>
        <w:left w:val="none" w:sz="0" w:space="0" w:color="auto"/>
        <w:bottom w:val="none" w:sz="0" w:space="0" w:color="auto"/>
        <w:right w:val="none" w:sz="0" w:space="0" w:color="auto"/>
      </w:divBdr>
    </w:div>
    <w:div w:id="1073888474">
      <w:bodyDiv w:val="1"/>
      <w:marLeft w:val="0"/>
      <w:marRight w:val="0"/>
      <w:marTop w:val="0"/>
      <w:marBottom w:val="0"/>
      <w:divBdr>
        <w:top w:val="none" w:sz="0" w:space="0" w:color="auto"/>
        <w:left w:val="none" w:sz="0" w:space="0" w:color="auto"/>
        <w:bottom w:val="none" w:sz="0" w:space="0" w:color="auto"/>
        <w:right w:val="none" w:sz="0" w:space="0" w:color="auto"/>
      </w:divBdr>
      <w:divsChild>
        <w:div w:id="655258710">
          <w:marLeft w:val="0"/>
          <w:marRight w:val="0"/>
          <w:marTop w:val="0"/>
          <w:marBottom w:val="0"/>
          <w:divBdr>
            <w:top w:val="none" w:sz="0" w:space="0" w:color="auto"/>
            <w:left w:val="none" w:sz="0" w:space="0" w:color="auto"/>
            <w:bottom w:val="none" w:sz="0" w:space="0" w:color="auto"/>
            <w:right w:val="none" w:sz="0" w:space="0" w:color="auto"/>
          </w:divBdr>
          <w:divsChild>
            <w:div w:id="58681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188285">
      <w:bodyDiv w:val="1"/>
      <w:marLeft w:val="0"/>
      <w:marRight w:val="0"/>
      <w:marTop w:val="0"/>
      <w:marBottom w:val="0"/>
      <w:divBdr>
        <w:top w:val="none" w:sz="0" w:space="0" w:color="auto"/>
        <w:left w:val="none" w:sz="0" w:space="0" w:color="auto"/>
        <w:bottom w:val="none" w:sz="0" w:space="0" w:color="auto"/>
        <w:right w:val="none" w:sz="0" w:space="0" w:color="auto"/>
      </w:divBdr>
      <w:divsChild>
        <w:div w:id="798693896">
          <w:marLeft w:val="0"/>
          <w:marRight w:val="0"/>
          <w:marTop w:val="0"/>
          <w:marBottom w:val="0"/>
          <w:divBdr>
            <w:top w:val="none" w:sz="0" w:space="0" w:color="auto"/>
            <w:left w:val="none" w:sz="0" w:space="0" w:color="auto"/>
            <w:bottom w:val="none" w:sz="0" w:space="0" w:color="auto"/>
            <w:right w:val="none" w:sz="0" w:space="0" w:color="auto"/>
          </w:divBdr>
        </w:div>
      </w:divsChild>
    </w:div>
    <w:div w:id="1132480088">
      <w:bodyDiv w:val="1"/>
      <w:marLeft w:val="0"/>
      <w:marRight w:val="0"/>
      <w:marTop w:val="0"/>
      <w:marBottom w:val="0"/>
      <w:divBdr>
        <w:top w:val="none" w:sz="0" w:space="0" w:color="auto"/>
        <w:left w:val="none" w:sz="0" w:space="0" w:color="auto"/>
        <w:bottom w:val="none" w:sz="0" w:space="0" w:color="auto"/>
        <w:right w:val="none" w:sz="0" w:space="0" w:color="auto"/>
      </w:divBdr>
      <w:divsChild>
        <w:div w:id="151216954">
          <w:marLeft w:val="0"/>
          <w:marRight w:val="0"/>
          <w:marTop w:val="0"/>
          <w:marBottom w:val="0"/>
          <w:divBdr>
            <w:top w:val="none" w:sz="0" w:space="0" w:color="auto"/>
            <w:left w:val="none" w:sz="0" w:space="0" w:color="auto"/>
            <w:bottom w:val="none" w:sz="0" w:space="0" w:color="auto"/>
            <w:right w:val="none" w:sz="0" w:space="0" w:color="auto"/>
          </w:divBdr>
        </w:div>
        <w:div w:id="1320696383">
          <w:marLeft w:val="0"/>
          <w:marRight w:val="0"/>
          <w:marTop w:val="0"/>
          <w:marBottom w:val="0"/>
          <w:divBdr>
            <w:top w:val="none" w:sz="0" w:space="0" w:color="auto"/>
            <w:left w:val="none" w:sz="0" w:space="0" w:color="auto"/>
            <w:bottom w:val="none" w:sz="0" w:space="0" w:color="auto"/>
            <w:right w:val="none" w:sz="0" w:space="0" w:color="auto"/>
          </w:divBdr>
        </w:div>
        <w:div w:id="603801870">
          <w:marLeft w:val="0"/>
          <w:marRight w:val="0"/>
          <w:marTop w:val="0"/>
          <w:marBottom w:val="0"/>
          <w:divBdr>
            <w:top w:val="none" w:sz="0" w:space="0" w:color="auto"/>
            <w:left w:val="none" w:sz="0" w:space="0" w:color="auto"/>
            <w:bottom w:val="none" w:sz="0" w:space="0" w:color="auto"/>
            <w:right w:val="none" w:sz="0" w:space="0" w:color="auto"/>
          </w:divBdr>
        </w:div>
      </w:divsChild>
    </w:div>
    <w:div w:id="1143619563">
      <w:bodyDiv w:val="1"/>
      <w:marLeft w:val="0"/>
      <w:marRight w:val="0"/>
      <w:marTop w:val="0"/>
      <w:marBottom w:val="0"/>
      <w:divBdr>
        <w:top w:val="none" w:sz="0" w:space="0" w:color="auto"/>
        <w:left w:val="none" w:sz="0" w:space="0" w:color="auto"/>
        <w:bottom w:val="none" w:sz="0" w:space="0" w:color="auto"/>
        <w:right w:val="none" w:sz="0" w:space="0" w:color="auto"/>
      </w:divBdr>
    </w:div>
    <w:div w:id="1144471005">
      <w:bodyDiv w:val="1"/>
      <w:marLeft w:val="0"/>
      <w:marRight w:val="0"/>
      <w:marTop w:val="0"/>
      <w:marBottom w:val="0"/>
      <w:divBdr>
        <w:top w:val="none" w:sz="0" w:space="0" w:color="auto"/>
        <w:left w:val="none" w:sz="0" w:space="0" w:color="auto"/>
        <w:bottom w:val="none" w:sz="0" w:space="0" w:color="auto"/>
        <w:right w:val="none" w:sz="0" w:space="0" w:color="auto"/>
      </w:divBdr>
    </w:div>
    <w:div w:id="1194222434">
      <w:bodyDiv w:val="1"/>
      <w:marLeft w:val="0"/>
      <w:marRight w:val="0"/>
      <w:marTop w:val="0"/>
      <w:marBottom w:val="0"/>
      <w:divBdr>
        <w:top w:val="none" w:sz="0" w:space="0" w:color="auto"/>
        <w:left w:val="none" w:sz="0" w:space="0" w:color="auto"/>
        <w:bottom w:val="none" w:sz="0" w:space="0" w:color="auto"/>
        <w:right w:val="none" w:sz="0" w:space="0" w:color="auto"/>
      </w:divBdr>
      <w:divsChild>
        <w:div w:id="528421248">
          <w:marLeft w:val="0"/>
          <w:marRight w:val="0"/>
          <w:marTop w:val="0"/>
          <w:marBottom w:val="0"/>
          <w:divBdr>
            <w:top w:val="none" w:sz="0" w:space="0" w:color="auto"/>
            <w:left w:val="none" w:sz="0" w:space="0" w:color="auto"/>
            <w:bottom w:val="none" w:sz="0" w:space="0" w:color="auto"/>
            <w:right w:val="none" w:sz="0" w:space="0" w:color="auto"/>
          </w:divBdr>
        </w:div>
        <w:div w:id="2104259040">
          <w:marLeft w:val="0"/>
          <w:marRight w:val="0"/>
          <w:marTop w:val="0"/>
          <w:marBottom w:val="0"/>
          <w:divBdr>
            <w:top w:val="none" w:sz="0" w:space="0" w:color="auto"/>
            <w:left w:val="none" w:sz="0" w:space="0" w:color="auto"/>
            <w:bottom w:val="none" w:sz="0" w:space="0" w:color="auto"/>
            <w:right w:val="none" w:sz="0" w:space="0" w:color="auto"/>
          </w:divBdr>
          <w:divsChild>
            <w:div w:id="1803577421">
              <w:marLeft w:val="0"/>
              <w:marRight w:val="0"/>
              <w:marTop w:val="0"/>
              <w:marBottom w:val="0"/>
              <w:divBdr>
                <w:top w:val="none" w:sz="0" w:space="0" w:color="auto"/>
                <w:left w:val="none" w:sz="0" w:space="0" w:color="auto"/>
                <w:bottom w:val="none" w:sz="0" w:space="0" w:color="auto"/>
                <w:right w:val="none" w:sz="0" w:space="0" w:color="auto"/>
              </w:divBdr>
              <w:divsChild>
                <w:div w:id="277182335">
                  <w:marLeft w:val="0"/>
                  <w:marRight w:val="0"/>
                  <w:marTop w:val="0"/>
                  <w:marBottom w:val="0"/>
                  <w:divBdr>
                    <w:top w:val="none" w:sz="0" w:space="0" w:color="auto"/>
                    <w:left w:val="none" w:sz="0" w:space="0" w:color="auto"/>
                    <w:bottom w:val="none" w:sz="0" w:space="0" w:color="auto"/>
                    <w:right w:val="none" w:sz="0" w:space="0" w:color="auto"/>
                  </w:divBdr>
                  <w:divsChild>
                    <w:div w:id="245650855">
                      <w:marLeft w:val="0"/>
                      <w:marRight w:val="0"/>
                      <w:marTop w:val="0"/>
                      <w:marBottom w:val="0"/>
                      <w:divBdr>
                        <w:top w:val="none" w:sz="0" w:space="0" w:color="auto"/>
                        <w:left w:val="none" w:sz="0" w:space="0" w:color="auto"/>
                        <w:bottom w:val="none" w:sz="0" w:space="0" w:color="auto"/>
                        <w:right w:val="none" w:sz="0" w:space="0" w:color="auto"/>
                      </w:divBdr>
                      <w:divsChild>
                        <w:div w:id="1090858239">
                          <w:marLeft w:val="0"/>
                          <w:marRight w:val="0"/>
                          <w:marTop w:val="0"/>
                          <w:marBottom w:val="0"/>
                          <w:divBdr>
                            <w:top w:val="none" w:sz="0" w:space="0" w:color="auto"/>
                            <w:left w:val="none" w:sz="0" w:space="0" w:color="auto"/>
                            <w:bottom w:val="none" w:sz="0" w:space="0" w:color="auto"/>
                            <w:right w:val="none" w:sz="0" w:space="0" w:color="auto"/>
                          </w:divBdr>
                        </w:div>
                        <w:div w:id="14668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94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1257049">
      <w:bodyDiv w:val="1"/>
      <w:marLeft w:val="0"/>
      <w:marRight w:val="0"/>
      <w:marTop w:val="0"/>
      <w:marBottom w:val="0"/>
      <w:divBdr>
        <w:top w:val="none" w:sz="0" w:space="0" w:color="auto"/>
        <w:left w:val="none" w:sz="0" w:space="0" w:color="auto"/>
        <w:bottom w:val="none" w:sz="0" w:space="0" w:color="auto"/>
        <w:right w:val="none" w:sz="0" w:space="0" w:color="auto"/>
      </w:divBdr>
    </w:div>
    <w:div w:id="1288776145">
      <w:bodyDiv w:val="1"/>
      <w:marLeft w:val="0"/>
      <w:marRight w:val="0"/>
      <w:marTop w:val="0"/>
      <w:marBottom w:val="0"/>
      <w:divBdr>
        <w:top w:val="none" w:sz="0" w:space="0" w:color="auto"/>
        <w:left w:val="none" w:sz="0" w:space="0" w:color="auto"/>
        <w:bottom w:val="none" w:sz="0" w:space="0" w:color="auto"/>
        <w:right w:val="none" w:sz="0" w:space="0" w:color="auto"/>
      </w:divBdr>
    </w:div>
    <w:div w:id="1290472898">
      <w:bodyDiv w:val="1"/>
      <w:marLeft w:val="0"/>
      <w:marRight w:val="0"/>
      <w:marTop w:val="0"/>
      <w:marBottom w:val="0"/>
      <w:divBdr>
        <w:top w:val="none" w:sz="0" w:space="0" w:color="auto"/>
        <w:left w:val="none" w:sz="0" w:space="0" w:color="auto"/>
        <w:bottom w:val="none" w:sz="0" w:space="0" w:color="auto"/>
        <w:right w:val="none" w:sz="0" w:space="0" w:color="auto"/>
      </w:divBdr>
    </w:div>
    <w:div w:id="1294991717">
      <w:bodyDiv w:val="1"/>
      <w:marLeft w:val="0"/>
      <w:marRight w:val="0"/>
      <w:marTop w:val="0"/>
      <w:marBottom w:val="0"/>
      <w:divBdr>
        <w:top w:val="none" w:sz="0" w:space="0" w:color="auto"/>
        <w:left w:val="none" w:sz="0" w:space="0" w:color="auto"/>
        <w:bottom w:val="none" w:sz="0" w:space="0" w:color="auto"/>
        <w:right w:val="none" w:sz="0" w:space="0" w:color="auto"/>
      </w:divBdr>
    </w:div>
    <w:div w:id="1298606592">
      <w:bodyDiv w:val="1"/>
      <w:marLeft w:val="0"/>
      <w:marRight w:val="0"/>
      <w:marTop w:val="0"/>
      <w:marBottom w:val="0"/>
      <w:divBdr>
        <w:top w:val="none" w:sz="0" w:space="0" w:color="auto"/>
        <w:left w:val="none" w:sz="0" w:space="0" w:color="auto"/>
        <w:bottom w:val="none" w:sz="0" w:space="0" w:color="auto"/>
        <w:right w:val="none" w:sz="0" w:space="0" w:color="auto"/>
      </w:divBdr>
    </w:div>
    <w:div w:id="1298757447">
      <w:bodyDiv w:val="1"/>
      <w:marLeft w:val="0"/>
      <w:marRight w:val="0"/>
      <w:marTop w:val="0"/>
      <w:marBottom w:val="0"/>
      <w:divBdr>
        <w:top w:val="none" w:sz="0" w:space="0" w:color="auto"/>
        <w:left w:val="none" w:sz="0" w:space="0" w:color="auto"/>
        <w:bottom w:val="none" w:sz="0" w:space="0" w:color="auto"/>
        <w:right w:val="none" w:sz="0" w:space="0" w:color="auto"/>
      </w:divBdr>
    </w:div>
    <w:div w:id="1303543214">
      <w:bodyDiv w:val="1"/>
      <w:marLeft w:val="0"/>
      <w:marRight w:val="0"/>
      <w:marTop w:val="0"/>
      <w:marBottom w:val="0"/>
      <w:divBdr>
        <w:top w:val="none" w:sz="0" w:space="0" w:color="auto"/>
        <w:left w:val="none" w:sz="0" w:space="0" w:color="auto"/>
        <w:bottom w:val="none" w:sz="0" w:space="0" w:color="auto"/>
        <w:right w:val="none" w:sz="0" w:space="0" w:color="auto"/>
      </w:divBdr>
      <w:divsChild>
        <w:div w:id="1013874265">
          <w:marLeft w:val="0"/>
          <w:marRight w:val="0"/>
          <w:marTop w:val="0"/>
          <w:marBottom w:val="0"/>
          <w:divBdr>
            <w:top w:val="none" w:sz="0" w:space="0" w:color="auto"/>
            <w:left w:val="none" w:sz="0" w:space="0" w:color="auto"/>
            <w:bottom w:val="none" w:sz="0" w:space="0" w:color="auto"/>
            <w:right w:val="none" w:sz="0" w:space="0" w:color="auto"/>
          </w:divBdr>
        </w:div>
        <w:div w:id="1489439375">
          <w:marLeft w:val="0"/>
          <w:marRight w:val="0"/>
          <w:marTop w:val="0"/>
          <w:marBottom w:val="0"/>
          <w:divBdr>
            <w:top w:val="none" w:sz="0" w:space="0" w:color="auto"/>
            <w:left w:val="none" w:sz="0" w:space="0" w:color="auto"/>
            <w:bottom w:val="none" w:sz="0" w:space="0" w:color="auto"/>
            <w:right w:val="none" w:sz="0" w:space="0" w:color="auto"/>
          </w:divBdr>
        </w:div>
        <w:div w:id="660163372">
          <w:marLeft w:val="0"/>
          <w:marRight w:val="0"/>
          <w:marTop w:val="0"/>
          <w:marBottom w:val="0"/>
          <w:divBdr>
            <w:top w:val="none" w:sz="0" w:space="0" w:color="auto"/>
            <w:left w:val="none" w:sz="0" w:space="0" w:color="auto"/>
            <w:bottom w:val="none" w:sz="0" w:space="0" w:color="auto"/>
            <w:right w:val="none" w:sz="0" w:space="0" w:color="auto"/>
          </w:divBdr>
        </w:div>
        <w:div w:id="1873495964">
          <w:marLeft w:val="0"/>
          <w:marRight w:val="0"/>
          <w:marTop w:val="0"/>
          <w:marBottom w:val="0"/>
          <w:divBdr>
            <w:top w:val="none" w:sz="0" w:space="0" w:color="auto"/>
            <w:left w:val="none" w:sz="0" w:space="0" w:color="auto"/>
            <w:bottom w:val="none" w:sz="0" w:space="0" w:color="auto"/>
            <w:right w:val="none" w:sz="0" w:space="0" w:color="auto"/>
          </w:divBdr>
        </w:div>
        <w:div w:id="1416129773">
          <w:marLeft w:val="0"/>
          <w:marRight w:val="0"/>
          <w:marTop w:val="0"/>
          <w:marBottom w:val="0"/>
          <w:divBdr>
            <w:top w:val="none" w:sz="0" w:space="0" w:color="auto"/>
            <w:left w:val="none" w:sz="0" w:space="0" w:color="auto"/>
            <w:bottom w:val="none" w:sz="0" w:space="0" w:color="auto"/>
            <w:right w:val="none" w:sz="0" w:space="0" w:color="auto"/>
          </w:divBdr>
        </w:div>
        <w:div w:id="1482576448">
          <w:marLeft w:val="0"/>
          <w:marRight w:val="0"/>
          <w:marTop w:val="0"/>
          <w:marBottom w:val="0"/>
          <w:divBdr>
            <w:top w:val="none" w:sz="0" w:space="0" w:color="auto"/>
            <w:left w:val="none" w:sz="0" w:space="0" w:color="auto"/>
            <w:bottom w:val="none" w:sz="0" w:space="0" w:color="auto"/>
            <w:right w:val="none" w:sz="0" w:space="0" w:color="auto"/>
          </w:divBdr>
        </w:div>
        <w:div w:id="211385694">
          <w:marLeft w:val="0"/>
          <w:marRight w:val="0"/>
          <w:marTop w:val="0"/>
          <w:marBottom w:val="0"/>
          <w:divBdr>
            <w:top w:val="none" w:sz="0" w:space="0" w:color="auto"/>
            <w:left w:val="none" w:sz="0" w:space="0" w:color="auto"/>
            <w:bottom w:val="none" w:sz="0" w:space="0" w:color="auto"/>
            <w:right w:val="none" w:sz="0" w:space="0" w:color="auto"/>
          </w:divBdr>
        </w:div>
        <w:div w:id="775829187">
          <w:marLeft w:val="0"/>
          <w:marRight w:val="0"/>
          <w:marTop w:val="0"/>
          <w:marBottom w:val="0"/>
          <w:divBdr>
            <w:top w:val="none" w:sz="0" w:space="0" w:color="auto"/>
            <w:left w:val="none" w:sz="0" w:space="0" w:color="auto"/>
            <w:bottom w:val="none" w:sz="0" w:space="0" w:color="auto"/>
            <w:right w:val="none" w:sz="0" w:space="0" w:color="auto"/>
          </w:divBdr>
        </w:div>
        <w:div w:id="1867789942">
          <w:marLeft w:val="0"/>
          <w:marRight w:val="0"/>
          <w:marTop w:val="0"/>
          <w:marBottom w:val="0"/>
          <w:divBdr>
            <w:top w:val="none" w:sz="0" w:space="0" w:color="auto"/>
            <w:left w:val="none" w:sz="0" w:space="0" w:color="auto"/>
            <w:bottom w:val="none" w:sz="0" w:space="0" w:color="auto"/>
            <w:right w:val="none" w:sz="0" w:space="0" w:color="auto"/>
          </w:divBdr>
        </w:div>
        <w:div w:id="1579943338">
          <w:marLeft w:val="0"/>
          <w:marRight w:val="0"/>
          <w:marTop w:val="0"/>
          <w:marBottom w:val="0"/>
          <w:divBdr>
            <w:top w:val="none" w:sz="0" w:space="0" w:color="auto"/>
            <w:left w:val="none" w:sz="0" w:space="0" w:color="auto"/>
            <w:bottom w:val="none" w:sz="0" w:space="0" w:color="auto"/>
            <w:right w:val="none" w:sz="0" w:space="0" w:color="auto"/>
          </w:divBdr>
        </w:div>
        <w:div w:id="1523546132">
          <w:marLeft w:val="0"/>
          <w:marRight w:val="0"/>
          <w:marTop w:val="0"/>
          <w:marBottom w:val="0"/>
          <w:divBdr>
            <w:top w:val="none" w:sz="0" w:space="0" w:color="auto"/>
            <w:left w:val="none" w:sz="0" w:space="0" w:color="auto"/>
            <w:bottom w:val="none" w:sz="0" w:space="0" w:color="auto"/>
            <w:right w:val="none" w:sz="0" w:space="0" w:color="auto"/>
          </w:divBdr>
        </w:div>
        <w:div w:id="1367826839">
          <w:marLeft w:val="0"/>
          <w:marRight w:val="0"/>
          <w:marTop w:val="0"/>
          <w:marBottom w:val="0"/>
          <w:divBdr>
            <w:top w:val="none" w:sz="0" w:space="0" w:color="auto"/>
            <w:left w:val="none" w:sz="0" w:space="0" w:color="auto"/>
            <w:bottom w:val="none" w:sz="0" w:space="0" w:color="auto"/>
            <w:right w:val="none" w:sz="0" w:space="0" w:color="auto"/>
          </w:divBdr>
        </w:div>
        <w:div w:id="1892374693">
          <w:marLeft w:val="0"/>
          <w:marRight w:val="0"/>
          <w:marTop w:val="0"/>
          <w:marBottom w:val="0"/>
          <w:divBdr>
            <w:top w:val="none" w:sz="0" w:space="0" w:color="auto"/>
            <w:left w:val="none" w:sz="0" w:space="0" w:color="auto"/>
            <w:bottom w:val="none" w:sz="0" w:space="0" w:color="auto"/>
            <w:right w:val="none" w:sz="0" w:space="0" w:color="auto"/>
          </w:divBdr>
        </w:div>
        <w:div w:id="1521620577">
          <w:marLeft w:val="0"/>
          <w:marRight w:val="0"/>
          <w:marTop w:val="0"/>
          <w:marBottom w:val="0"/>
          <w:divBdr>
            <w:top w:val="none" w:sz="0" w:space="0" w:color="auto"/>
            <w:left w:val="none" w:sz="0" w:space="0" w:color="auto"/>
            <w:bottom w:val="none" w:sz="0" w:space="0" w:color="auto"/>
            <w:right w:val="none" w:sz="0" w:space="0" w:color="auto"/>
          </w:divBdr>
        </w:div>
        <w:div w:id="273905092">
          <w:marLeft w:val="0"/>
          <w:marRight w:val="0"/>
          <w:marTop w:val="0"/>
          <w:marBottom w:val="0"/>
          <w:divBdr>
            <w:top w:val="none" w:sz="0" w:space="0" w:color="auto"/>
            <w:left w:val="none" w:sz="0" w:space="0" w:color="auto"/>
            <w:bottom w:val="none" w:sz="0" w:space="0" w:color="auto"/>
            <w:right w:val="none" w:sz="0" w:space="0" w:color="auto"/>
          </w:divBdr>
        </w:div>
        <w:div w:id="2080858379">
          <w:marLeft w:val="0"/>
          <w:marRight w:val="0"/>
          <w:marTop w:val="0"/>
          <w:marBottom w:val="0"/>
          <w:divBdr>
            <w:top w:val="none" w:sz="0" w:space="0" w:color="auto"/>
            <w:left w:val="none" w:sz="0" w:space="0" w:color="auto"/>
            <w:bottom w:val="none" w:sz="0" w:space="0" w:color="auto"/>
            <w:right w:val="none" w:sz="0" w:space="0" w:color="auto"/>
          </w:divBdr>
        </w:div>
        <w:div w:id="174030213">
          <w:marLeft w:val="0"/>
          <w:marRight w:val="0"/>
          <w:marTop w:val="0"/>
          <w:marBottom w:val="0"/>
          <w:divBdr>
            <w:top w:val="none" w:sz="0" w:space="0" w:color="auto"/>
            <w:left w:val="none" w:sz="0" w:space="0" w:color="auto"/>
            <w:bottom w:val="none" w:sz="0" w:space="0" w:color="auto"/>
            <w:right w:val="none" w:sz="0" w:space="0" w:color="auto"/>
          </w:divBdr>
        </w:div>
        <w:div w:id="41294384">
          <w:marLeft w:val="0"/>
          <w:marRight w:val="0"/>
          <w:marTop w:val="0"/>
          <w:marBottom w:val="0"/>
          <w:divBdr>
            <w:top w:val="none" w:sz="0" w:space="0" w:color="auto"/>
            <w:left w:val="none" w:sz="0" w:space="0" w:color="auto"/>
            <w:bottom w:val="none" w:sz="0" w:space="0" w:color="auto"/>
            <w:right w:val="none" w:sz="0" w:space="0" w:color="auto"/>
          </w:divBdr>
        </w:div>
        <w:div w:id="894240682">
          <w:marLeft w:val="0"/>
          <w:marRight w:val="0"/>
          <w:marTop w:val="0"/>
          <w:marBottom w:val="0"/>
          <w:divBdr>
            <w:top w:val="none" w:sz="0" w:space="0" w:color="auto"/>
            <w:left w:val="none" w:sz="0" w:space="0" w:color="auto"/>
            <w:bottom w:val="none" w:sz="0" w:space="0" w:color="auto"/>
            <w:right w:val="none" w:sz="0" w:space="0" w:color="auto"/>
          </w:divBdr>
        </w:div>
        <w:div w:id="2105294811">
          <w:marLeft w:val="0"/>
          <w:marRight w:val="0"/>
          <w:marTop w:val="0"/>
          <w:marBottom w:val="0"/>
          <w:divBdr>
            <w:top w:val="none" w:sz="0" w:space="0" w:color="auto"/>
            <w:left w:val="none" w:sz="0" w:space="0" w:color="auto"/>
            <w:bottom w:val="none" w:sz="0" w:space="0" w:color="auto"/>
            <w:right w:val="none" w:sz="0" w:space="0" w:color="auto"/>
          </w:divBdr>
        </w:div>
        <w:div w:id="1618681744">
          <w:marLeft w:val="0"/>
          <w:marRight w:val="0"/>
          <w:marTop w:val="0"/>
          <w:marBottom w:val="0"/>
          <w:divBdr>
            <w:top w:val="none" w:sz="0" w:space="0" w:color="auto"/>
            <w:left w:val="none" w:sz="0" w:space="0" w:color="auto"/>
            <w:bottom w:val="none" w:sz="0" w:space="0" w:color="auto"/>
            <w:right w:val="none" w:sz="0" w:space="0" w:color="auto"/>
          </w:divBdr>
        </w:div>
        <w:div w:id="1672373713">
          <w:marLeft w:val="0"/>
          <w:marRight w:val="0"/>
          <w:marTop w:val="0"/>
          <w:marBottom w:val="0"/>
          <w:divBdr>
            <w:top w:val="none" w:sz="0" w:space="0" w:color="auto"/>
            <w:left w:val="none" w:sz="0" w:space="0" w:color="auto"/>
            <w:bottom w:val="none" w:sz="0" w:space="0" w:color="auto"/>
            <w:right w:val="none" w:sz="0" w:space="0" w:color="auto"/>
          </w:divBdr>
        </w:div>
        <w:div w:id="808481033">
          <w:marLeft w:val="0"/>
          <w:marRight w:val="0"/>
          <w:marTop w:val="0"/>
          <w:marBottom w:val="0"/>
          <w:divBdr>
            <w:top w:val="none" w:sz="0" w:space="0" w:color="auto"/>
            <w:left w:val="none" w:sz="0" w:space="0" w:color="auto"/>
            <w:bottom w:val="none" w:sz="0" w:space="0" w:color="auto"/>
            <w:right w:val="none" w:sz="0" w:space="0" w:color="auto"/>
          </w:divBdr>
        </w:div>
        <w:div w:id="124199901">
          <w:marLeft w:val="0"/>
          <w:marRight w:val="0"/>
          <w:marTop w:val="0"/>
          <w:marBottom w:val="0"/>
          <w:divBdr>
            <w:top w:val="none" w:sz="0" w:space="0" w:color="auto"/>
            <w:left w:val="none" w:sz="0" w:space="0" w:color="auto"/>
            <w:bottom w:val="none" w:sz="0" w:space="0" w:color="auto"/>
            <w:right w:val="none" w:sz="0" w:space="0" w:color="auto"/>
          </w:divBdr>
        </w:div>
        <w:div w:id="1782186423">
          <w:marLeft w:val="0"/>
          <w:marRight w:val="0"/>
          <w:marTop w:val="0"/>
          <w:marBottom w:val="0"/>
          <w:divBdr>
            <w:top w:val="none" w:sz="0" w:space="0" w:color="auto"/>
            <w:left w:val="none" w:sz="0" w:space="0" w:color="auto"/>
            <w:bottom w:val="none" w:sz="0" w:space="0" w:color="auto"/>
            <w:right w:val="none" w:sz="0" w:space="0" w:color="auto"/>
          </w:divBdr>
        </w:div>
        <w:div w:id="1122454795">
          <w:marLeft w:val="0"/>
          <w:marRight w:val="0"/>
          <w:marTop w:val="0"/>
          <w:marBottom w:val="0"/>
          <w:divBdr>
            <w:top w:val="none" w:sz="0" w:space="0" w:color="auto"/>
            <w:left w:val="none" w:sz="0" w:space="0" w:color="auto"/>
            <w:bottom w:val="none" w:sz="0" w:space="0" w:color="auto"/>
            <w:right w:val="none" w:sz="0" w:space="0" w:color="auto"/>
          </w:divBdr>
        </w:div>
        <w:div w:id="754085643">
          <w:marLeft w:val="0"/>
          <w:marRight w:val="0"/>
          <w:marTop w:val="0"/>
          <w:marBottom w:val="0"/>
          <w:divBdr>
            <w:top w:val="none" w:sz="0" w:space="0" w:color="auto"/>
            <w:left w:val="none" w:sz="0" w:space="0" w:color="auto"/>
            <w:bottom w:val="none" w:sz="0" w:space="0" w:color="auto"/>
            <w:right w:val="none" w:sz="0" w:space="0" w:color="auto"/>
          </w:divBdr>
        </w:div>
        <w:div w:id="463621849">
          <w:marLeft w:val="0"/>
          <w:marRight w:val="0"/>
          <w:marTop w:val="0"/>
          <w:marBottom w:val="0"/>
          <w:divBdr>
            <w:top w:val="none" w:sz="0" w:space="0" w:color="auto"/>
            <w:left w:val="none" w:sz="0" w:space="0" w:color="auto"/>
            <w:bottom w:val="none" w:sz="0" w:space="0" w:color="auto"/>
            <w:right w:val="none" w:sz="0" w:space="0" w:color="auto"/>
          </w:divBdr>
        </w:div>
        <w:div w:id="1741519023">
          <w:marLeft w:val="0"/>
          <w:marRight w:val="0"/>
          <w:marTop w:val="0"/>
          <w:marBottom w:val="0"/>
          <w:divBdr>
            <w:top w:val="none" w:sz="0" w:space="0" w:color="auto"/>
            <w:left w:val="none" w:sz="0" w:space="0" w:color="auto"/>
            <w:bottom w:val="none" w:sz="0" w:space="0" w:color="auto"/>
            <w:right w:val="none" w:sz="0" w:space="0" w:color="auto"/>
          </w:divBdr>
        </w:div>
        <w:div w:id="50931837">
          <w:marLeft w:val="0"/>
          <w:marRight w:val="0"/>
          <w:marTop w:val="0"/>
          <w:marBottom w:val="0"/>
          <w:divBdr>
            <w:top w:val="none" w:sz="0" w:space="0" w:color="auto"/>
            <w:left w:val="none" w:sz="0" w:space="0" w:color="auto"/>
            <w:bottom w:val="none" w:sz="0" w:space="0" w:color="auto"/>
            <w:right w:val="none" w:sz="0" w:space="0" w:color="auto"/>
          </w:divBdr>
        </w:div>
        <w:div w:id="1192912048">
          <w:marLeft w:val="0"/>
          <w:marRight w:val="0"/>
          <w:marTop w:val="0"/>
          <w:marBottom w:val="0"/>
          <w:divBdr>
            <w:top w:val="none" w:sz="0" w:space="0" w:color="auto"/>
            <w:left w:val="none" w:sz="0" w:space="0" w:color="auto"/>
            <w:bottom w:val="none" w:sz="0" w:space="0" w:color="auto"/>
            <w:right w:val="none" w:sz="0" w:space="0" w:color="auto"/>
          </w:divBdr>
        </w:div>
        <w:div w:id="1741126648">
          <w:marLeft w:val="0"/>
          <w:marRight w:val="0"/>
          <w:marTop w:val="0"/>
          <w:marBottom w:val="0"/>
          <w:divBdr>
            <w:top w:val="none" w:sz="0" w:space="0" w:color="auto"/>
            <w:left w:val="none" w:sz="0" w:space="0" w:color="auto"/>
            <w:bottom w:val="none" w:sz="0" w:space="0" w:color="auto"/>
            <w:right w:val="none" w:sz="0" w:space="0" w:color="auto"/>
          </w:divBdr>
        </w:div>
        <w:div w:id="22361987">
          <w:marLeft w:val="0"/>
          <w:marRight w:val="0"/>
          <w:marTop w:val="0"/>
          <w:marBottom w:val="0"/>
          <w:divBdr>
            <w:top w:val="none" w:sz="0" w:space="0" w:color="auto"/>
            <w:left w:val="none" w:sz="0" w:space="0" w:color="auto"/>
            <w:bottom w:val="none" w:sz="0" w:space="0" w:color="auto"/>
            <w:right w:val="none" w:sz="0" w:space="0" w:color="auto"/>
          </w:divBdr>
        </w:div>
        <w:div w:id="796294513">
          <w:marLeft w:val="0"/>
          <w:marRight w:val="0"/>
          <w:marTop w:val="0"/>
          <w:marBottom w:val="0"/>
          <w:divBdr>
            <w:top w:val="none" w:sz="0" w:space="0" w:color="auto"/>
            <w:left w:val="none" w:sz="0" w:space="0" w:color="auto"/>
            <w:bottom w:val="none" w:sz="0" w:space="0" w:color="auto"/>
            <w:right w:val="none" w:sz="0" w:space="0" w:color="auto"/>
          </w:divBdr>
        </w:div>
        <w:div w:id="300698309">
          <w:marLeft w:val="0"/>
          <w:marRight w:val="0"/>
          <w:marTop w:val="0"/>
          <w:marBottom w:val="0"/>
          <w:divBdr>
            <w:top w:val="none" w:sz="0" w:space="0" w:color="auto"/>
            <w:left w:val="none" w:sz="0" w:space="0" w:color="auto"/>
            <w:bottom w:val="none" w:sz="0" w:space="0" w:color="auto"/>
            <w:right w:val="none" w:sz="0" w:space="0" w:color="auto"/>
          </w:divBdr>
        </w:div>
        <w:div w:id="266693232">
          <w:marLeft w:val="0"/>
          <w:marRight w:val="0"/>
          <w:marTop w:val="0"/>
          <w:marBottom w:val="0"/>
          <w:divBdr>
            <w:top w:val="none" w:sz="0" w:space="0" w:color="auto"/>
            <w:left w:val="none" w:sz="0" w:space="0" w:color="auto"/>
            <w:bottom w:val="none" w:sz="0" w:space="0" w:color="auto"/>
            <w:right w:val="none" w:sz="0" w:space="0" w:color="auto"/>
          </w:divBdr>
        </w:div>
        <w:div w:id="1755784288">
          <w:marLeft w:val="0"/>
          <w:marRight w:val="0"/>
          <w:marTop w:val="0"/>
          <w:marBottom w:val="0"/>
          <w:divBdr>
            <w:top w:val="none" w:sz="0" w:space="0" w:color="auto"/>
            <w:left w:val="none" w:sz="0" w:space="0" w:color="auto"/>
            <w:bottom w:val="none" w:sz="0" w:space="0" w:color="auto"/>
            <w:right w:val="none" w:sz="0" w:space="0" w:color="auto"/>
          </w:divBdr>
        </w:div>
        <w:div w:id="143939252">
          <w:marLeft w:val="0"/>
          <w:marRight w:val="0"/>
          <w:marTop w:val="0"/>
          <w:marBottom w:val="0"/>
          <w:divBdr>
            <w:top w:val="none" w:sz="0" w:space="0" w:color="auto"/>
            <w:left w:val="none" w:sz="0" w:space="0" w:color="auto"/>
            <w:bottom w:val="none" w:sz="0" w:space="0" w:color="auto"/>
            <w:right w:val="none" w:sz="0" w:space="0" w:color="auto"/>
          </w:divBdr>
        </w:div>
        <w:div w:id="1601983387">
          <w:marLeft w:val="0"/>
          <w:marRight w:val="0"/>
          <w:marTop w:val="0"/>
          <w:marBottom w:val="0"/>
          <w:divBdr>
            <w:top w:val="none" w:sz="0" w:space="0" w:color="auto"/>
            <w:left w:val="none" w:sz="0" w:space="0" w:color="auto"/>
            <w:bottom w:val="none" w:sz="0" w:space="0" w:color="auto"/>
            <w:right w:val="none" w:sz="0" w:space="0" w:color="auto"/>
          </w:divBdr>
        </w:div>
        <w:div w:id="2039381561">
          <w:marLeft w:val="0"/>
          <w:marRight w:val="0"/>
          <w:marTop w:val="0"/>
          <w:marBottom w:val="0"/>
          <w:divBdr>
            <w:top w:val="none" w:sz="0" w:space="0" w:color="auto"/>
            <w:left w:val="none" w:sz="0" w:space="0" w:color="auto"/>
            <w:bottom w:val="none" w:sz="0" w:space="0" w:color="auto"/>
            <w:right w:val="none" w:sz="0" w:space="0" w:color="auto"/>
          </w:divBdr>
        </w:div>
        <w:div w:id="153647065">
          <w:marLeft w:val="0"/>
          <w:marRight w:val="0"/>
          <w:marTop w:val="0"/>
          <w:marBottom w:val="0"/>
          <w:divBdr>
            <w:top w:val="none" w:sz="0" w:space="0" w:color="auto"/>
            <w:left w:val="none" w:sz="0" w:space="0" w:color="auto"/>
            <w:bottom w:val="none" w:sz="0" w:space="0" w:color="auto"/>
            <w:right w:val="none" w:sz="0" w:space="0" w:color="auto"/>
          </w:divBdr>
        </w:div>
        <w:div w:id="2094693457">
          <w:marLeft w:val="0"/>
          <w:marRight w:val="0"/>
          <w:marTop w:val="0"/>
          <w:marBottom w:val="0"/>
          <w:divBdr>
            <w:top w:val="none" w:sz="0" w:space="0" w:color="auto"/>
            <w:left w:val="none" w:sz="0" w:space="0" w:color="auto"/>
            <w:bottom w:val="none" w:sz="0" w:space="0" w:color="auto"/>
            <w:right w:val="none" w:sz="0" w:space="0" w:color="auto"/>
          </w:divBdr>
        </w:div>
        <w:div w:id="1789859744">
          <w:marLeft w:val="0"/>
          <w:marRight w:val="0"/>
          <w:marTop w:val="0"/>
          <w:marBottom w:val="0"/>
          <w:divBdr>
            <w:top w:val="none" w:sz="0" w:space="0" w:color="auto"/>
            <w:left w:val="none" w:sz="0" w:space="0" w:color="auto"/>
            <w:bottom w:val="none" w:sz="0" w:space="0" w:color="auto"/>
            <w:right w:val="none" w:sz="0" w:space="0" w:color="auto"/>
          </w:divBdr>
        </w:div>
        <w:div w:id="1790129412">
          <w:marLeft w:val="0"/>
          <w:marRight w:val="0"/>
          <w:marTop w:val="0"/>
          <w:marBottom w:val="0"/>
          <w:divBdr>
            <w:top w:val="none" w:sz="0" w:space="0" w:color="auto"/>
            <w:left w:val="none" w:sz="0" w:space="0" w:color="auto"/>
            <w:bottom w:val="none" w:sz="0" w:space="0" w:color="auto"/>
            <w:right w:val="none" w:sz="0" w:space="0" w:color="auto"/>
          </w:divBdr>
        </w:div>
        <w:div w:id="1637835061">
          <w:marLeft w:val="0"/>
          <w:marRight w:val="0"/>
          <w:marTop w:val="0"/>
          <w:marBottom w:val="0"/>
          <w:divBdr>
            <w:top w:val="none" w:sz="0" w:space="0" w:color="auto"/>
            <w:left w:val="none" w:sz="0" w:space="0" w:color="auto"/>
            <w:bottom w:val="none" w:sz="0" w:space="0" w:color="auto"/>
            <w:right w:val="none" w:sz="0" w:space="0" w:color="auto"/>
          </w:divBdr>
        </w:div>
        <w:div w:id="1488325284">
          <w:marLeft w:val="0"/>
          <w:marRight w:val="0"/>
          <w:marTop w:val="0"/>
          <w:marBottom w:val="0"/>
          <w:divBdr>
            <w:top w:val="none" w:sz="0" w:space="0" w:color="auto"/>
            <w:left w:val="none" w:sz="0" w:space="0" w:color="auto"/>
            <w:bottom w:val="none" w:sz="0" w:space="0" w:color="auto"/>
            <w:right w:val="none" w:sz="0" w:space="0" w:color="auto"/>
          </w:divBdr>
        </w:div>
        <w:div w:id="1150947329">
          <w:marLeft w:val="0"/>
          <w:marRight w:val="0"/>
          <w:marTop w:val="0"/>
          <w:marBottom w:val="0"/>
          <w:divBdr>
            <w:top w:val="none" w:sz="0" w:space="0" w:color="auto"/>
            <w:left w:val="none" w:sz="0" w:space="0" w:color="auto"/>
            <w:bottom w:val="none" w:sz="0" w:space="0" w:color="auto"/>
            <w:right w:val="none" w:sz="0" w:space="0" w:color="auto"/>
          </w:divBdr>
        </w:div>
        <w:div w:id="1990745019">
          <w:marLeft w:val="0"/>
          <w:marRight w:val="0"/>
          <w:marTop w:val="0"/>
          <w:marBottom w:val="0"/>
          <w:divBdr>
            <w:top w:val="none" w:sz="0" w:space="0" w:color="auto"/>
            <w:left w:val="none" w:sz="0" w:space="0" w:color="auto"/>
            <w:bottom w:val="none" w:sz="0" w:space="0" w:color="auto"/>
            <w:right w:val="none" w:sz="0" w:space="0" w:color="auto"/>
          </w:divBdr>
        </w:div>
        <w:div w:id="1057321549">
          <w:marLeft w:val="0"/>
          <w:marRight w:val="0"/>
          <w:marTop w:val="0"/>
          <w:marBottom w:val="0"/>
          <w:divBdr>
            <w:top w:val="none" w:sz="0" w:space="0" w:color="auto"/>
            <w:left w:val="none" w:sz="0" w:space="0" w:color="auto"/>
            <w:bottom w:val="none" w:sz="0" w:space="0" w:color="auto"/>
            <w:right w:val="none" w:sz="0" w:space="0" w:color="auto"/>
          </w:divBdr>
        </w:div>
        <w:div w:id="668946709">
          <w:marLeft w:val="0"/>
          <w:marRight w:val="0"/>
          <w:marTop w:val="0"/>
          <w:marBottom w:val="0"/>
          <w:divBdr>
            <w:top w:val="none" w:sz="0" w:space="0" w:color="auto"/>
            <w:left w:val="none" w:sz="0" w:space="0" w:color="auto"/>
            <w:bottom w:val="none" w:sz="0" w:space="0" w:color="auto"/>
            <w:right w:val="none" w:sz="0" w:space="0" w:color="auto"/>
          </w:divBdr>
        </w:div>
        <w:div w:id="1163004810">
          <w:marLeft w:val="0"/>
          <w:marRight w:val="0"/>
          <w:marTop w:val="0"/>
          <w:marBottom w:val="0"/>
          <w:divBdr>
            <w:top w:val="none" w:sz="0" w:space="0" w:color="auto"/>
            <w:left w:val="none" w:sz="0" w:space="0" w:color="auto"/>
            <w:bottom w:val="none" w:sz="0" w:space="0" w:color="auto"/>
            <w:right w:val="none" w:sz="0" w:space="0" w:color="auto"/>
          </w:divBdr>
        </w:div>
        <w:div w:id="913666495">
          <w:marLeft w:val="0"/>
          <w:marRight w:val="0"/>
          <w:marTop w:val="0"/>
          <w:marBottom w:val="0"/>
          <w:divBdr>
            <w:top w:val="none" w:sz="0" w:space="0" w:color="auto"/>
            <w:left w:val="none" w:sz="0" w:space="0" w:color="auto"/>
            <w:bottom w:val="none" w:sz="0" w:space="0" w:color="auto"/>
            <w:right w:val="none" w:sz="0" w:space="0" w:color="auto"/>
          </w:divBdr>
        </w:div>
        <w:div w:id="1447189842">
          <w:marLeft w:val="0"/>
          <w:marRight w:val="0"/>
          <w:marTop w:val="0"/>
          <w:marBottom w:val="0"/>
          <w:divBdr>
            <w:top w:val="none" w:sz="0" w:space="0" w:color="auto"/>
            <w:left w:val="none" w:sz="0" w:space="0" w:color="auto"/>
            <w:bottom w:val="none" w:sz="0" w:space="0" w:color="auto"/>
            <w:right w:val="none" w:sz="0" w:space="0" w:color="auto"/>
          </w:divBdr>
        </w:div>
        <w:div w:id="678509177">
          <w:marLeft w:val="0"/>
          <w:marRight w:val="0"/>
          <w:marTop w:val="0"/>
          <w:marBottom w:val="0"/>
          <w:divBdr>
            <w:top w:val="none" w:sz="0" w:space="0" w:color="auto"/>
            <w:left w:val="none" w:sz="0" w:space="0" w:color="auto"/>
            <w:bottom w:val="none" w:sz="0" w:space="0" w:color="auto"/>
            <w:right w:val="none" w:sz="0" w:space="0" w:color="auto"/>
          </w:divBdr>
        </w:div>
        <w:div w:id="1162769626">
          <w:marLeft w:val="0"/>
          <w:marRight w:val="0"/>
          <w:marTop w:val="0"/>
          <w:marBottom w:val="0"/>
          <w:divBdr>
            <w:top w:val="none" w:sz="0" w:space="0" w:color="auto"/>
            <w:left w:val="none" w:sz="0" w:space="0" w:color="auto"/>
            <w:bottom w:val="none" w:sz="0" w:space="0" w:color="auto"/>
            <w:right w:val="none" w:sz="0" w:space="0" w:color="auto"/>
          </w:divBdr>
        </w:div>
        <w:div w:id="1949434008">
          <w:marLeft w:val="0"/>
          <w:marRight w:val="0"/>
          <w:marTop w:val="0"/>
          <w:marBottom w:val="0"/>
          <w:divBdr>
            <w:top w:val="none" w:sz="0" w:space="0" w:color="auto"/>
            <w:left w:val="none" w:sz="0" w:space="0" w:color="auto"/>
            <w:bottom w:val="none" w:sz="0" w:space="0" w:color="auto"/>
            <w:right w:val="none" w:sz="0" w:space="0" w:color="auto"/>
          </w:divBdr>
        </w:div>
        <w:div w:id="1389232605">
          <w:marLeft w:val="0"/>
          <w:marRight w:val="0"/>
          <w:marTop w:val="0"/>
          <w:marBottom w:val="0"/>
          <w:divBdr>
            <w:top w:val="none" w:sz="0" w:space="0" w:color="auto"/>
            <w:left w:val="none" w:sz="0" w:space="0" w:color="auto"/>
            <w:bottom w:val="none" w:sz="0" w:space="0" w:color="auto"/>
            <w:right w:val="none" w:sz="0" w:space="0" w:color="auto"/>
          </w:divBdr>
        </w:div>
        <w:div w:id="78648027">
          <w:marLeft w:val="0"/>
          <w:marRight w:val="0"/>
          <w:marTop w:val="0"/>
          <w:marBottom w:val="0"/>
          <w:divBdr>
            <w:top w:val="none" w:sz="0" w:space="0" w:color="auto"/>
            <w:left w:val="none" w:sz="0" w:space="0" w:color="auto"/>
            <w:bottom w:val="none" w:sz="0" w:space="0" w:color="auto"/>
            <w:right w:val="none" w:sz="0" w:space="0" w:color="auto"/>
          </w:divBdr>
        </w:div>
        <w:div w:id="1456410599">
          <w:marLeft w:val="0"/>
          <w:marRight w:val="0"/>
          <w:marTop w:val="0"/>
          <w:marBottom w:val="0"/>
          <w:divBdr>
            <w:top w:val="none" w:sz="0" w:space="0" w:color="auto"/>
            <w:left w:val="none" w:sz="0" w:space="0" w:color="auto"/>
            <w:bottom w:val="none" w:sz="0" w:space="0" w:color="auto"/>
            <w:right w:val="none" w:sz="0" w:space="0" w:color="auto"/>
          </w:divBdr>
        </w:div>
        <w:div w:id="639502108">
          <w:marLeft w:val="0"/>
          <w:marRight w:val="0"/>
          <w:marTop w:val="0"/>
          <w:marBottom w:val="0"/>
          <w:divBdr>
            <w:top w:val="none" w:sz="0" w:space="0" w:color="auto"/>
            <w:left w:val="none" w:sz="0" w:space="0" w:color="auto"/>
            <w:bottom w:val="none" w:sz="0" w:space="0" w:color="auto"/>
            <w:right w:val="none" w:sz="0" w:space="0" w:color="auto"/>
          </w:divBdr>
        </w:div>
        <w:div w:id="1240019137">
          <w:marLeft w:val="0"/>
          <w:marRight w:val="0"/>
          <w:marTop w:val="0"/>
          <w:marBottom w:val="0"/>
          <w:divBdr>
            <w:top w:val="none" w:sz="0" w:space="0" w:color="auto"/>
            <w:left w:val="none" w:sz="0" w:space="0" w:color="auto"/>
            <w:bottom w:val="none" w:sz="0" w:space="0" w:color="auto"/>
            <w:right w:val="none" w:sz="0" w:space="0" w:color="auto"/>
          </w:divBdr>
        </w:div>
        <w:div w:id="1724022229">
          <w:marLeft w:val="0"/>
          <w:marRight w:val="0"/>
          <w:marTop w:val="0"/>
          <w:marBottom w:val="0"/>
          <w:divBdr>
            <w:top w:val="none" w:sz="0" w:space="0" w:color="auto"/>
            <w:left w:val="none" w:sz="0" w:space="0" w:color="auto"/>
            <w:bottom w:val="none" w:sz="0" w:space="0" w:color="auto"/>
            <w:right w:val="none" w:sz="0" w:space="0" w:color="auto"/>
          </w:divBdr>
        </w:div>
        <w:div w:id="1988514003">
          <w:marLeft w:val="0"/>
          <w:marRight w:val="0"/>
          <w:marTop w:val="0"/>
          <w:marBottom w:val="0"/>
          <w:divBdr>
            <w:top w:val="none" w:sz="0" w:space="0" w:color="auto"/>
            <w:left w:val="none" w:sz="0" w:space="0" w:color="auto"/>
            <w:bottom w:val="none" w:sz="0" w:space="0" w:color="auto"/>
            <w:right w:val="none" w:sz="0" w:space="0" w:color="auto"/>
          </w:divBdr>
        </w:div>
        <w:div w:id="1437484070">
          <w:marLeft w:val="0"/>
          <w:marRight w:val="0"/>
          <w:marTop w:val="0"/>
          <w:marBottom w:val="0"/>
          <w:divBdr>
            <w:top w:val="none" w:sz="0" w:space="0" w:color="auto"/>
            <w:left w:val="none" w:sz="0" w:space="0" w:color="auto"/>
            <w:bottom w:val="none" w:sz="0" w:space="0" w:color="auto"/>
            <w:right w:val="none" w:sz="0" w:space="0" w:color="auto"/>
          </w:divBdr>
        </w:div>
        <w:div w:id="2053536331">
          <w:marLeft w:val="0"/>
          <w:marRight w:val="0"/>
          <w:marTop w:val="0"/>
          <w:marBottom w:val="0"/>
          <w:divBdr>
            <w:top w:val="none" w:sz="0" w:space="0" w:color="auto"/>
            <w:left w:val="none" w:sz="0" w:space="0" w:color="auto"/>
            <w:bottom w:val="none" w:sz="0" w:space="0" w:color="auto"/>
            <w:right w:val="none" w:sz="0" w:space="0" w:color="auto"/>
          </w:divBdr>
        </w:div>
        <w:div w:id="1266423358">
          <w:marLeft w:val="0"/>
          <w:marRight w:val="0"/>
          <w:marTop w:val="0"/>
          <w:marBottom w:val="0"/>
          <w:divBdr>
            <w:top w:val="none" w:sz="0" w:space="0" w:color="auto"/>
            <w:left w:val="none" w:sz="0" w:space="0" w:color="auto"/>
            <w:bottom w:val="none" w:sz="0" w:space="0" w:color="auto"/>
            <w:right w:val="none" w:sz="0" w:space="0" w:color="auto"/>
          </w:divBdr>
        </w:div>
        <w:div w:id="1539124553">
          <w:marLeft w:val="0"/>
          <w:marRight w:val="0"/>
          <w:marTop w:val="0"/>
          <w:marBottom w:val="0"/>
          <w:divBdr>
            <w:top w:val="none" w:sz="0" w:space="0" w:color="auto"/>
            <w:left w:val="none" w:sz="0" w:space="0" w:color="auto"/>
            <w:bottom w:val="none" w:sz="0" w:space="0" w:color="auto"/>
            <w:right w:val="none" w:sz="0" w:space="0" w:color="auto"/>
          </w:divBdr>
        </w:div>
        <w:div w:id="1622300933">
          <w:marLeft w:val="0"/>
          <w:marRight w:val="0"/>
          <w:marTop w:val="0"/>
          <w:marBottom w:val="0"/>
          <w:divBdr>
            <w:top w:val="none" w:sz="0" w:space="0" w:color="auto"/>
            <w:left w:val="none" w:sz="0" w:space="0" w:color="auto"/>
            <w:bottom w:val="none" w:sz="0" w:space="0" w:color="auto"/>
            <w:right w:val="none" w:sz="0" w:space="0" w:color="auto"/>
          </w:divBdr>
        </w:div>
        <w:div w:id="1097098928">
          <w:marLeft w:val="0"/>
          <w:marRight w:val="0"/>
          <w:marTop w:val="0"/>
          <w:marBottom w:val="0"/>
          <w:divBdr>
            <w:top w:val="none" w:sz="0" w:space="0" w:color="auto"/>
            <w:left w:val="none" w:sz="0" w:space="0" w:color="auto"/>
            <w:bottom w:val="none" w:sz="0" w:space="0" w:color="auto"/>
            <w:right w:val="none" w:sz="0" w:space="0" w:color="auto"/>
          </w:divBdr>
        </w:div>
        <w:div w:id="253368737">
          <w:marLeft w:val="0"/>
          <w:marRight w:val="0"/>
          <w:marTop w:val="0"/>
          <w:marBottom w:val="0"/>
          <w:divBdr>
            <w:top w:val="none" w:sz="0" w:space="0" w:color="auto"/>
            <w:left w:val="none" w:sz="0" w:space="0" w:color="auto"/>
            <w:bottom w:val="none" w:sz="0" w:space="0" w:color="auto"/>
            <w:right w:val="none" w:sz="0" w:space="0" w:color="auto"/>
          </w:divBdr>
        </w:div>
        <w:div w:id="1408839908">
          <w:marLeft w:val="0"/>
          <w:marRight w:val="0"/>
          <w:marTop w:val="0"/>
          <w:marBottom w:val="0"/>
          <w:divBdr>
            <w:top w:val="none" w:sz="0" w:space="0" w:color="auto"/>
            <w:left w:val="none" w:sz="0" w:space="0" w:color="auto"/>
            <w:bottom w:val="none" w:sz="0" w:space="0" w:color="auto"/>
            <w:right w:val="none" w:sz="0" w:space="0" w:color="auto"/>
          </w:divBdr>
        </w:div>
        <w:div w:id="1046175379">
          <w:marLeft w:val="0"/>
          <w:marRight w:val="0"/>
          <w:marTop w:val="0"/>
          <w:marBottom w:val="0"/>
          <w:divBdr>
            <w:top w:val="none" w:sz="0" w:space="0" w:color="auto"/>
            <w:left w:val="none" w:sz="0" w:space="0" w:color="auto"/>
            <w:bottom w:val="none" w:sz="0" w:space="0" w:color="auto"/>
            <w:right w:val="none" w:sz="0" w:space="0" w:color="auto"/>
          </w:divBdr>
        </w:div>
        <w:div w:id="1143041702">
          <w:marLeft w:val="0"/>
          <w:marRight w:val="0"/>
          <w:marTop w:val="0"/>
          <w:marBottom w:val="0"/>
          <w:divBdr>
            <w:top w:val="none" w:sz="0" w:space="0" w:color="auto"/>
            <w:left w:val="none" w:sz="0" w:space="0" w:color="auto"/>
            <w:bottom w:val="none" w:sz="0" w:space="0" w:color="auto"/>
            <w:right w:val="none" w:sz="0" w:space="0" w:color="auto"/>
          </w:divBdr>
        </w:div>
        <w:div w:id="309477460">
          <w:marLeft w:val="0"/>
          <w:marRight w:val="0"/>
          <w:marTop w:val="0"/>
          <w:marBottom w:val="0"/>
          <w:divBdr>
            <w:top w:val="none" w:sz="0" w:space="0" w:color="auto"/>
            <w:left w:val="none" w:sz="0" w:space="0" w:color="auto"/>
            <w:bottom w:val="none" w:sz="0" w:space="0" w:color="auto"/>
            <w:right w:val="none" w:sz="0" w:space="0" w:color="auto"/>
          </w:divBdr>
        </w:div>
        <w:div w:id="1787969441">
          <w:marLeft w:val="0"/>
          <w:marRight w:val="0"/>
          <w:marTop w:val="0"/>
          <w:marBottom w:val="0"/>
          <w:divBdr>
            <w:top w:val="none" w:sz="0" w:space="0" w:color="auto"/>
            <w:left w:val="none" w:sz="0" w:space="0" w:color="auto"/>
            <w:bottom w:val="none" w:sz="0" w:space="0" w:color="auto"/>
            <w:right w:val="none" w:sz="0" w:space="0" w:color="auto"/>
          </w:divBdr>
        </w:div>
        <w:div w:id="542449548">
          <w:marLeft w:val="0"/>
          <w:marRight w:val="0"/>
          <w:marTop w:val="0"/>
          <w:marBottom w:val="0"/>
          <w:divBdr>
            <w:top w:val="none" w:sz="0" w:space="0" w:color="auto"/>
            <w:left w:val="none" w:sz="0" w:space="0" w:color="auto"/>
            <w:bottom w:val="none" w:sz="0" w:space="0" w:color="auto"/>
            <w:right w:val="none" w:sz="0" w:space="0" w:color="auto"/>
          </w:divBdr>
        </w:div>
        <w:div w:id="1152873519">
          <w:marLeft w:val="0"/>
          <w:marRight w:val="0"/>
          <w:marTop w:val="0"/>
          <w:marBottom w:val="0"/>
          <w:divBdr>
            <w:top w:val="none" w:sz="0" w:space="0" w:color="auto"/>
            <w:left w:val="none" w:sz="0" w:space="0" w:color="auto"/>
            <w:bottom w:val="none" w:sz="0" w:space="0" w:color="auto"/>
            <w:right w:val="none" w:sz="0" w:space="0" w:color="auto"/>
          </w:divBdr>
        </w:div>
        <w:div w:id="1298145631">
          <w:marLeft w:val="0"/>
          <w:marRight w:val="0"/>
          <w:marTop w:val="0"/>
          <w:marBottom w:val="0"/>
          <w:divBdr>
            <w:top w:val="none" w:sz="0" w:space="0" w:color="auto"/>
            <w:left w:val="none" w:sz="0" w:space="0" w:color="auto"/>
            <w:bottom w:val="none" w:sz="0" w:space="0" w:color="auto"/>
            <w:right w:val="none" w:sz="0" w:space="0" w:color="auto"/>
          </w:divBdr>
        </w:div>
        <w:div w:id="1450933236">
          <w:marLeft w:val="0"/>
          <w:marRight w:val="0"/>
          <w:marTop w:val="0"/>
          <w:marBottom w:val="0"/>
          <w:divBdr>
            <w:top w:val="none" w:sz="0" w:space="0" w:color="auto"/>
            <w:left w:val="none" w:sz="0" w:space="0" w:color="auto"/>
            <w:bottom w:val="none" w:sz="0" w:space="0" w:color="auto"/>
            <w:right w:val="none" w:sz="0" w:space="0" w:color="auto"/>
          </w:divBdr>
        </w:div>
        <w:div w:id="2116629122">
          <w:marLeft w:val="0"/>
          <w:marRight w:val="0"/>
          <w:marTop w:val="0"/>
          <w:marBottom w:val="0"/>
          <w:divBdr>
            <w:top w:val="none" w:sz="0" w:space="0" w:color="auto"/>
            <w:left w:val="none" w:sz="0" w:space="0" w:color="auto"/>
            <w:bottom w:val="none" w:sz="0" w:space="0" w:color="auto"/>
            <w:right w:val="none" w:sz="0" w:space="0" w:color="auto"/>
          </w:divBdr>
        </w:div>
        <w:div w:id="721557176">
          <w:marLeft w:val="0"/>
          <w:marRight w:val="0"/>
          <w:marTop w:val="0"/>
          <w:marBottom w:val="0"/>
          <w:divBdr>
            <w:top w:val="none" w:sz="0" w:space="0" w:color="auto"/>
            <w:left w:val="none" w:sz="0" w:space="0" w:color="auto"/>
            <w:bottom w:val="none" w:sz="0" w:space="0" w:color="auto"/>
            <w:right w:val="none" w:sz="0" w:space="0" w:color="auto"/>
          </w:divBdr>
        </w:div>
        <w:div w:id="376128795">
          <w:marLeft w:val="0"/>
          <w:marRight w:val="0"/>
          <w:marTop w:val="0"/>
          <w:marBottom w:val="0"/>
          <w:divBdr>
            <w:top w:val="none" w:sz="0" w:space="0" w:color="auto"/>
            <w:left w:val="none" w:sz="0" w:space="0" w:color="auto"/>
            <w:bottom w:val="none" w:sz="0" w:space="0" w:color="auto"/>
            <w:right w:val="none" w:sz="0" w:space="0" w:color="auto"/>
          </w:divBdr>
        </w:div>
        <w:div w:id="809828455">
          <w:marLeft w:val="0"/>
          <w:marRight w:val="0"/>
          <w:marTop w:val="0"/>
          <w:marBottom w:val="0"/>
          <w:divBdr>
            <w:top w:val="none" w:sz="0" w:space="0" w:color="auto"/>
            <w:left w:val="none" w:sz="0" w:space="0" w:color="auto"/>
            <w:bottom w:val="none" w:sz="0" w:space="0" w:color="auto"/>
            <w:right w:val="none" w:sz="0" w:space="0" w:color="auto"/>
          </w:divBdr>
        </w:div>
        <w:div w:id="85006443">
          <w:marLeft w:val="0"/>
          <w:marRight w:val="0"/>
          <w:marTop w:val="0"/>
          <w:marBottom w:val="0"/>
          <w:divBdr>
            <w:top w:val="none" w:sz="0" w:space="0" w:color="auto"/>
            <w:left w:val="none" w:sz="0" w:space="0" w:color="auto"/>
            <w:bottom w:val="none" w:sz="0" w:space="0" w:color="auto"/>
            <w:right w:val="none" w:sz="0" w:space="0" w:color="auto"/>
          </w:divBdr>
        </w:div>
        <w:div w:id="1520314248">
          <w:marLeft w:val="0"/>
          <w:marRight w:val="0"/>
          <w:marTop w:val="0"/>
          <w:marBottom w:val="0"/>
          <w:divBdr>
            <w:top w:val="none" w:sz="0" w:space="0" w:color="auto"/>
            <w:left w:val="none" w:sz="0" w:space="0" w:color="auto"/>
            <w:bottom w:val="none" w:sz="0" w:space="0" w:color="auto"/>
            <w:right w:val="none" w:sz="0" w:space="0" w:color="auto"/>
          </w:divBdr>
        </w:div>
        <w:div w:id="679966622">
          <w:marLeft w:val="0"/>
          <w:marRight w:val="0"/>
          <w:marTop w:val="0"/>
          <w:marBottom w:val="0"/>
          <w:divBdr>
            <w:top w:val="none" w:sz="0" w:space="0" w:color="auto"/>
            <w:left w:val="none" w:sz="0" w:space="0" w:color="auto"/>
            <w:bottom w:val="none" w:sz="0" w:space="0" w:color="auto"/>
            <w:right w:val="none" w:sz="0" w:space="0" w:color="auto"/>
          </w:divBdr>
        </w:div>
        <w:div w:id="165246222">
          <w:marLeft w:val="0"/>
          <w:marRight w:val="0"/>
          <w:marTop w:val="0"/>
          <w:marBottom w:val="0"/>
          <w:divBdr>
            <w:top w:val="none" w:sz="0" w:space="0" w:color="auto"/>
            <w:left w:val="none" w:sz="0" w:space="0" w:color="auto"/>
            <w:bottom w:val="none" w:sz="0" w:space="0" w:color="auto"/>
            <w:right w:val="none" w:sz="0" w:space="0" w:color="auto"/>
          </w:divBdr>
        </w:div>
        <w:div w:id="942885768">
          <w:marLeft w:val="0"/>
          <w:marRight w:val="0"/>
          <w:marTop w:val="0"/>
          <w:marBottom w:val="0"/>
          <w:divBdr>
            <w:top w:val="none" w:sz="0" w:space="0" w:color="auto"/>
            <w:left w:val="none" w:sz="0" w:space="0" w:color="auto"/>
            <w:bottom w:val="none" w:sz="0" w:space="0" w:color="auto"/>
            <w:right w:val="none" w:sz="0" w:space="0" w:color="auto"/>
          </w:divBdr>
        </w:div>
        <w:div w:id="1139499711">
          <w:marLeft w:val="0"/>
          <w:marRight w:val="0"/>
          <w:marTop w:val="0"/>
          <w:marBottom w:val="0"/>
          <w:divBdr>
            <w:top w:val="none" w:sz="0" w:space="0" w:color="auto"/>
            <w:left w:val="none" w:sz="0" w:space="0" w:color="auto"/>
            <w:bottom w:val="none" w:sz="0" w:space="0" w:color="auto"/>
            <w:right w:val="none" w:sz="0" w:space="0" w:color="auto"/>
          </w:divBdr>
        </w:div>
        <w:div w:id="1514996199">
          <w:marLeft w:val="0"/>
          <w:marRight w:val="0"/>
          <w:marTop w:val="0"/>
          <w:marBottom w:val="0"/>
          <w:divBdr>
            <w:top w:val="none" w:sz="0" w:space="0" w:color="auto"/>
            <w:left w:val="none" w:sz="0" w:space="0" w:color="auto"/>
            <w:bottom w:val="none" w:sz="0" w:space="0" w:color="auto"/>
            <w:right w:val="none" w:sz="0" w:space="0" w:color="auto"/>
          </w:divBdr>
        </w:div>
        <w:div w:id="2091147534">
          <w:marLeft w:val="0"/>
          <w:marRight w:val="0"/>
          <w:marTop w:val="0"/>
          <w:marBottom w:val="0"/>
          <w:divBdr>
            <w:top w:val="none" w:sz="0" w:space="0" w:color="auto"/>
            <w:left w:val="none" w:sz="0" w:space="0" w:color="auto"/>
            <w:bottom w:val="none" w:sz="0" w:space="0" w:color="auto"/>
            <w:right w:val="none" w:sz="0" w:space="0" w:color="auto"/>
          </w:divBdr>
        </w:div>
        <w:div w:id="2131436975">
          <w:marLeft w:val="0"/>
          <w:marRight w:val="0"/>
          <w:marTop w:val="0"/>
          <w:marBottom w:val="0"/>
          <w:divBdr>
            <w:top w:val="none" w:sz="0" w:space="0" w:color="auto"/>
            <w:left w:val="none" w:sz="0" w:space="0" w:color="auto"/>
            <w:bottom w:val="none" w:sz="0" w:space="0" w:color="auto"/>
            <w:right w:val="none" w:sz="0" w:space="0" w:color="auto"/>
          </w:divBdr>
        </w:div>
        <w:div w:id="921328967">
          <w:marLeft w:val="0"/>
          <w:marRight w:val="0"/>
          <w:marTop w:val="0"/>
          <w:marBottom w:val="0"/>
          <w:divBdr>
            <w:top w:val="none" w:sz="0" w:space="0" w:color="auto"/>
            <w:left w:val="none" w:sz="0" w:space="0" w:color="auto"/>
            <w:bottom w:val="none" w:sz="0" w:space="0" w:color="auto"/>
            <w:right w:val="none" w:sz="0" w:space="0" w:color="auto"/>
          </w:divBdr>
        </w:div>
        <w:div w:id="32851530">
          <w:marLeft w:val="0"/>
          <w:marRight w:val="0"/>
          <w:marTop w:val="0"/>
          <w:marBottom w:val="0"/>
          <w:divBdr>
            <w:top w:val="none" w:sz="0" w:space="0" w:color="auto"/>
            <w:left w:val="none" w:sz="0" w:space="0" w:color="auto"/>
            <w:bottom w:val="none" w:sz="0" w:space="0" w:color="auto"/>
            <w:right w:val="none" w:sz="0" w:space="0" w:color="auto"/>
          </w:divBdr>
        </w:div>
        <w:div w:id="788282990">
          <w:marLeft w:val="0"/>
          <w:marRight w:val="0"/>
          <w:marTop w:val="0"/>
          <w:marBottom w:val="0"/>
          <w:divBdr>
            <w:top w:val="none" w:sz="0" w:space="0" w:color="auto"/>
            <w:left w:val="none" w:sz="0" w:space="0" w:color="auto"/>
            <w:bottom w:val="none" w:sz="0" w:space="0" w:color="auto"/>
            <w:right w:val="none" w:sz="0" w:space="0" w:color="auto"/>
          </w:divBdr>
        </w:div>
        <w:div w:id="525827503">
          <w:marLeft w:val="0"/>
          <w:marRight w:val="0"/>
          <w:marTop w:val="0"/>
          <w:marBottom w:val="0"/>
          <w:divBdr>
            <w:top w:val="none" w:sz="0" w:space="0" w:color="auto"/>
            <w:left w:val="none" w:sz="0" w:space="0" w:color="auto"/>
            <w:bottom w:val="none" w:sz="0" w:space="0" w:color="auto"/>
            <w:right w:val="none" w:sz="0" w:space="0" w:color="auto"/>
          </w:divBdr>
        </w:div>
        <w:div w:id="1229263366">
          <w:marLeft w:val="0"/>
          <w:marRight w:val="0"/>
          <w:marTop w:val="0"/>
          <w:marBottom w:val="0"/>
          <w:divBdr>
            <w:top w:val="none" w:sz="0" w:space="0" w:color="auto"/>
            <w:left w:val="none" w:sz="0" w:space="0" w:color="auto"/>
            <w:bottom w:val="none" w:sz="0" w:space="0" w:color="auto"/>
            <w:right w:val="none" w:sz="0" w:space="0" w:color="auto"/>
          </w:divBdr>
        </w:div>
        <w:div w:id="1908489852">
          <w:marLeft w:val="0"/>
          <w:marRight w:val="0"/>
          <w:marTop w:val="0"/>
          <w:marBottom w:val="0"/>
          <w:divBdr>
            <w:top w:val="none" w:sz="0" w:space="0" w:color="auto"/>
            <w:left w:val="none" w:sz="0" w:space="0" w:color="auto"/>
            <w:bottom w:val="none" w:sz="0" w:space="0" w:color="auto"/>
            <w:right w:val="none" w:sz="0" w:space="0" w:color="auto"/>
          </w:divBdr>
        </w:div>
        <w:div w:id="1084692872">
          <w:marLeft w:val="0"/>
          <w:marRight w:val="0"/>
          <w:marTop w:val="0"/>
          <w:marBottom w:val="0"/>
          <w:divBdr>
            <w:top w:val="none" w:sz="0" w:space="0" w:color="auto"/>
            <w:left w:val="none" w:sz="0" w:space="0" w:color="auto"/>
            <w:bottom w:val="none" w:sz="0" w:space="0" w:color="auto"/>
            <w:right w:val="none" w:sz="0" w:space="0" w:color="auto"/>
          </w:divBdr>
        </w:div>
        <w:div w:id="107824023">
          <w:marLeft w:val="0"/>
          <w:marRight w:val="0"/>
          <w:marTop w:val="0"/>
          <w:marBottom w:val="0"/>
          <w:divBdr>
            <w:top w:val="none" w:sz="0" w:space="0" w:color="auto"/>
            <w:left w:val="none" w:sz="0" w:space="0" w:color="auto"/>
            <w:bottom w:val="none" w:sz="0" w:space="0" w:color="auto"/>
            <w:right w:val="none" w:sz="0" w:space="0" w:color="auto"/>
          </w:divBdr>
        </w:div>
        <w:div w:id="421217369">
          <w:marLeft w:val="0"/>
          <w:marRight w:val="0"/>
          <w:marTop w:val="0"/>
          <w:marBottom w:val="0"/>
          <w:divBdr>
            <w:top w:val="none" w:sz="0" w:space="0" w:color="auto"/>
            <w:left w:val="none" w:sz="0" w:space="0" w:color="auto"/>
            <w:bottom w:val="none" w:sz="0" w:space="0" w:color="auto"/>
            <w:right w:val="none" w:sz="0" w:space="0" w:color="auto"/>
          </w:divBdr>
        </w:div>
        <w:div w:id="515462425">
          <w:marLeft w:val="0"/>
          <w:marRight w:val="0"/>
          <w:marTop w:val="0"/>
          <w:marBottom w:val="0"/>
          <w:divBdr>
            <w:top w:val="none" w:sz="0" w:space="0" w:color="auto"/>
            <w:left w:val="none" w:sz="0" w:space="0" w:color="auto"/>
            <w:bottom w:val="none" w:sz="0" w:space="0" w:color="auto"/>
            <w:right w:val="none" w:sz="0" w:space="0" w:color="auto"/>
          </w:divBdr>
        </w:div>
        <w:div w:id="816608218">
          <w:marLeft w:val="0"/>
          <w:marRight w:val="0"/>
          <w:marTop w:val="0"/>
          <w:marBottom w:val="0"/>
          <w:divBdr>
            <w:top w:val="none" w:sz="0" w:space="0" w:color="auto"/>
            <w:left w:val="none" w:sz="0" w:space="0" w:color="auto"/>
            <w:bottom w:val="none" w:sz="0" w:space="0" w:color="auto"/>
            <w:right w:val="none" w:sz="0" w:space="0" w:color="auto"/>
          </w:divBdr>
        </w:div>
        <w:div w:id="566111182">
          <w:marLeft w:val="0"/>
          <w:marRight w:val="0"/>
          <w:marTop w:val="0"/>
          <w:marBottom w:val="0"/>
          <w:divBdr>
            <w:top w:val="none" w:sz="0" w:space="0" w:color="auto"/>
            <w:left w:val="none" w:sz="0" w:space="0" w:color="auto"/>
            <w:bottom w:val="none" w:sz="0" w:space="0" w:color="auto"/>
            <w:right w:val="none" w:sz="0" w:space="0" w:color="auto"/>
          </w:divBdr>
        </w:div>
        <w:div w:id="490295936">
          <w:marLeft w:val="0"/>
          <w:marRight w:val="0"/>
          <w:marTop w:val="0"/>
          <w:marBottom w:val="0"/>
          <w:divBdr>
            <w:top w:val="none" w:sz="0" w:space="0" w:color="auto"/>
            <w:left w:val="none" w:sz="0" w:space="0" w:color="auto"/>
            <w:bottom w:val="none" w:sz="0" w:space="0" w:color="auto"/>
            <w:right w:val="none" w:sz="0" w:space="0" w:color="auto"/>
          </w:divBdr>
        </w:div>
        <w:div w:id="504976514">
          <w:marLeft w:val="0"/>
          <w:marRight w:val="0"/>
          <w:marTop w:val="0"/>
          <w:marBottom w:val="0"/>
          <w:divBdr>
            <w:top w:val="none" w:sz="0" w:space="0" w:color="auto"/>
            <w:left w:val="none" w:sz="0" w:space="0" w:color="auto"/>
            <w:bottom w:val="none" w:sz="0" w:space="0" w:color="auto"/>
            <w:right w:val="none" w:sz="0" w:space="0" w:color="auto"/>
          </w:divBdr>
        </w:div>
        <w:div w:id="687801894">
          <w:marLeft w:val="0"/>
          <w:marRight w:val="0"/>
          <w:marTop w:val="0"/>
          <w:marBottom w:val="0"/>
          <w:divBdr>
            <w:top w:val="none" w:sz="0" w:space="0" w:color="auto"/>
            <w:left w:val="none" w:sz="0" w:space="0" w:color="auto"/>
            <w:bottom w:val="none" w:sz="0" w:space="0" w:color="auto"/>
            <w:right w:val="none" w:sz="0" w:space="0" w:color="auto"/>
          </w:divBdr>
        </w:div>
        <w:div w:id="1859811980">
          <w:marLeft w:val="0"/>
          <w:marRight w:val="0"/>
          <w:marTop w:val="0"/>
          <w:marBottom w:val="0"/>
          <w:divBdr>
            <w:top w:val="none" w:sz="0" w:space="0" w:color="auto"/>
            <w:left w:val="none" w:sz="0" w:space="0" w:color="auto"/>
            <w:bottom w:val="none" w:sz="0" w:space="0" w:color="auto"/>
            <w:right w:val="none" w:sz="0" w:space="0" w:color="auto"/>
          </w:divBdr>
        </w:div>
        <w:div w:id="1851748601">
          <w:marLeft w:val="0"/>
          <w:marRight w:val="0"/>
          <w:marTop w:val="0"/>
          <w:marBottom w:val="0"/>
          <w:divBdr>
            <w:top w:val="none" w:sz="0" w:space="0" w:color="auto"/>
            <w:left w:val="none" w:sz="0" w:space="0" w:color="auto"/>
            <w:bottom w:val="none" w:sz="0" w:space="0" w:color="auto"/>
            <w:right w:val="none" w:sz="0" w:space="0" w:color="auto"/>
          </w:divBdr>
        </w:div>
        <w:div w:id="605501347">
          <w:marLeft w:val="0"/>
          <w:marRight w:val="0"/>
          <w:marTop w:val="0"/>
          <w:marBottom w:val="0"/>
          <w:divBdr>
            <w:top w:val="none" w:sz="0" w:space="0" w:color="auto"/>
            <w:left w:val="none" w:sz="0" w:space="0" w:color="auto"/>
            <w:bottom w:val="none" w:sz="0" w:space="0" w:color="auto"/>
            <w:right w:val="none" w:sz="0" w:space="0" w:color="auto"/>
          </w:divBdr>
        </w:div>
        <w:div w:id="1945647285">
          <w:marLeft w:val="0"/>
          <w:marRight w:val="0"/>
          <w:marTop w:val="0"/>
          <w:marBottom w:val="0"/>
          <w:divBdr>
            <w:top w:val="none" w:sz="0" w:space="0" w:color="auto"/>
            <w:left w:val="none" w:sz="0" w:space="0" w:color="auto"/>
            <w:bottom w:val="none" w:sz="0" w:space="0" w:color="auto"/>
            <w:right w:val="none" w:sz="0" w:space="0" w:color="auto"/>
          </w:divBdr>
        </w:div>
        <w:div w:id="142158761">
          <w:marLeft w:val="0"/>
          <w:marRight w:val="0"/>
          <w:marTop w:val="0"/>
          <w:marBottom w:val="0"/>
          <w:divBdr>
            <w:top w:val="none" w:sz="0" w:space="0" w:color="auto"/>
            <w:left w:val="none" w:sz="0" w:space="0" w:color="auto"/>
            <w:bottom w:val="none" w:sz="0" w:space="0" w:color="auto"/>
            <w:right w:val="none" w:sz="0" w:space="0" w:color="auto"/>
          </w:divBdr>
        </w:div>
        <w:div w:id="432214450">
          <w:marLeft w:val="0"/>
          <w:marRight w:val="0"/>
          <w:marTop w:val="0"/>
          <w:marBottom w:val="0"/>
          <w:divBdr>
            <w:top w:val="none" w:sz="0" w:space="0" w:color="auto"/>
            <w:left w:val="none" w:sz="0" w:space="0" w:color="auto"/>
            <w:bottom w:val="none" w:sz="0" w:space="0" w:color="auto"/>
            <w:right w:val="none" w:sz="0" w:space="0" w:color="auto"/>
          </w:divBdr>
        </w:div>
        <w:div w:id="1452168277">
          <w:marLeft w:val="0"/>
          <w:marRight w:val="0"/>
          <w:marTop w:val="0"/>
          <w:marBottom w:val="0"/>
          <w:divBdr>
            <w:top w:val="none" w:sz="0" w:space="0" w:color="auto"/>
            <w:left w:val="none" w:sz="0" w:space="0" w:color="auto"/>
            <w:bottom w:val="none" w:sz="0" w:space="0" w:color="auto"/>
            <w:right w:val="none" w:sz="0" w:space="0" w:color="auto"/>
          </w:divBdr>
        </w:div>
        <w:div w:id="1508128752">
          <w:marLeft w:val="0"/>
          <w:marRight w:val="0"/>
          <w:marTop w:val="0"/>
          <w:marBottom w:val="0"/>
          <w:divBdr>
            <w:top w:val="none" w:sz="0" w:space="0" w:color="auto"/>
            <w:left w:val="none" w:sz="0" w:space="0" w:color="auto"/>
            <w:bottom w:val="none" w:sz="0" w:space="0" w:color="auto"/>
            <w:right w:val="none" w:sz="0" w:space="0" w:color="auto"/>
          </w:divBdr>
        </w:div>
        <w:div w:id="399064744">
          <w:marLeft w:val="0"/>
          <w:marRight w:val="0"/>
          <w:marTop w:val="0"/>
          <w:marBottom w:val="0"/>
          <w:divBdr>
            <w:top w:val="none" w:sz="0" w:space="0" w:color="auto"/>
            <w:left w:val="none" w:sz="0" w:space="0" w:color="auto"/>
            <w:bottom w:val="none" w:sz="0" w:space="0" w:color="auto"/>
            <w:right w:val="none" w:sz="0" w:space="0" w:color="auto"/>
          </w:divBdr>
        </w:div>
        <w:div w:id="1505901746">
          <w:marLeft w:val="0"/>
          <w:marRight w:val="0"/>
          <w:marTop w:val="0"/>
          <w:marBottom w:val="0"/>
          <w:divBdr>
            <w:top w:val="none" w:sz="0" w:space="0" w:color="auto"/>
            <w:left w:val="none" w:sz="0" w:space="0" w:color="auto"/>
            <w:bottom w:val="none" w:sz="0" w:space="0" w:color="auto"/>
            <w:right w:val="none" w:sz="0" w:space="0" w:color="auto"/>
          </w:divBdr>
        </w:div>
        <w:div w:id="6298896">
          <w:marLeft w:val="0"/>
          <w:marRight w:val="0"/>
          <w:marTop w:val="0"/>
          <w:marBottom w:val="0"/>
          <w:divBdr>
            <w:top w:val="none" w:sz="0" w:space="0" w:color="auto"/>
            <w:left w:val="none" w:sz="0" w:space="0" w:color="auto"/>
            <w:bottom w:val="none" w:sz="0" w:space="0" w:color="auto"/>
            <w:right w:val="none" w:sz="0" w:space="0" w:color="auto"/>
          </w:divBdr>
        </w:div>
        <w:div w:id="78453522">
          <w:marLeft w:val="0"/>
          <w:marRight w:val="0"/>
          <w:marTop w:val="0"/>
          <w:marBottom w:val="0"/>
          <w:divBdr>
            <w:top w:val="none" w:sz="0" w:space="0" w:color="auto"/>
            <w:left w:val="none" w:sz="0" w:space="0" w:color="auto"/>
            <w:bottom w:val="none" w:sz="0" w:space="0" w:color="auto"/>
            <w:right w:val="none" w:sz="0" w:space="0" w:color="auto"/>
          </w:divBdr>
        </w:div>
        <w:div w:id="86081196">
          <w:marLeft w:val="0"/>
          <w:marRight w:val="0"/>
          <w:marTop w:val="0"/>
          <w:marBottom w:val="0"/>
          <w:divBdr>
            <w:top w:val="none" w:sz="0" w:space="0" w:color="auto"/>
            <w:left w:val="none" w:sz="0" w:space="0" w:color="auto"/>
            <w:bottom w:val="none" w:sz="0" w:space="0" w:color="auto"/>
            <w:right w:val="none" w:sz="0" w:space="0" w:color="auto"/>
          </w:divBdr>
        </w:div>
        <w:div w:id="806508058">
          <w:marLeft w:val="0"/>
          <w:marRight w:val="0"/>
          <w:marTop w:val="0"/>
          <w:marBottom w:val="0"/>
          <w:divBdr>
            <w:top w:val="none" w:sz="0" w:space="0" w:color="auto"/>
            <w:left w:val="none" w:sz="0" w:space="0" w:color="auto"/>
            <w:bottom w:val="none" w:sz="0" w:space="0" w:color="auto"/>
            <w:right w:val="none" w:sz="0" w:space="0" w:color="auto"/>
          </w:divBdr>
        </w:div>
        <w:div w:id="862279578">
          <w:marLeft w:val="0"/>
          <w:marRight w:val="0"/>
          <w:marTop w:val="0"/>
          <w:marBottom w:val="0"/>
          <w:divBdr>
            <w:top w:val="none" w:sz="0" w:space="0" w:color="auto"/>
            <w:left w:val="none" w:sz="0" w:space="0" w:color="auto"/>
            <w:bottom w:val="none" w:sz="0" w:space="0" w:color="auto"/>
            <w:right w:val="none" w:sz="0" w:space="0" w:color="auto"/>
          </w:divBdr>
        </w:div>
        <w:div w:id="1671326163">
          <w:marLeft w:val="0"/>
          <w:marRight w:val="0"/>
          <w:marTop w:val="0"/>
          <w:marBottom w:val="0"/>
          <w:divBdr>
            <w:top w:val="none" w:sz="0" w:space="0" w:color="auto"/>
            <w:left w:val="none" w:sz="0" w:space="0" w:color="auto"/>
            <w:bottom w:val="none" w:sz="0" w:space="0" w:color="auto"/>
            <w:right w:val="none" w:sz="0" w:space="0" w:color="auto"/>
          </w:divBdr>
        </w:div>
        <w:div w:id="1767800302">
          <w:marLeft w:val="0"/>
          <w:marRight w:val="0"/>
          <w:marTop w:val="0"/>
          <w:marBottom w:val="0"/>
          <w:divBdr>
            <w:top w:val="none" w:sz="0" w:space="0" w:color="auto"/>
            <w:left w:val="none" w:sz="0" w:space="0" w:color="auto"/>
            <w:bottom w:val="none" w:sz="0" w:space="0" w:color="auto"/>
            <w:right w:val="none" w:sz="0" w:space="0" w:color="auto"/>
          </w:divBdr>
        </w:div>
        <w:div w:id="1412967517">
          <w:marLeft w:val="0"/>
          <w:marRight w:val="0"/>
          <w:marTop w:val="0"/>
          <w:marBottom w:val="0"/>
          <w:divBdr>
            <w:top w:val="none" w:sz="0" w:space="0" w:color="auto"/>
            <w:left w:val="none" w:sz="0" w:space="0" w:color="auto"/>
            <w:bottom w:val="none" w:sz="0" w:space="0" w:color="auto"/>
            <w:right w:val="none" w:sz="0" w:space="0" w:color="auto"/>
          </w:divBdr>
        </w:div>
        <w:div w:id="2012365314">
          <w:marLeft w:val="0"/>
          <w:marRight w:val="0"/>
          <w:marTop w:val="0"/>
          <w:marBottom w:val="0"/>
          <w:divBdr>
            <w:top w:val="none" w:sz="0" w:space="0" w:color="auto"/>
            <w:left w:val="none" w:sz="0" w:space="0" w:color="auto"/>
            <w:bottom w:val="none" w:sz="0" w:space="0" w:color="auto"/>
            <w:right w:val="none" w:sz="0" w:space="0" w:color="auto"/>
          </w:divBdr>
        </w:div>
        <w:div w:id="1595628526">
          <w:marLeft w:val="0"/>
          <w:marRight w:val="0"/>
          <w:marTop w:val="0"/>
          <w:marBottom w:val="0"/>
          <w:divBdr>
            <w:top w:val="none" w:sz="0" w:space="0" w:color="auto"/>
            <w:left w:val="none" w:sz="0" w:space="0" w:color="auto"/>
            <w:bottom w:val="none" w:sz="0" w:space="0" w:color="auto"/>
            <w:right w:val="none" w:sz="0" w:space="0" w:color="auto"/>
          </w:divBdr>
        </w:div>
        <w:div w:id="1540704572">
          <w:marLeft w:val="0"/>
          <w:marRight w:val="0"/>
          <w:marTop w:val="0"/>
          <w:marBottom w:val="0"/>
          <w:divBdr>
            <w:top w:val="none" w:sz="0" w:space="0" w:color="auto"/>
            <w:left w:val="none" w:sz="0" w:space="0" w:color="auto"/>
            <w:bottom w:val="none" w:sz="0" w:space="0" w:color="auto"/>
            <w:right w:val="none" w:sz="0" w:space="0" w:color="auto"/>
          </w:divBdr>
        </w:div>
        <w:div w:id="350762531">
          <w:marLeft w:val="0"/>
          <w:marRight w:val="0"/>
          <w:marTop w:val="0"/>
          <w:marBottom w:val="0"/>
          <w:divBdr>
            <w:top w:val="none" w:sz="0" w:space="0" w:color="auto"/>
            <w:left w:val="none" w:sz="0" w:space="0" w:color="auto"/>
            <w:bottom w:val="none" w:sz="0" w:space="0" w:color="auto"/>
            <w:right w:val="none" w:sz="0" w:space="0" w:color="auto"/>
          </w:divBdr>
        </w:div>
        <w:div w:id="67848191">
          <w:marLeft w:val="0"/>
          <w:marRight w:val="0"/>
          <w:marTop w:val="0"/>
          <w:marBottom w:val="0"/>
          <w:divBdr>
            <w:top w:val="none" w:sz="0" w:space="0" w:color="auto"/>
            <w:left w:val="none" w:sz="0" w:space="0" w:color="auto"/>
            <w:bottom w:val="none" w:sz="0" w:space="0" w:color="auto"/>
            <w:right w:val="none" w:sz="0" w:space="0" w:color="auto"/>
          </w:divBdr>
        </w:div>
        <w:div w:id="775371517">
          <w:marLeft w:val="0"/>
          <w:marRight w:val="0"/>
          <w:marTop w:val="0"/>
          <w:marBottom w:val="0"/>
          <w:divBdr>
            <w:top w:val="none" w:sz="0" w:space="0" w:color="auto"/>
            <w:left w:val="none" w:sz="0" w:space="0" w:color="auto"/>
            <w:bottom w:val="none" w:sz="0" w:space="0" w:color="auto"/>
            <w:right w:val="none" w:sz="0" w:space="0" w:color="auto"/>
          </w:divBdr>
        </w:div>
        <w:div w:id="606667933">
          <w:marLeft w:val="0"/>
          <w:marRight w:val="0"/>
          <w:marTop w:val="0"/>
          <w:marBottom w:val="0"/>
          <w:divBdr>
            <w:top w:val="none" w:sz="0" w:space="0" w:color="auto"/>
            <w:left w:val="none" w:sz="0" w:space="0" w:color="auto"/>
            <w:bottom w:val="none" w:sz="0" w:space="0" w:color="auto"/>
            <w:right w:val="none" w:sz="0" w:space="0" w:color="auto"/>
          </w:divBdr>
        </w:div>
        <w:div w:id="2057925161">
          <w:marLeft w:val="0"/>
          <w:marRight w:val="0"/>
          <w:marTop w:val="0"/>
          <w:marBottom w:val="0"/>
          <w:divBdr>
            <w:top w:val="none" w:sz="0" w:space="0" w:color="auto"/>
            <w:left w:val="none" w:sz="0" w:space="0" w:color="auto"/>
            <w:bottom w:val="none" w:sz="0" w:space="0" w:color="auto"/>
            <w:right w:val="none" w:sz="0" w:space="0" w:color="auto"/>
          </w:divBdr>
        </w:div>
        <w:div w:id="922028384">
          <w:marLeft w:val="0"/>
          <w:marRight w:val="0"/>
          <w:marTop w:val="0"/>
          <w:marBottom w:val="0"/>
          <w:divBdr>
            <w:top w:val="none" w:sz="0" w:space="0" w:color="auto"/>
            <w:left w:val="none" w:sz="0" w:space="0" w:color="auto"/>
            <w:bottom w:val="none" w:sz="0" w:space="0" w:color="auto"/>
            <w:right w:val="none" w:sz="0" w:space="0" w:color="auto"/>
          </w:divBdr>
        </w:div>
        <w:div w:id="919144526">
          <w:marLeft w:val="0"/>
          <w:marRight w:val="0"/>
          <w:marTop w:val="0"/>
          <w:marBottom w:val="0"/>
          <w:divBdr>
            <w:top w:val="none" w:sz="0" w:space="0" w:color="auto"/>
            <w:left w:val="none" w:sz="0" w:space="0" w:color="auto"/>
            <w:bottom w:val="none" w:sz="0" w:space="0" w:color="auto"/>
            <w:right w:val="none" w:sz="0" w:space="0" w:color="auto"/>
          </w:divBdr>
        </w:div>
        <w:div w:id="515387096">
          <w:marLeft w:val="0"/>
          <w:marRight w:val="0"/>
          <w:marTop w:val="0"/>
          <w:marBottom w:val="0"/>
          <w:divBdr>
            <w:top w:val="none" w:sz="0" w:space="0" w:color="auto"/>
            <w:left w:val="none" w:sz="0" w:space="0" w:color="auto"/>
            <w:bottom w:val="none" w:sz="0" w:space="0" w:color="auto"/>
            <w:right w:val="none" w:sz="0" w:space="0" w:color="auto"/>
          </w:divBdr>
        </w:div>
        <w:div w:id="807934607">
          <w:marLeft w:val="0"/>
          <w:marRight w:val="0"/>
          <w:marTop w:val="0"/>
          <w:marBottom w:val="0"/>
          <w:divBdr>
            <w:top w:val="none" w:sz="0" w:space="0" w:color="auto"/>
            <w:left w:val="none" w:sz="0" w:space="0" w:color="auto"/>
            <w:bottom w:val="none" w:sz="0" w:space="0" w:color="auto"/>
            <w:right w:val="none" w:sz="0" w:space="0" w:color="auto"/>
          </w:divBdr>
        </w:div>
        <w:div w:id="1829860001">
          <w:marLeft w:val="0"/>
          <w:marRight w:val="0"/>
          <w:marTop w:val="0"/>
          <w:marBottom w:val="0"/>
          <w:divBdr>
            <w:top w:val="none" w:sz="0" w:space="0" w:color="auto"/>
            <w:left w:val="none" w:sz="0" w:space="0" w:color="auto"/>
            <w:bottom w:val="none" w:sz="0" w:space="0" w:color="auto"/>
            <w:right w:val="none" w:sz="0" w:space="0" w:color="auto"/>
          </w:divBdr>
        </w:div>
        <w:div w:id="1173909135">
          <w:marLeft w:val="0"/>
          <w:marRight w:val="0"/>
          <w:marTop w:val="0"/>
          <w:marBottom w:val="0"/>
          <w:divBdr>
            <w:top w:val="none" w:sz="0" w:space="0" w:color="auto"/>
            <w:left w:val="none" w:sz="0" w:space="0" w:color="auto"/>
            <w:bottom w:val="none" w:sz="0" w:space="0" w:color="auto"/>
            <w:right w:val="none" w:sz="0" w:space="0" w:color="auto"/>
          </w:divBdr>
        </w:div>
        <w:div w:id="499081355">
          <w:marLeft w:val="0"/>
          <w:marRight w:val="0"/>
          <w:marTop w:val="0"/>
          <w:marBottom w:val="0"/>
          <w:divBdr>
            <w:top w:val="none" w:sz="0" w:space="0" w:color="auto"/>
            <w:left w:val="none" w:sz="0" w:space="0" w:color="auto"/>
            <w:bottom w:val="none" w:sz="0" w:space="0" w:color="auto"/>
            <w:right w:val="none" w:sz="0" w:space="0" w:color="auto"/>
          </w:divBdr>
        </w:div>
        <w:div w:id="1733388507">
          <w:marLeft w:val="0"/>
          <w:marRight w:val="0"/>
          <w:marTop w:val="0"/>
          <w:marBottom w:val="0"/>
          <w:divBdr>
            <w:top w:val="none" w:sz="0" w:space="0" w:color="auto"/>
            <w:left w:val="none" w:sz="0" w:space="0" w:color="auto"/>
            <w:bottom w:val="none" w:sz="0" w:space="0" w:color="auto"/>
            <w:right w:val="none" w:sz="0" w:space="0" w:color="auto"/>
          </w:divBdr>
        </w:div>
        <w:div w:id="1014459307">
          <w:marLeft w:val="0"/>
          <w:marRight w:val="0"/>
          <w:marTop w:val="0"/>
          <w:marBottom w:val="0"/>
          <w:divBdr>
            <w:top w:val="none" w:sz="0" w:space="0" w:color="auto"/>
            <w:left w:val="none" w:sz="0" w:space="0" w:color="auto"/>
            <w:bottom w:val="none" w:sz="0" w:space="0" w:color="auto"/>
            <w:right w:val="none" w:sz="0" w:space="0" w:color="auto"/>
          </w:divBdr>
        </w:div>
        <w:div w:id="683169989">
          <w:marLeft w:val="0"/>
          <w:marRight w:val="0"/>
          <w:marTop w:val="0"/>
          <w:marBottom w:val="0"/>
          <w:divBdr>
            <w:top w:val="none" w:sz="0" w:space="0" w:color="auto"/>
            <w:left w:val="none" w:sz="0" w:space="0" w:color="auto"/>
            <w:bottom w:val="none" w:sz="0" w:space="0" w:color="auto"/>
            <w:right w:val="none" w:sz="0" w:space="0" w:color="auto"/>
          </w:divBdr>
        </w:div>
        <w:div w:id="453444302">
          <w:marLeft w:val="0"/>
          <w:marRight w:val="0"/>
          <w:marTop w:val="0"/>
          <w:marBottom w:val="0"/>
          <w:divBdr>
            <w:top w:val="none" w:sz="0" w:space="0" w:color="auto"/>
            <w:left w:val="none" w:sz="0" w:space="0" w:color="auto"/>
            <w:bottom w:val="none" w:sz="0" w:space="0" w:color="auto"/>
            <w:right w:val="none" w:sz="0" w:space="0" w:color="auto"/>
          </w:divBdr>
        </w:div>
        <w:div w:id="387459457">
          <w:marLeft w:val="0"/>
          <w:marRight w:val="0"/>
          <w:marTop w:val="0"/>
          <w:marBottom w:val="0"/>
          <w:divBdr>
            <w:top w:val="none" w:sz="0" w:space="0" w:color="auto"/>
            <w:left w:val="none" w:sz="0" w:space="0" w:color="auto"/>
            <w:bottom w:val="none" w:sz="0" w:space="0" w:color="auto"/>
            <w:right w:val="none" w:sz="0" w:space="0" w:color="auto"/>
          </w:divBdr>
        </w:div>
        <w:div w:id="1164971800">
          <w:marLeft w:val="0"/>
          <w:marRight w:val="0"/>
          <w:marTop w:val="0"/>
          <w:marBottom w:val="0"/>
          <w:divBdr>
            <w:top w:val="none" w:sz="0" w:space="0" w:color="auto"/>
            <w:left w:val="none" w:sz="0" w:space="0" w:color="auto"/>
            <w:bottom w:val="none" w:sz="0" w:space="0" w:color="auto"/>
            <w:right w:val="none" w:sz="0" w:space="0" w:color="auto"/>
          </w:divBdr>
        </w:div>
        <w:div w:id="695814982">
          <w:marLeft w:val="0"/>
          <w:marRight w:val="0"/>
          <w:marTop w:val="0"/>
          <w:marBottom w:val="0"/>
          <w:divBdr>
            <w:top w:val="none" w:sz="0" w:space="0" w:color="auto"/>
            <w:left w:val="none" w:sz="0" w:space="0" w:color="auto"/>
            <w:bottom w:val="none" w:sz="0" w:space="0" w:color="auto"/>
            <w:right w:val="none" w:sz="0" w:space="0" w:color="auto"/>
          </w:divBdr>
        </w:div>
        <w:div w:id="1704132882">
          <w:marLeft w:val="0"/>
          <w:marRight w:val="0"/>
          <w:marTop w:val="0"/>
          <w:marBottom w:val="0"/>
          <w:divBdr>
            <w:top w:val="none" w:sz="0" w:space="0" w:color="auto"/>
            <w:left w:val="none" w:sz="0" w:space="0" w:color="auto"/>
            <w:bottom w:val="none" w:sz="0" w:space="0" w:color="auto"/>
            <w:right w:val="none" w:sz="0" w:space="0" w:color="auto"/>
          </w:divBdr>
        </w:div>
        <w:div w:id="662663877">
          <w:marLeft w:val="0"/>
          <w:marRight w:val="0"/>
          <w:marTop w:val="0"/>
          <w:marBottom w:val="0"/>
          <w:divBdr>
            <w:top w:val="none" w:sz="0" w:space="0" w:color="auto"/>
            <w:left w:val="none" w:sz="0" w:space="0" w:color="auto"/>
            <w:bottom w:val="none" w:sz="0" w:space="0" w:color="auto"/>
            <w:right w:val="none" w:sz="0" w:space="0" w:color="auto"/>
          </w:divBdr>
        </w:div>
        <w:div w:id="471101090">
          <w:marLeft w:val="0"/>
          <w:marRight w:val="0"/>
          <w:marTop w:val="0"/>
          <w:marBottom w:val="0"/>
          <w:divBdr>
            <w:top w:val="none" w:sz="0" w:space="0" w:color="auto"/>
            <w:left w:val="none" w:sz="0" w:space="0" w:color="auto"/>
            <w:bottom w:val="none" w:sz="0" w:space="0" w:color="auto"/>
            <w:right w:val="none" w:sz="0" w:space="0" w:color="auto"/>
          </w:divBdr>
        </w:div>
        <w:div w:id="1579485508">
          <w:marLeft w:val="0"/>
          <w:marRight w:val="0"/>
          <w:marTop w:val="0"/>
          <w:marBottom w:val="0"/>
          <w:divBdr>
            <w:top w:val="none" w:sz="0" w:space="0" w:color="auto"/>
            <w:left w:val="none" w:sz="0" w:space="0" w:color="auto"/>
            <w:bottom w:val="none" w:sz="0" w:space="0" w:color="auto"/>
            <w:right w:val="none" w:sz="0" w:space="0" w:color="auto"/>
          </w:divBdr>
        </w:div>
        <w:div w:id="32117369">
          <w:marLeft w:val="0"/>
          <w:marRight w:val="0"/>
          <w:marTop w:val="0"/>
          <w:marBottom w:val="0"/>
          <w:divBdr>
            <w:top w:val="none" w:sz="0" w:space="0" w:color="auto"/>
            <w:left w:val="none" w:sz="0" w:space="0" w:color="auto"/>
            <w:bottom w:val="none" w:sz="0" w:space="0" w:color="auto"/>
            <w:right w:val="none" w:sz="0" w:space="0" w:color="auto"/>
          </w:divBdr>
        </w:div>
        <w:div w:id="1107966119">
          <w:marLeft w:val="0"/>
          <w:marRight w:val="0"/>
          <w:marTop w:val="0"/>
          <w:marBottom w:val="0"/>
          <w:divBdr>
            <w:top w:val="none" w:sz="0" w:space="0" w:color="auto"/>
            <w:left w:val="none" w:sz="0" w:space="0" w:color="auto"/>
            <w:bottom w:val="none" w:sz="0" w:space="0" w:color="auto"/>
            <w:right w:val="none" w:sz="0" w:space="0" w:color="auto"/>
          </w:divBdr>
        </w:div>
        <w:div w:id="1994068879">
          <w:marLeft w:val="0"/>
          <w:marRight w:val="0"/>
          <w:marTop w:val="0"/>
          <w:marBottom w:val="0"/>
          <w:divBdr>
            <w:top w:val="none" w:sz="0" w:space="0" w:color="auto"/>
            <w:left w:val="none" w:sz="0" w:space="0" w:color="auto"/>
            <w:bottom w:val="none" w:sz="0" w:space="0" w:color="auto"/>
            <w:right w:val="none" w:sz="0" w:space="0" w:color="auto"/>
          </w:divBdr>
        </w:div>
        <w:div w:id="1708750477">
          <w:marLeft w:val="0"/>
          <w:marRight w:val="0"/>
          <w:marTop w:val="0"/>
          <w:marBottom w:val="0"/>
          <w:divBdr>
            <w:top w:val="none" w:sz="0" w:space="0" w:color="auto"/>
            <w:left w:val="none" w:sz="0" w:space="0" w:color="auto"/>
            <w:bottom w:val="none" w:sz="0" w:space="0" w:color="auto"/>
            <w:right w:val="none" w:sz="0" w:space="0" w:color="auto"/>
          </w:divBdr>
        </w:div>
        <w:div w:id="942690155">
          <w:marLeft w:val="0"/>
          <w:marRight w:val="0"/>
          <w:marTop w:val="0"/>
          <w:marBottom w:val="0"/>
          <w:divBdr>
            <w:top w:val="none" w:sz="0" w:space="0" w:color="auto"/>
            <w:left w:val="none" w:sz="0" w:space="0" w:color="auto"/>
            <w:bottom w:val="none" w:sz="0" w:space="0" w:color="auto"/>
            <w:right w:val="none" w:sz="0" w:space="0" w:color="auto"/>
          </w:divBdr>
        </w:div>
      </w:divsChild>
    </w:div>
    <w:div w:id="1310162096">
      <w:bodyDiv w:val="1"/>
      <w:marLeft w:val="0"/>
      <w:marRight w:val="0"/>
      <w:marTop w:val="0"/>
      <w:marBottom w:val="0"/>
      <w:divBdr>
        <w:top w:val="none" w:sz="0" w:space="0" w:color="auto"/>
        <w:left w:val="none" w:sz="0" w:space="0" w:color="auto"/>
        <w:bottom w:val="none" w:sz="0" w:space="0" w:color="auto"/>
        <w:right w:val="none" w:sz="0" w:space="0" w:color="auto"/>
      </w:divBdr>
      <w:divsChild>
        <w:div w:id="998071114">
          <w:marLeft w:val="0"/>
          <w:marRight w:val="0"/>
          <w:marTop w:val="0"/>
          <w:marBottom w:val="0"/>
          <w:divBdr>
            <w:top w:val="none" w:sz="0" w:space="0" w:color="auto"/>
            <w:left w:val="none" w:sz="0" w:space="0" w:color="auto"/>
            <w:bottom w:val="none" w:sz="0" w:space="0" w:color="auto"/>
            <w:right w:val="none" w:sz="0" w:space="0" w:color="auto"/>
          </w:divBdr>
        </w:div>
      </w:divsChild>
    </w:div>
    <w:div w:id="1354765683">
      <w:bodyDiv w:val="1"/>
      <w:marLeft w:val="0"/>
      <w:marRight w:val="0"/>
      <w:marTop w:val="0"/>
      <w:marBottom w:val="0"/>
      <w:divBdr>
        <w:top w:val="none" w:sz="0" w:space="0" w:color="auto"/>
        <w:left w:val="none" w:sz="0" w:space="0" w:color="auto"/>
        <w:bottom w:val="none" w:sz="0" w:space="0" w:color="auto"/>
        <w:right w:val="none" w:sz="0" w:space="0" w:color="auto"/>
      </w:divBdr>
    </w:div>
    <w:div w:id="1467505993">
      <w:bodyDiv w:val="1"/>
      <w:marLeft w:val="0"/>
      <w:marRight w:val="0"/>
      <w:marTop w:val="0"/>
      <w:marBottom w:val="0"/>
      <w:divBdr>
        <w:top w:val="none" w:sz="0" w:space="0" w:color="auto"/>
        <w:left w:val="none" w:sz="0" w:space="0" w:color="auto"/>
        <w:bottom w:val="none" w:sz="0" w:space="0" w:color="auto"/>
        <w:right w:val="none" w:sz="0" w:space="0" w:color="auto"/>
      </w:divBdr>
    </w:div>
    <w:div w:id="1500000675">
      <w:bodyDiv w:val="1"/>
      <w:marLeft w:val="0"/>
      <w:marRight w:val="0"/>
      <w:marTop w:val="0"/>
      <w:marBottom w:val="0"/>
      <w:divBdr>
        <w:top w:val="none" w:sz="0" w:space="0" w:color="auto"/>
        <w:left w:val="none" w:sz="0" w:space="0" w:color="auto"/>
        <w:bottom w:val="none" w:sz="0" w:space="0" w:color="auto"/>
        <w:right w:val="none" w:sz="0" w:space="0" w:color="auto"/>
      </w:divBdr>
    </w:div>
    <w:div w:id="1559975366">
      <w:bodyDiv w:val="1"/>
      <w:marLeft w:val="0"/>
      <w:marRight w:val="0"/>
      <w:marTop w:val="0"/>
      <w:marBottom w:val="0"/>
      <w:divBdr>
        <w:top w:val="none" w:sz="0" w:space="0" w:color="auto"/>
        <w:left w:val="none" w:sz="0" w:space="0" w:color="auto"/>
        <w:bottom w:val="none" w:sz="0" w:space="0" w:color="auto"/>
        <w:right w:val="none" w:sz="0" w:space="0" w:color="auto"/>
      </w:divBdr>
    </w:div>
    <w:div w:id="1573156527">
      <w:bodyDiv w:val="1"/>
      <w:marLeft w:val="0"/>
      <w:marRight w:val="0"/>
      <w:marTop w:val="0"/>
      <w:marBottom w:val="0"/>
      <w:divBdr>
        <w:top w:val="none" w:sz="0" w:space="0" w:color="auto"/>
        <w:left w:val="none" w:sz="0" w:space="0" w:color="auto"/>
        <w:bottom w:val="none" w:sz="0" w:space="0" w:color="auto"/>
        <w:right w:val="none" w:sz="0" w:space="0" w:color="auto"/>
      </w:divBdr>
    </w:div>
    <w:div w:id="1576162022">
      <w:bodyDiv w:val="1"/>
      <w:marLeft w:val="0"/>
      <w:marRight w:val="0"/>
      <w:marTop w:val="0"/>
      <w:marBottom w:val="0"/>
      <w:divBdr>
        <w:top w:val="none" w:sz="0" w:space="0" w:color="auto"/>
        <w:left w:val="none" w:sz="0" w:space="0" w:color="auto"/>
        <w:bottom w:val="none" w:sz="0" w:space="0" w:color="auto"/>
        <w:right w:val="none" w:sz="0" w:space="0" w:color="auto"/>
      </w:divBdr>
    </w:div>
    <w:div w:id="1625775089">
      <w:bodyDiv w:val="1"/>
      <w:marLeft w:val="0"/>
      <w:marRight w:val="0"/>
      <w:marTop w:val="0"/>
      <w:marBottom w:val="0"/>
      <w:divBdr>
        <w:top w:val="none" w:sz="0" w:space="0" w:color="auto"/>
        <w:left w:val="none" w:sz="0" w:space="0" w:color="auto"/>
        <w:bottom w:val="none" w:sz="0" w:space="0" w:color="auto"/>
        <w:right w:val="none" w:sz="0" w:space="0" w:color="auto"/>
      </w:divBdr>
    </w:div>
    <w:div w:id="1641224590">
      <w:bodyDiv w:val="1"/>
      <w:marLeft w:val="0"/>
      <w:marRight w:val="0"/>
      <w:marTop w:val="0"/>
      <w:marBottom w:val="0"/>
      <w:divBdr>
        <w:top w:val="none" w:sz="0" w:space="0" w:color="auto"/>
        <w:left w:val="none" w:sz="0" w:space="0" w:color="auto"/>
        <w:bottom w:val="none" w:sz="0" w:space="0" w:color="auto"/>
        <w:right w:val="none" w:sz="0" w:space="0" w:color="auto"/>
      </w:divBdr>
    </w:div>
    <w:div w:id="1647320913">
      <w:bodyDiv w:val="1"/>
      <w:marLeft w:val="0"/>
      <w:marRight w:val="0"/>
      <w:marTop w:val="0"/>
      <w:marBottom w:val="0"/>
      <w:divBdr>
        <w:top w:val="none" w:sz="0" w:space="0" w:color="auto"/>
        <w:left w:val="none" w:sz="0" w:space="0" w:color="auto"/>
        <w:bottom w:val="none" w:sz="0" w:space="0" w:color="auto"/>
        <w:right w:val="none" w:sz="0" w:space="0" w:color="auto"/>
      </w:divBdr>
    </w:div>
    <w:div w:id="1728262210">
      <w:bodyDiv w:val="1"/>
      <w:marLeft w:val="0"/>
      <w:marRight w:val="0"/>
      <w:marTop w:val="0"/>
      <w:marBottom w:val="0"/>
      <w:divBdr>
        <w:top w:val="none" w:sz="0" w:space="0" w:color="auto"/>
        <w:left w:val="none" w:sz="0" w:space="0" w:color="auto"/>
        <w:bottom w:val="none" w:sz="0" w:space="0" w:color="auto"/>
        <w:right w:val="none" w:sz="0" w:space="0" w:color="auto"/>
      </w:divBdr>
    </w:div>
    <w:div w:id="1732776872">
      <w:bodyDiv w:val="1"/>
      <w:marLeft w:val="0"/>
      <w:marRight w:val="0"/>
      <w:marTop w:val="0"/>
      <w:marBottom w:val="0"/>
      <w:divBdr>
        <w:top w:val="none" w:sz="0" w:space="0" w:color="auto"/>
        <w:left w:val="none" w:sz="0" w:space="0" w:color="auto"/>
        <w:bottom w:val="none" w:sz="0" w:space="0" w:color="auto"/>
        <w:right w:val="none" w:sz="0" w:space="0" w:color="auto"/>
      </w:divBdr>
    </w:div>
    <w:div w:id="1733650660">
      <w:bodyDiv w:val="1"/>
      <w:marLeft w:val="0"/>
      <w:marRight w:val="0"/>
      <w:marTop w:val="0"/>
      <w:marBottom w:val="0"/>
      <w:divBdr>
        <w:top w:val="none" w:sz="0" w:space="0" w:color="auto"/>
        <w:left w:val="none" w:sz="0" w:space="0" w:color="auto"/>
        <w:bottom w:val="none" w:sz="0" w:space="0" w:color="auto"/>
        <w:right w:val="none" w:sz="0" w:space="0" w:color="auto"/>
      </w:divBdr>
    </w:div>
    <w:div w:id="1800805235">
      <w:bodyDiv w:val="1"/>
      <w:marLeft w:val="0"/>
      <w:marRight w:val="0"/>
      <w:marTop w:val="0"/>
      <w:marBottom w:val="0"/>
      <w:divBdr>
        <w:top w:val="none" w:sz="0" w:space="0" w:color="auto"/>
        <w:left w:val="none" w:sz="0" w:space="0" w:color="auto"/>
        <w:bottom w:val="none" w:sz="0" w:space="0" w:color="auto"/>
        <w:right w:val="none" w:sz="0" w:space="0" w:color="auto"/>
      </w:divBdr>
    </w:div>
    <w:div w:id="1842618563">
      <w:bodyDiv w:val="1"/>
      <w:marLeft w:val="0"/>
      <w:marRight w:val="0"/>
      <w:marTop w:val="0"/>
      <w:marBottom w:val="0"/>
      <w:divBdr>
        <w:top w:val="none" w:sz="0" w:space="0" w:color="auto"/>
        <w:left w:val="none" w:sz="0" w:space="0" w:color="auto"/>
        <w:bottom w:val="none" w:sz="0" w:space="0" w:color="auto"/>
        <w:right w:val="none" w:sz="0" w:space="0" w:color="auto"/>
      </w:divBdr>
      <w:divsChild>
        <w:div w:id="1547793225">
          <w:marLeft w:val="0"/>
          <w:marRight w:val="0"/>
          <w:marTop w:val="0"/>
          <w:marBottom w:val="0"/>
          <w:divBdr>
            <w:top w:val="none" w:sz="0" w:space="0" w:color="auto"/>
            <w:left w:val="none" w:sz="0" w:space="0" w:color="auto"/>
            <w:bottom w:val="none" w:sz="0" w:space="0" w:color="auto"/>
            <w:right w:val="none" w:sz="0" w:space="0" w:color="auto"/>
          </w:divBdr>
        </w:div>
      </w:divsChild>
    </w:div>
    <w:div w:id="1842817331">
      <w:bodyDiv w:val="1"/>
      <w:marLeft w:val="0"/>
      <w:marRight w:val="0"/>
      <w:marTop w:val="0"/>
      <w:marBottom w:val="0"/>
      <w:divBdr>
        <w:top w:val="none" w:sz="0" w:space="0" w:color="auto"/>
        <w:left w:val="none" w:sz="0" w:space="0" w:color="auto"/>
        <w:bottom w:val="none" w:sz="0" w:space="0" w:color="auto"/>
        <w:right w:val="none" w:sz="0" w:space="0" w:color="auto"/>
      </w:divBdr>
      <w:divsChild>
        <w:div w:id="610209532">
          <w:marLeft w:val="0"/>
          <w:marRight w:val="0"/>
          <w:marTop w:val="0"/>
          <w:marBottom w:val="0"/>
          <w:divBdr>
            <w:top w:val="none" w:sz="0" w:space="0" w:color="auto"/>
            <w:left w:val="none" w:sz="0" w:space="0" w:color="auto"/>
            <w:bottom w:val="none" w:sz="0" w:space="0" w:color="auto"/>
            <w:right w:val="none" w:sz="0" w:space="0" w:color="auto"/>
          </w:divBdr>
        </w:div>
      </w:divsChild>
    </w:div>
    <w:div w:id="1914579232">
      <w:bodyDiv w:val="1"/>
      <w:marLeft w:val="0"/>
      <w:marRight w:val="0"/>
      <w:marTop w:val="0"/>
      <w:marBottom w:val="0"/>
      <w:divBdr>
        <w:top w:val="none" w:sz="0" w:space="0" w:color="auto"/>
        <w:left w:val="none" w:sz="0" w:space="0" w:color="auto"/>
        <w:bottom w:val="none" w:sz="0" w:space="0" w:color="auto"/>
        <w:right w:val="none" w:sz="0" w:space="0" w:color="auto"/>
      </w:divBdr>
    </w:div>
    <w:div w:id="2039622819">
      <w:bodyDiv w:val="1"/>
      <w:marLeft w:val="0"/>
      <w:marRight w:val="0"/>
      <w:marTop w:val="0"/>
      <w:marBottom w:val="0"/>
      <w:divBdr>
        <w:top w:val="none" w:sz="0" w:space="0" w:color="auto"/>
        <w:left w:val="none" w:sz="0" w:space="0" w:color="auto"/>
        <w:bottom w:val="none" w:sz="0" w:space="0" w:color="auto"/>
        <w:right w:val="none" w:sz="0" w:space="0" w:color="auto"/>
      </w:divBdr>
    </w:div>
    <w:div w:id="2050761587">
      <w:bodyDiv w:val="1"/>
      <w:marLeft w:val="0"/>
      <w:marRight w:val="0"/>
      <w:marTop w:val="0"/>
      <w:marBottom w:val="0"/>
      <w:divBdr>
        <w:top w:val="none" w:sz="0" w:space="0" w:color="auto"/>
        <w:left w:val="none" w:sz="0" w:space="0" w:color="auto"/>
        <w:bottom w:val="none" w:sz="0" w:space="0" w:color="auto"/>
        <w:right w:val="none" w:sz="0" w:space="0" w:color="auto"/>
      </w:divBdr>
    </w:div>
    <w:div w:id="213930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udme.org/46673/pedagogika/pervichnyy_vtorichnyy_defekty_razvitiya" TargetMode="External"/><Relationship Id="rId18" Type="http://schemas.openxmlformats.org/officeDocument/2006/relationships/hyperlink" Target="http://7psihozov.ru/alcgejmer/bolezn-alcgejmera-simptomy-i-proyavleniya.html" TargetMode="External"/><Relationship Id="rId26" Type="http://schemas.openxmlformats.org/officeDocument/2006/relationships/hyperlink" Target="http://www.krasotaimedicina.ru/diseases/psychiatric/obsessive-compulsive" TargetMode="External"/><Relationship Id="rId39" Type="http://schemas.openxmlformats.org/officeDocument/2006/relationships/hyperlink" Target="http://www.krasotaimedicina.ru/diseases/zabolevanija_neurology/epilepsy" TargetMode="External"/><Relationship Id="rId21" Type="http://schemas.openxmlformats.org/officeDocument/2006/relationships/hyperlink" Target="http://www.krasotaimedicina.ru/treatment/psychiatric-consultation/" TargetMode="External"/><Relationship Id="rId34" Type="http://schemas.openxmlformats.org/officeDocument/2006/relationships/hyperlink" Target="http://www.krasotaimedicina.ru/treatment/psychological-help/psychoanalysis" TargetMode="External"/><Relationship Id="rId42" Type="http://schemas.openxmlformats.org/officeDocument/2006/relationships/hyperlink" Target="http://www.krasotaimedicina.ru/treatment/laboratory-andrology/testosterone" TargetMode="External"/><Relationship Id="rId47" Type="http://schemas.openxmlformats.org/officeDocument/2006/relationships/hyperlink" Target="http://japsix.ru/kak-raspoznat-lozh-vy-rastaet-li-nos-u-lzhetsov/" TargetMode="External"/><Relationship Id="rId50" Type="http://schemas.openxmlformats.org/officeDocument/2006/relationships/hyperlink" Target="http://japsix.ru/ne-hochu-v-shkolu-pochemu-detyam-tak-nenavistna-shkola/" TargetMode="External"/><Relationship Id="rId55" Type="http://schemas.openxmlformats.org/officeDocument/2006/relationships/hyperlink" Target="http://abc.vvsu.ru/books/up_spec_psihologija/page0020.asp" TargetMode="External"/><Relationship Id="rId63" Type="http://schemas.openxmlformats.org/officeDocument/2006/relationships/hyperlink" Target="http://abc.vvsu.ru/books/up_spec_psihologija/page0024.asp" TargetMode="External"/><Relationship Id="rId68" Type="http://schemas.openxmlformats.org/officeDocument/2006/relationships/footer" Target="footer1.xml"/><Relationship Id="rId7" Type="http://schemas.openxmlformats.org/officeDocument/2006/relationships/endnotes" Target="endnotes.xml"/><Relationship Id="rId71"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www.krasotaimedicina.ru/diseases/psychiatric/narcissistic-personality-disorder" TargetMode="External"/><Relationship Id="rId29" Type="http://schemas.openxmlformats.org/officeDocument/2006/relationships/hyperlink" Target="http://www.krasotaimedicina.ru/treatment/psychotherapeutic/psychoanalytic-psychotherap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bc.vvsu.ru/books/up_spec_psihologija/page0024.asp" TargetMode="External"/><Relationship Id="rId24" Type="http://schemas.openxmlformats.org/officeDocument/2006/relationships/hyperlink" Target="http://www.krasotaimedicina.ru/diseases/psychiatric/excitable-psychopathy" TargetMode="External"/><Relationship Id="rId32" Type="http://schemas.openxmlformats.org/officeDocument/2006/relationships/hyperlink" Target="http://www.krasotaimedicina.ru/diseases/psychiatric/suicide" TargetMode="External"/><Relationship Id="rId37" Type="http://schemas.openxmlformats.org/officeDocument/2006/relationships/hyperlink" Target="http://abc.vvsu.ru/books/up_spec_psihologija/page0013.asp" TargetMode="External"/><Relationship Id="rId40" Type="http://schemas.openxmlformats.org/officeDocument/2006/relationships/hyperlink" Target="http://www.krasotaimedicina.ru/diseases/zabolevanija_neurology/cerebral-palsy" TargetMode="External"/><Relationship Id="rId45" Type="http://schemas.openxmlformats.org/officeDocument/2006/relationships/hyperlink" Target="http://abc.vvsu.ru/books/up_spec_psihologija/page0014.asp" TargetMode="External"/><Relationship Id="rId53" Type="http://schemas.openxmlformats.org/officeDocument/2006/relationships/hyperlink" Target="http://japsix.ru/7-prichin-stat-izgoem-v-shkole/" TargetMode="External"/><Relationship Id="rId58" Type="http://schemas.openxmlformats.org/officeDocument/2006/relationships/hyperlink" Target="http://abc.vvsu.ru/books/up_spec_psihologija/page0021.asp" TargetMode="External"/><Relationship Id="rId66"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www.krasotaimedicina.ru/diseases/psychiatric/dissocial-personality-disorder" TargetMode="External"/><Relationship Id="rId23" Type="http://schemas.openxmlformats.org/officeDocument/2006/relationships/hyperlink" Target="http://www.krasotaimedicina.ru/diseases/psychiatric/paranoid-personality-disorder" TargetMode="External"/><Relationship Id="rId28" Type="http://schemas.openxmlformats.org/officeDocument/2006/relationships/hyperlink" Target="http://www.krasotaimedicina.ru/treatment/comprehensive/psychosocial-therapy" TargetMode="External"/><Relationship Id="rId36" Type="http://schemas.openxmlformats.org/officeDocument/2006/relationships/hyperlink" Target="http://abc.vvsu.ru/books/up_spec_psihologija/page0013.asp" TargetMode="External"/><Relationship Id="rId49" Type="http://schemas.openxmlformats.org/officeDocument/2006/relationships/hyperlink" Target="http://japsix.ru/giperopeka-roditelej-posledstviya-chto-delat/" TargetMode="External"/><Relationship Id="rId57" Type="http://schemas.openxmlformats.org/officeDocument/2006/relationships/hyperlink" Target="http://abc.vvsu.ru/books/up_spec_psihologija/page0021.asp" TargetMode="External"/><Relationship Id="rId61" Type="http://schemas.openxmlformats.org/officeDocument/2006/relationships/hyperlink" Target="http://abc.vvsu.ru/books/up_spec_psihologija/page0023.asp" TargetMode="External"/><Relationship Id="rId10" Type="http://schemas.openxmlformats.org/officeDocument/2006/relationships/hyperlink" Target="http://abc.vvsu.ru/books/up_spec_psihologija/page0021.asp" TargetMode="External"/><Relationship Id="rId19" Type="http://schemas.openxmlformats.org/officeDocument/2006/relationships/hyperlink" Target="http://7psihozov.ru/autizm/u-detej.html" TargetMode="External"/><Relationship Id="rId31" Type="http://schemas.openxmlformats.org/officeDocument/2006/relationships/hyperlink" Target="http://www.krasotaimedicina.ru/diseases/psychiatric/borderline-personality-disorder" TargetMode="External"/><Relationship Id="rId44" Type="http://schemas.openxmlformats.org/officeDocument/2006/relationships/hyperlink" Target="http://abc.vvsu.ru/books/up_spec_psihologija/page0014.asp" TargetMode="External"/><Relationship Id="rId52" Type="http://schemas.openxmlformats.org/officeDocument/2006/relationships/hyperlink" Target="http://japsix.ru/motivatsiya-k-uchebe-ili-pochemu-rebenok-ne-hochet-uchit-sya/" TargetMode="External"/><Relationship Id="rId60" Type="http://schemas.openxmlformats.org/officeDocument/2006/relationships/hyperlink" Target="http://abc.vvsu.ru/books/up_spec_psihologija/page0022.asp" TargetMode="External"/><Relationship Id="rId65"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abc.vvsu.ru/books/up_spec_psihologija/page0020.asp" TargetMode="External"/><Relationship Id="rId14" Type="http://schemas.openxmlformats.org/officeDocument/2006/relationships/hyperlink" Target="http://www.krasotaimedicina.ru/diseases/psychiatric" TargetMode="External"/><Relationship Id="rId22" Type="http://schemas.openxmlformats.org/officeDocument/2006/relationships/hyperlink" Target="http://www.krasotaimedicina.ru/diseases/psychiatric/schizoid-psychopathy" TargetMode="External"/><Relationship Id="rId27" Type="http://schemas.openxmlformats.org/officeDocument/2006/relationships/hyperlink" Target="http://www.krasotaimedicina.ru/diseases/psychiatric/dependent-personality-disorder" TargetMode="External"/><Relationship Id="rId30" Type="http://schemas.openxmlformats.org/officeDocument/2006/relationships/hyperlink" Target="http://www.krasotaimedicina.ru/treatment/psychotherapeutic/psychotherapy" TargetMode="External"/><Relationship Id="rId35" Type="http://schemas.openxmlformats.org/officeDocument/2006/relationships/hyperlink" Target="http://abc.vvsu.ru/books/up_spec_psihologija/page0013.asp" TargetMode="External"/><Relationship Id="rId43" Type="http://schemas.openxmlformats.org/officeDocument/2006/relationships/hyperlink" Target="http://www.nevromed.ru/tik/tik1.htm" TargetMode="External"/><Relationship Id="rId48" Type="http://schemas.openxmlformats.org/officeDocument/2006/relationships/hyperlink" Target="http://japsix.ru/psihologiya-vliyaniya/" TargetMode="External"/><Relationship Id="rId56" Type="http://schemas.openxmlformats.org/officeDocument/2006/relationships/hyperlink" Target="http://abc.vvsu.ru/books/up_spec_psihologija/page0020.asp" TargetMode="External"/><Relationship Id="rId64" Type="http://schemas.openxmlformats.org/officeDocument/2006/relationships/hyperlink" Target="http://abc.vvsu.ru/books/up_spec_psihologija/page0024.asp" TargetMode="External"/><Relationship Id="rId69" Type="http://schemas.openxmlformats.org/officeDocument/2006/relationships/fontTable" Target="fontTable.xml"/><Relationship Id="rId8" Type="http://schemas.openxmlformats.org/officeDocument/2006/relationships/hyperlink" Target="http://abc.vvsu.ru/books/up_spec_psihologija/page0013.asp" TargetMode="External"/><Relationship Id="rId51" Type="http://schemas.openxmlformats.org/officeDocument/2006/relationships/hyperlink" Target="http://japsix.ru/agressivnyj-rebenok/" TargetMode="External"/><Relationship Id="rId3" Type="http://schemas.openxmlformats.org/officeDocument/2006/relationships/styles" Target="styles.xml"/><Relationship Id="rId12" Type="http://schemas.openxmlformats.org/officeDocument/2006/relationships/hyperlink" Target="http://abc.vvsu.ru/books/up_spec_psihologija/page0025.asp" TargetMode="External"/><Relationship Id="rId17" Type="http://schemas.openxmlformats.org/officeDocument/2006/relationships/hyperlink" Target="http://www.krasotaimedicina.ru/treatment/psychiatry/" TargetMode="External"/><Relationship Id="rId25" Type="http://schemas.openxmlformats.org/officeDocument/2006/relationships/hyperlink" Target="http://www.krasotaimedicina.ru/diseases/psychiatric/hysterical-psychopathy" TargetMode="External"/><Relationship Id="rId33" Type="http://schemas.openxmlformats.org/officeDocument/2006/relationships/hyperlink" Target="http://www.krasotaimedicina.ru/diseases/psychiatric/avoidant-personality-disorder" TargetMode="External"/><Relationship Id="rId38" Type="http://schemas.openxmlformats.org/officeDocument/2006/relationships/hyperlink" Target="http://www.krasotaimedicina.ru/treatment/child-psychiatry/" TargetMode="External"/><Relationship Id="rId46" Type="http://schemas.openxmlformats.org/officeDocument/2006/relationships/hyperlink" Target="http://japsix.ru/infantilnost-i-vzroslenie-priznaki-infantilnosti/" TargetMode="External"/><Relationship Id="rId59" Type="http://schemas.openxmlformats.org/officeDocument/2006/relationships/hyperlink" Target="http://abc.vvsu.ru/books/up_spec_psihologija/page0021.asp" TargetMode="External"/><Relationship Id="rId67" Type="http://schemas.openxmlformats.org/officeDocument/2006/relationships/hyperlink" Target="http://abc.vvsu.ru/books/up_spec_psihologija/page0025.asp" TargetMode="External"/><Relationship Id="rId20" Type="http://schemas.openxmlformats.org/officeDocument/2006/relationships/hyperlink" Target="http://7psihozov.ru/oligofreniya/deti-oligofreny.html" TargetMode="External"/><Relationship Id="rId41" Type="http://schemas.openxmlformats.org/officeDocument/2006/relationships/hyperlink" Target="http://www.krasotaimedicina.ru/diseases/psychiatric" TargetMode="External"/><Relationship Id="rId54" Type="http://schemas.openxmlformats.org/officeDocument/2006/relationships/hyperlink" Target="http://japsix.ru/dumaj-o-horoshem-ili-psihologiya-pozitivnogo-myshleniya/" TargetMode="External"/><Relationship Id="rId62" Type="http://schemas.openxmlformats.org/officeDocument/2006/relationships/hyperlink" Target="http://abc.vvsu.ru/books/up_spec_psihologija/page0024.asp"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5B1D7-EC1F-4395-BF00-5D6BBD80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182</Pages>
  <Words>76627</Words>
  <Characters>436780</Characters>
  <Application>Microsoft Office Word</Application>
  <DocSecurity>0</DocSecurity>
  <Lines>3639</Lines>
  <Paragraphs>1024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2008-07-30T20:54:00Z</cp:lastPrinted>
  <dcterms:created xsi:type="dcterms:W3CDTF">2017-12-22T07:33:00Z</dcterms:created>
  <dcterms:modified xsi:type="dcterms:W3CDTF">2017-12-22T07:33:00Z</dcterms:modified>
</cp:coreProperties>
</file>